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0" w:lineRule="auto"/>
        <w:jc w:val="center"/>
        <w:rPr/>
      </w:pPr>
      <w:r w:rsidDel="00000000" w:rsidR="00000000" w:rsidRPr="00000000">
        <w:rPr>
          <w:rFonts w:ascii="Arial" w:cs="Arial" w:eastAsia="Arial" w:hAnsi="Arial"/>
          <w:b w:val="1"/>
          <w:bCs w:val="1"/>
          <w:color w:val="007d84"/>
          <w:sz w:val="18"/>
          <w:szCs w:val="18"/>
          <w:rtl w:val="0"/>
        </w:rPr>
        <w:t xml:space="preserve">CREATOR LAW SCHOOL®</w:t>
      </w:r>
      <w:r w:rsidDel="00000000" w:rsidR="00000000" w:rsidRPr="00000000">
        <w:rPr>
          <w:rtl w:val="0"/>
        </w:rPr>
      </w:r>
    </w:p>
    <w:p w:rsidR="00000000" w:rsidDel="00000000" w:rsidP="00000000" w:rsidRDefault="00000000" w:rsidRPr="00000000" w14:paraId="00000002">
      <w:pPr>
        <w:spacing w:after="60" w:before="0" w:lineRule="auto"/>
        <w:jc w:val="center"/>
        <w:rPr/>
      </w:pPr>
      <w:r w:rsidDel="00000000" w:rsidR="00000000" w:rsidRPr="00000000">
        <w:rPr>
          <w:rFonts w:ascii="Arial" w:cs="Arial" w:eastAsia="Arial" w:hAnsi="Arial"/>
          <w:b w:val="1"/>
          <w:bCs w:val="1"/>
          <w:color w:val="14213d"/>
          <w:sz w:val="34"/>
          <w:szCs w:val="34"/>
          <w:rtl w:val="0"/>
        </w:rPr>
        <w:t xml:space="preserve">CREATOR CONTENT LICENSING AGREEMENT</w:t>
      </w:r>
      <w:r w:rsidDel="00000000" w:rsidR="00000000" w:rsidRPr="00000000">
        <w:rPr>
          <w:rtl w:val="0"/>
        </w:rPr>
      </w:r>
    </w:p>
    <w:p w:rsidR="00000000" w:rsidDel="00000000" w:rsidP="00000000" w:rsidRDefault="00000000" w:rsidRPr="00000000" w14:paraId="00000003">
      <w:pPr>
        <w:spacing w:after="180" w:before="0" w:lineRule="auto"/>
        <w:jc w:val="center"/>
        <w:rPr/>
      </w:pPr>
      <w:r w:rsidDel="00000000" w:rsidR="00000000" w:rsidRPr="00000000">
        <w:rPr>
          <w:rFonts w:ascii="Arial" w:cs="Arial" w:eastAsia="Arial" w:hAnsi="Arial"/>
          <w:color w:val="666666"/>
          <w:sz w:val="20"/>
          <w:szCs w:val="20"/>
          <w:rtl w:val="0"/>
        </w:rPr>
        <w:t xml:space="preserve">For Licensing Pre-Existing Creative Work</w:t>
      </w:r>
      <w:r w:rsidDel="00000000" w:rsidR="00000000" w:rsidRPr="00000000">
        <w:rPr>
          <w:rtl w:val="0"/>
        </w:rPr>
      </w:r>
    </w:p>
    <w:p w:rsidR="00000000" w:rsidDel="00000000" w:rsidP="00000000" w:rsidRDefault="00000000" w:rsidRPr="00000000" w14:paraId="00000004">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005">
      <w:pPr>
        <w:spacing w:after="60" w:before="12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007d84" w:space="0" w:sz="8" w:val="single"/>
              <w:bottom w:color="cccccc" w:space="0" w:sz="4" w:val="single"/>
              <w:right w:color="000000" w:space="0" w:sz="0" w:val="nil"/>
            </w:tcBorders>
            <w:shd w:fill="eaf4f4" w:val="clear"/>
            <w:tcMar>
              <w:top w:w="120.0" w:type="dxa"/>
              <w:left w:w="180.0" w:type="dxa"/>
              <w:bottom w:w="120.0" w:type="dxa"/>
              <w:right w:w="180.0" w:type="dxa"/>
            </w:tcMar>
          </w:tcPr>
          <w:p w:rsidR="00000000" w:rsidDel="00000000" w:rsidP="00000000" w:rsidRDefault="00000000" w:rsidRPr="00000000" w14:paraId="00000006">
            <w:pPr>
              <w:spacing w:after="80" w:before="0" w:lineRule="auto"/>
              <w:rPr/>
            </w:pPr>
            <w:r w:rsidDel="00000000" w:rsidR="00000000" w:rsidRPr="00000000">
              <w:rPr>
                <w:rFonts w:ascii="Arial" w:cs="Arial" w:eastAsia="Arial" w:hAnsi="Arial"/>
                <w:b w:val="1"/>
                <w:bCs w:val="1"/>
                <w:color w:val="007d84"/>
                <w:sz w:val="18"/>
                <w:szCs w:val="18"/>
                <w:rtl w:val="0"/>
              </w:rPr>
              <w:t xml:space="preserve">WHAT THIS AGREEMENT DOES — AND WHAT IT DOES NOT</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Fonts w:ascii="Arial" w:cs="Arial" w:eastAsia="Arial" w:hAnsi="Arial"/>
                <w:color w:val="14213d"/>
                <w:sz w:val="20"/>
                <w:szCs w:val="20"/>
                <w:rtl w:val="0"/>
              </w:rPr>
              <w:t xml:space="preserve">This agreement is for licensing </w:t>
            </w:r>
            <w:r w:rsidDel="00000000" w:rsidR="00000000" w:rsidRPr="00000000">
              <w:rPr>
                <w:rFonts w:ascii="Arial" w:cs="Arial" w:eastAsia="Arial" w:hAnsi="Arial"/>
                <w:b w:val="1"/>
                <w:bCs w:val="1"/>
                <w:color w:val="007d84"/>
                <w:sz w:val="20"/>
                <w:szCs w:val="20"/>
                <w:rtl w:val="0"/>
              </w:rPr>
              <w:t xml:space="preserve">work you have already created</w:t>
            </w:r>
            <w:r w:rsidDel="00000000" w:rsidR="00000000" w:rsidRPr="00000000">
              <w:rPr>
                <w:rFonts w:ascii="Arial" w:cs="Arial" w:eastAsia="Arial" w:hAnsi="Arial"/>
                <w:color w:val="14213d"/>
                <w:sz w:val="20"/>
                <w:szCs w:val="20"/>
                <w:rtl w:val="0"/>
              </w:rPr>
              <w:t xml:space="preserve"> to a person or company (the “Licensee”) for a defined use. You remain the copyright owner. You are granting permission—not giving away ownership.</w:t>
            </w:r>
            <w:r w:rsidDel="00000000" w:rsidR="00000000" w:rsidRPr="00000000">
              <w:rPr>
                <w:rtl w:val="0"/>
              </w:rPr>
            </w:r>
          </w:p>
          <w:p w:rsidR="00000000" w:rsidDel="00000000" w:rsidP="00000000" w:rsidRDefault="00000000" w:rsidRPr="00000000" w14:paraId="00000008">
            <w:pPr>
              <w:spacing w:after="80" w:before="0" w:lineRule="auto"/>
              <w:rPr/>
            </w:pPr>
            <w:r w:rsidDel="00000000" w:rsidR="00000000" w:rsidRPr="00000000">
              <w:rPr>
                <w:rFonts w:ascii="Arial" w:cs="Arial" w:eastAsia="Arial" w:hAnsi="Arial"/>
                <w:color w:val="14213d"/>
                <w:sz w:val="20"/>
                <w:szCs w:val="20"/>
                <w:rtl w:val="0"/>
              </w:rPr>
              <w:t xml:space="preserve">This agreement does </w:t>
            </w:r>
            <w:r w:rsidDel="00000000" w:rsidR="00000000" w:rsidRPr="00000000">
              <w:rPr>
                <w:rFonts w:ascii="Arial" w:cs="Arial" w:eastAsia="Arial" w:hAnsi="Arial"/>
                <w:b w:val="1"/>
                <w:bCs w:val="1"/>
                <w:color w:val="f46a6a"/>
                <w:sz w:val="20"/>
                <w:szCs w:val="20"/>
                <w:rtl w:val="0"/>
              </w:rPr>
              <w:t xml:space="preserve">not</w:t>
            </w:r>
            <w:r w:rsidDel="00000000" w:rsidR="00000000" w:rsidRPr="00000000">
              <w:rPr>
                <w:rFonts w:ascii="Arial" w:cs="Arial" w:eastAsia="Arial" w:hAnsi="Arial"/>
                <w:color w:val="14213d"/>
                <w:sz w:val="20"/>
                <w:szCs w:val="20"/>
                <w:rtl w:val="0"/>
              </w:rPr>
              <w:t xml:space="preserve"> cover commissioned or custom work created specifically for a client. For that engagement, use the Independent Contractor Agreement or the Brand Partnership / Sponsored Content Agreement.</w:t>
            </w: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Fonts w:ascii="Arial" w:cs="Arial" w:eastAsia="Arial" w:hAnsi="Arial"/>
                <w:color w:val="14213d"/>
                <w:sz w:val="20"/>
                <w:szCs w:val="20"/>
                <w:rtl w:val="0"/>
              </w:rPr>
              <w:t xml:space="preserve">The licensor is referred to as </w:t>
            </w:r>
            <w:r w:rsidDel="00000000" w:rsidR="00000000" w:rsidRPr="00000000">
              <w:rPr>
                <w:rFonts w:ascii="Arial" w:cs="Arial" w:eastAsia="Arial" w:hAnsi="Arial"/>
                <w:b w:val="1"/>
                <w:bCs w:val="1"/>
                <w:color w:val="007d84"/>
                <w:sz w:val="20"/>
                <w:szCs w:val="20"/>
                <w:rtl w:val="0"/>
              </w:rPr>
              <w:t xml:space="preserve">“Creator.”</w:t>
            </w:r>
            <w:r w:rsidDel="00000000" w:rsidR="00000000" w:rsidRPr="00000000">
              <w:rPr>
                <w:rFonts w:ascii="Arial" w:cs="Arial" w:eastAsia="Arial" w:hAnsi="Arial"/>
                <w:color w:val="14213d"/>
                <w:sz w:val="20"/>
                <w:szCs w:val="20"/>
                <w:rtl w:val="0"/>
              </w:rPr>
              <w:t xml:space="preserve">  The person or company receiving the license is referred to as </w:t>
            </w:r>
            <w:r w:rsidDel="00000000" w:rsidR="00000000" w:rsidRPr="00000000">
              <w:rPr>
                <w:rFonts w:ascii="Arial" w:cs="Arial" w:eastAsia="Arial" w:hAnsi="Arial"/>
                <w:b w:val="1"/>
                <w:bCs w:val="1"/>
                <w:color w:val="14213d"/>
                <w:sz w:val="20"/>
                <w:szCs w:val="20"/>
                <w:rtl w:val="0"/>
              </w:rPr>
              <w:t xml:space="preserve">“Licensee.”</w:t>
            </w:r>
            <w:r w:rsidDel="00000000" w:rsidR="00000000" w:rsidRPr="00000000">
              <w:rPr>
                <w:rtl w:val="0"/>
              </w:rPr>
            </w:r>
          </w:p>
        </w:tc>
      </w:tr>
    </w:tbl>
    <w:p w:rsidR="00000000" w:rsidDel="00000000" w:rsidP="00000000" w:rsidRDefault="00000000" w:rsidRPr="00000000" w14:paraId="0000000A">
      <w:pPr>
        <w:spacing w:after="60" w:before="180" w:lineRule="auto"/>
        <w:rPr/>
      </w:pPr>
      <w:r w:rsidDel="00000000" w:rsidR="00000000" w:rsidRPr="00000000">
        <w:rPr>
          <w:rtl w:val="0"/>
        </w:rPr>
      </w:r>
    </w:p>
    <w:p w:rsidR="00000000" w:rsidDel="00000000" w:rsidP="00000000" w:rsidRDefault="00000000" w:rsidRPr="00000000" w14:paraId="0000000B">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PARTIES</w:t>
      </w:r>
      <w:r w:rsidDel="00000000" w:rsidR="00000000" w:rsidRPr="00000000">
        <w:rPr>
          <w:rtl w:val="0"/>
        </w:rPr>
      </w:r>
    </w:p>
    <w:p w:rsidR="00000000" w:rsidDel="00000000" w:rsidP="00000000" w:rsidRDefault="00000000" w:rsidRPr="00000000" w14:paraId="0000000C">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This Creator Content Licensing Agreement (“Agreement”) is entered into as of the Effective Date below, between:</w:t>
      </w:r>
      <w:r w:rsidDel="00000000" w:rsidR="00000000" w:rsidRPr="00000000">
        <w:rPr>
          <w:rtl w:val="0"/>
        </w:rPr>
      </w:r>
    </w:p>
    <w:p w:rsidR="00000000" w:rsidDel="00000000" w:rsidP="00000000" w:rsidRDefault="00000000" w:rsidRPr="00000000" w14:paraId="0000000D">
      <w:pPr>
        <w:spacing w:after="80" w:before="0" w:lineRule="auto"/>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120.0" w:type="dxa"/>
              <w:left w:w="160.0" w:type="dxa"/>
              <w:bottom w:w="120.0" w:type="dxa"/>
              <w:right w:w="160.0" w:type="dxa"/>
            </w:tcMar>
          </w:tcPr>
          <w:p w:rsidR="00000000" w:rsidDel="00000000" w:rsidP="00000000" w:rsidRDefault="00000000" w:rsidRPr="00000000" w14:paraId="0000000E">
            <w:pPr>
              <w:spacing w:after="60" w:before="0" w:lineRule="auto"/>
              <w:rPr/>
            </w:pPr>
            <w:r w:rsidDel="00000000" w:rsidR="00000000" w:rsidRPr="00000000">
              <w:rPr>
                <w:rFonts w:ascii="Arial" w:cs="Arial" w:eastAsia="Arial" w:hAnsi="Arial"/>
                <w:b w:val="1"/>
                <w:bCs w:val="1"/>
                <w:color w:val="007d84"/>
                <w:sz w:val="18"/>
                <w:szCs w:val="18"/>
                <w:rtl w:val="0"/>
              </w:rPr>
              <w:t xml:space="preserve">CREATOR (Licensor)</w:t>
            </w:r>
            <w:r w:rsidDel="00000000" w:rsidR="00000000" w:rsidRPr="00000000">
              <w:rPr>
                <w:rtl w:val="0"/>
              </w:rPr>
            </w:r>
          </w:p>
          <w:p w:rsidR="00000000" w:rsidDel="00000000" w:rsidP="00000000" w:rsidRDefault="00000000" w:rsidRPr="00000000" w14:paraId="0000000F">
            <w:pPr>
              <w:spacing w:after="80" w:before="60" w:lineRule="auto"/>
              <w:rPr/>
            </w:pPr>
            <w:r w:rsidDel="00000000" w:rsidR="00000000" w:rsidRPr="00000000">
              <w:rPr>
                <w:rFonts w:ascii="Arial" w:cs="Arial" w:eastAsia="Arial" w:hAnsi="Arial"/>
                <w:b w:val="1"/>
                <w:bCs w:val="1"/>
                <w:color w:val="14213d"/>
                <w:sz w:val="20"/>
                <w:szCs w:val="20"/>
                <w:rtl w:val="0"/>
              </w:rPr>
              <w:t xml:space="preserve">Legal Name: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10">
            <w:pPr>
              <w:spacing w:after="80" w:before="60" w:lineRule="auto"/>
              <w:rPr/>
            </w:pPr>
            <w:r w:rsidDel="00000000" w:rsidR="00000000" w:rsidRPr="00000000">
              <w:rPr>
                <w:rFonts w:ascii="Arial" w:cs="Arial" w:eastAsia="Arial" w:hAnsi="Arial"/>
                <w:b w:val="1"/>
                <w:bCs w:val="1"/>
                <w:color w:val="14213d"/>
                <w:sz w:val="20"/>
                <w:szCs w:val="20"/>
                <w:rtl w:val="0"/>
              </w:rPr>
              <w:t xml:space="preserve">Business Name (if applicable):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11">
            <w:pPr>
              <w:spacing w:after="80" w:before="60" w:lineRule="auto"/>
              <w:rPr/>
            </w:pPr>
            <w:r w:rsidDel="00000000" w:rsidR="00000000" w:rsidRPr="00000000">
              <w:rPr>
                <w:rFonts w:ascii="Arial" w:cs="Arial" w:eastAsia="Arial" w:hAnsi="Arial"/>
                <w:b w:val="1"/>
                <w:bCs w:val="1"/>
                <w:color w:val="14213d"/>
                <w:sz w:val="20"/>
                <w:szCs w:val="20"/>
                <w:rtl w:val="0"/>
              </w:rPr>
              <w:t xml:space="preserve">Address: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12">
            <w:pPr>
              <w:spacing w:after="80" w:before="60" w:lineRule="auto"/>
              <w:rPr/>
            </w:pPr>
            <w:r w:rsidDel="00000000" w:rsidR="00000000" w:rsidRPr="00000000">
              <w:rPr>
                <w:rFonts w:ascii="Arial" w:cs="Arial" w:eastAsia="Arial" w:hAnsi="Arial"/>
                <w:b w:val="1"/>
                <w:bCs w:val="1"/>
                <w:color w:val="14213d"/>
                <w:sz w:val="20"/>
                <w:szCs w:val="20"/>
                <w:rtl w:val="0"/>
              </w:rPr>
              <w:t xml:space="preserve">Email: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5f5f5" w:val="clear"/>
            <w:tcMar>
              <w:top w:w="120.0" w:type="dxa"/>
              <w:left w:w="160.0" w:type="dxa"/>
              <w:bottom w:w="120.0" w:type="dxa"/>
              <w:right w:w="160.0" w:type="dxa"/>
            </w:tcMar>
          </w:tcPr>
          <w:p w:rsidR="00000000" w:rsidDel="00000000" w:rsidP="00000000" w:rsidRDefault="00000000" w:rsidRPr="00000000" w14:paraId="00000013">
            <w:pPr>
              <w:spacing w:after="60" w:before="0" w:lineRule="auto"/>
              <w:rPr/>
            </w:pPr>
            <w:r w:rsidDel="00000000" w:rsidR="00000000" w:rsidRPr="00000000">
              <w:rPr>
                <w:rFonts w:ascii="Arial" w:cs="Arial" w:eastAsia="Arial" w:hAnsi="Arial"/>
                <w:b w:val="1"/>
                <w:bCs w:val="1"/>
                <w:color w:val="14213d"/>
                <w:sz w:val="18"/>
                <w:szCs w:val="18"/>
                <w:rtl w:val="0"/>
              </w:rPr>
              <w:t xml:space="preserve">LICENSEE</w:t>
            </w:r>
            <w:r w:rsidDel="00000000" w:rsidR="00000000" w:rsidRPr="00000000">
              <w:rPr>
                <w:rtl w:val="0"/>
              </w:rPr>
            </w:r>
          </w:p>
          <w:p w:rsidR="00000000" w:rsidDel="00000000" w:rsidP="00000000" w:rsidRDefault="00000000" w:rsidRPr="00000000" w14:paraId="00000014">
            <w:pPr>
              <w:spacing w:after="80" w:before="60" w:lineRule="auto"/>
              <w:rPr/>
            </w:pPr>
            <w:r w:rsidDel="00000000" w:rsidR="00000000" w:rsidRPr="00000000">
              <w:rPr>
                <w:rFonts w:ascii="Arial" w:cs="Arial" w:eastAsia="Arial" w:hAnsi="Arial"/>
                <w:b w:val="1"/>
                <w:bCs w:val="1"/>
                <w:color w:val="14213d"/>
                <w:sz w:val="20"/>
                <w:szCs w:val="20"/>
                <w:rtl w:val="0"/>
              </w:rPr>
              <w:t xml:space="preserve">Legal Name: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15">
            <w:pPr>
              <w:spacing w:after="80" w:before="60" w:lineRule="auto"/>
              <w:rPr/>
            </w:pPr>
            <w:r w:rsidDel="00000000" w:rsidR="00000000" w:rsidRPr="00000000">
              <w:rPr>
                <w:rFonts w:ascii="Arial" w:cs="Arial" w:eastAsia="Arial" w:hAnsi="Arial"/>
                <w:b w:val="1"/>
                <w:bCs w:val="1"/>
                <w:color w:val="14213d"/>
                <w:sz w:val="20"/>
                <w:szCs w:val="20"/>
                <w:rtl w:val="0"/>
              </w:rPr>
              <w:t xml:space="preserve">Business Name (if applicable):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16">
            <w:pPr>
              <w:spacing w:after="80" w:before="60" w:lineRule="auto"/>
              <w:rPr/>
            </w:pPr>
            <w:r w:rsidDel="00000000" w:rsidR="00000000" w:rsidRPr="00000000">
              <w:rPr>
                <w:rFonts w:ascii="Arial" w:cs="Arial" w:eastAsia="Arial" w:hAnsi="Arial"/>
                <w:b w:val="1"/>
                <w:bCs w:val="1"/>
                <w:color w:val="14213d"/>
                <w:sz w:val="20"/>
                <w:szCs w:val="20"/>
                <w:rtl w:val="0"/>
              </w:rPr>
              <w:t xml:space="preserve">Address: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17">
            <w:pPr>
              <w:spacing w:after="80" w:before="60" w:lineRule="auto"/>
              <w:rPr/>
            </w:pPr>
            <w:r w:rsidDel="00000000" w:rsidR="00000000" w:rsidRPr="00000000">
              <w:rPr>
                <w:rFonts w:ascii="Arial" w:cs="Arial" w:eastAsia="Arial" w:hAnsi="Arial"/>
                <w:b w:val="1"/>
                <w:bCs w:val="1"/>
                <w:color w:val="14213d"/>
                <w:sz w:val="20"/>
                <w:szCs w:val="20"/>
                <w:rtl w:val="0"/>
              </w:rPr>
              <w:t xml:space="preserve">Email: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tc>
      </w:tr>
      <w:tr>
        <w:trPr>
          <w:cantSplit w:val="0"/>
          <w:tblHeader w:val="0"/>
        </w:trPr>
        <w:tc>
          <w:tcPr>
            <w:gridSpan w:val="2"/>
            <w:tcBorders>
              <w:top w:color="cccccc" w:space="0" w:sz="4" w:val="single"/>
              <w:left w:color="cccccc" w:space="0" w:sz="4" w:val="single"/>
              <w:bottom w:color="cccccc" w:space="0" w:sz="4" w:val="single"/>
              <w:right w:color="cccccc" w:space="0" w:sz="4" w:val="single"/>
            </w:tcBorders>
            <w:tcMar>
              <w:top w:w="80.0" w:type="dxa"/>
              <w:left w:w="160.0" w:type="dxa"/>
              <w:bottom w:w="80.0" w:type="dxa"/>
              <w:right w:w="160.0" w:type="dxa"/>
            </w:tcMar>
          </w:tcPr>
          <w:p w:rsidR="00000000" w:rsidDel="00000000" w:rsidP="00000000" w:rsidRDefault="00000000" w:rsidRPr="00000000" w14:paraId="00000018">
            <w:pPr>
              <w:spacing w:after="0" w:before="0" w:lineRule="auto"/>
              <w:rPr/>
            </w:pPr>
            <w:r w:rsidDel="00000000" w:rsidR="00000000" w:rsidRPr="00000000">
              <w:rPr>
                <w:rFonts w:ascii="Arial" w:cs="Arial" w:eastAsia="Arial" w:hAnsi="Arial"/>
                <w:b w:val="1"/>
                <w:bCs w:val="1"/>
                <w:color w:val="14213d"/>
                <w:sz w:val="20"/>
                <w:szCs w:val="20"/>
                <w:rtl w:val="0"/>
              </w:rPr>
              <w:t xml:space="preserve">Effective Date:  </w:t>
            </w:r>
            <w:r w:rsidDel="00000000" w:rsidR="00000000" w:rsidRPr="00000000">
              <w:rPr>
                <w:rFonts w:ascii="Arial" w:cs="Arial" w:eastAsia="Arial" w:hAnsi="Arial"/>
                <w:color w:val="666666"/>
                <w:sz w:val="20"/>
                <w:szCs w:val="20"/>
                <w:rtl w:val="0"/>
              </w:rPr>
              <w:t xml:space="preserve">__________________________________________</w:t>
            </w:r>
            <w:r w:rsidDel="00000000" w:rsidR="00000000" w:rsidRPr="00000000">
              <w:rPr>
                <w:rtl w:val="0"/>
              </w:rPr>
            </w:r>
          </w:p>
        </w:tc>
      </w:tr>
    </w:tbl>
    <w:p w:rsidR="00000000" w:rsidDel="00000000" w:rsidP="00000000" w:rsidRDefault="00000000" w:rsidRPr="00000000" w14:paraId="0000001A">
      <w:pPr>
        <w:spacing w:after="60" w:before="240" w:lineRule="auto"/>
        <w:rPr/>
      </w:pPr>
      <w:r w:rsidDel="00000000" w:rsidR="00000000" w:rsidRPr="00000000">
        <w:rPr>
          <w:rtl w:val="0"/>
        </w:rPr>
      </w:r>
    </w:p>
    <w:p w:rsidR="00000000" w:rsidDel="00000000" w:rsidP="00000000" w:rsidRDefault="00000000" w:rsidRPr="00000000" w14:paraId="0000001B">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  –  THE WORK BEING LICENSED</w:t>
      </w:r>
      <w:r w:rsidDel="00000000" w:rsidR="00000000" w:rsidRPr="00000000">
        <w:rPr>
          <w:rtl w:val="0"/>
        </w:rPr>
      </w:r>
    </w:p>
    <w:p w:rsidR="00000000" w:rsidDel="00000000" w:rsidP="00000000" w:rsidRDefault="00000000" w:rsidRPr="00000000" w14:paraId="0000001C">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Creator licenses to Licensee the following pre-existing work (“the Work”):</w:t>
      </w:r>
      <w:r w:rsidDel="00000000" w:rsidR="00000000" w:rsidRPr="00000000">
        <w:rPr>
          <w:rtl w:val="0"/>
        </w:rPr>
      </w:r>
    </w:p>
    <w:p w:rsidR="00000000" w:rsidDel="00000000" w:rsidP="00000000" w:rsidRDefault="00000000" w:rsidRPr="00000000" w14:paraId="0000001D">
      <w:pPr>
        <w:spacing w:after="80" w:before="0" w:lineRule="auto"/>
        <w:rPr/>
      </w:pP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960"/>
        <w:tblGridChange w:id="0">
          <w:tblGrid>
            <w:gridCol w:w="2400"/>
            <w:gridCol w:w="69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1E">
            <w:pPr>
              <w:rPr/>
            </w:pPr>
            <w:r w:rsidDel="00000000" w:rsidR="00000000" w:rsidRPr="00000000">
              <w:rPr>
                <w:rFonts w:ascii="Arial" w:cs="Arial" w:eastAsia="Arial" w:hAnsi="Arial"/>
                <w:b w:val="1"/>
                <w:bCs w:val="1"/>
                <w:color w:val="14213d"/>
                <w:sz w:val="19"/>
                <w:szCs w:val="19"/>
                <w:rtl w:val="0"/>
              </w:rPr>
              <w:t xml:space="preserve">Title / Description of Work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F">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20">
            <w:pPr>
              <w:rPr/>
            </w:pPr>
            <w:r w:rsidDel="00000000" w:rsidR="00000000" w:rsidRPr="00000000">
              <w:rPr>
                <w:rFonts w:ascii="Arial" w:cs="Arial" w:eastAsia="Arial" w:hAnsi="Arial"/>
                <w:b w:val="1"/>
                <w:bCs w:val="1"/>
                <w:color w:val="14213d"/>
                <w:sz w:val="19"/>
                <w:szCs w:val="19"/>
                <w:rtl w:val="0"/>
              </w:rPr>
              <w:t xml:space="preserve">Format / File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1">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22">
            <w:pPr>
              <w:rPr/>
            </w:pPr>
            <w:r w:rsidDel="00000000" w:rsidR="00000000" w:rsidRPr="00000000">
              <w:rPr>
                <w:rFonts w:ascii="Arial" w:cs="Arial" w:eastAsia="Arial" w:hAnsi="Arial"/>
                <w:b w:val="1"/>
                <w:bCs w:val="1"/>
                <w:color w:val="14213d"/>
                <w:sz w:val="19"/>
                <w:szCs w:val="19"/>
                <w:rtl w:val="0"/>
              </w:rPr>
              <w:t xml:space="preserve">Date of Creation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3">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rFonts w:ascii="Arial" w:cs="Arial" w:eastAsia="Arial" w:hAnsi="Arial"/>
                <w:b w:val="1"/>
                <w:bCs w:val="1"/>
                <w:color w:val="14213d"/>
                <w:sz w:val="19"/>
                <w:szCs w:val="19"/>
                <w:rtl w:val="0"/>
              </w:rPr>
              <w:t xml:space="preserve">Platform(s) Where Originally Published (if any)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rFonts w:ascii="Arial" w:cs="Arial" w:eastAsia="Arial" w:hAnsi="Arial"/>
                <w:b w:val="1"/>
                <w:bCs w:val="1"/>
                <w:color w:val="14213d"/>
                <w:sz w:val="19"/>
                <w:szCs w:val="19"/>
                <w:rtl w:val="0"/>
              </w:rPr>
              <w:t xml:space="preserve">Registration Number (if registered with Copyright Office)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27">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28">
      <w:pPr>
        <w:spacing w:after="60" w:before="120" w:lineRule="auto"/>
        <w:rPr/>
      </w:pPr>
      <w:r w:rsidDel="00000000" w:rsidR="00000000" w:rsidRPr="00000000">
        <w:rPr>
          <w:rtl w:val="0"/>
        </w:rPr>
      </w:r>
    </w:p>
    <w:p w:rsidR="00000000" w:rsidDel="00000000" w:rsidP="00000000" w:rsidRDefault="00000000" w:rsidRPr="00000000" w14:paraId="00000029">
      <w:pPr>
        <w:spacing w:after="120" w:before="0" w:lineRule="auto"/>
        <w:jc w:val="left"/>
        <w:rPr/>
      </w:pPr>
      <w:r w:rsidDel="00000000" w:rsidR="00000000" w:rsidRPr="00000000">
        <w:rPr>
          <w:rFonts w:ascii="Arial" w:cs="Arial" w:eastAsia="Arial" w:hAnsi="Arial"/>
          <w:b w:val="0"/>
          <w:bCs w:val="0"/>
          <w:i w:val="1"/>
          <w:iCs w:val="1"/>
          <w:color w:val="666666"/>
          <w:sz w:val="20"/>
          <w:szCs w:val="20"/>
          <w:rtl w:val="0"/>
        </w:rPr>
        <w:t xml:space="preserve">Creator represents and warrants that the Work is original, that Creator owns the copyright, and that Creator has the authority to grant the license set forth in this Agreement.</w:t>
      </w:r>
      <w:r w:rsidDel="00000000" w:rsidR="00000000" w:rsidRPr="00000000">
        <w:rPr>
          <w:rtl w:val="0"/>
        </w:rPr>
      </w:r>
    </w:p>
    <w:p w:rsidR="00000000" w:rsidDel="00000000" w:rsidP="00000000" w:rsidRDefault="00000000" w:rsidRPr="00000000" w14:paraId="0000002A">
      <w:pPr>
        <w:spacing w:after="60" w:before="180" w:lineRule="auto"/>
        <w:rPr/>
      </w:pPr>
      <w:r w:rsidDel="00000000" w:rsidR="00000000" w:rsidRPr="00000000">
        <w:rPr>
          <w:rtl w:val="0"/>
        </w:rPr>
      </w:r>
    </w:p>
    <w:p w:rsidR="00000000" w:rsidDel="00000000" w:rsidP="00000000" w:rsidRDefault="00000000" w:rsidRPr="00000000" w14:paraId="0000002B">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2  –  GRANT OF RIGHTS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 Grant. Subject to the terms of this Agreement and receipt of payment in full, Creator grants Licensee a limited license to use the Work as specified below. All rights not expressly granted are reserved by Creator.</w:t>
      </w:r>
    </w:p>
    <w:p w:rsidR="00000000" w:rsidDel="00000000" w:rsidP="00000000" w:rsidRDefault="00000000" w:rsidRPr="00000000" w14:paraId="0000002D">
      <w:pPr>
        <w:spacing w:after="60" w:before="60" w:lineRule="auto"/>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 Type. (Select one)</w:t>
      </w:r>
    </w:p>
    <w:p w:rsidR="00000000" w:rsidDel="00000000" w:rsidP="00000000" w:rsidRDefault="00000000" w:rsidRPr="00000000" w14:paraId="0000002F">
      <w:pPr>
        <w:spacing w:after="40" w:before="40" w:lineRule="auto"/>
        <w:ind w:left="360" w:firstLine="0"/>
        <w:rPr/>
      </w:pPr>
      <w:r w:rsidDel="00000000" w:rsidR="00000000" w:rsidRPr="00000000">
        <w:rPr>
          <w:rFonts w:ascii="Arial" w:cs="Arial" w:eastAsia="Arial" w:hAnsi="Arial"/>
          <w:color w:val="14213d"/>
          <w:sz w:val="20"/>
          <w:szCs w:val="20"/>
          <w:rtl w:val="0"/>
        </w:rPr>
        <w:t xml:space="preserve">☐  Non-Exclusive License — Creator may license the same Work to others.</w:t>
      </w:r>
      <w:r w:rsidDel="00000000" w:rsidR="00000000" w:rsidRPr="00000000">
        <w:rPr>
          <w:rtl w:val="0"/>
        </w:rPr>
      </w:r>
    </w:p>
    <w:p w:rsidR="00000000" w:rsidDel="00000000" w:rsidP="00000000" w:rsidRDefault="00000000" w:rsidRPr="00000000" w14:paraId="00000030">
      <w:pPr>
        <w:spacing w:after="40" w:before="40" w:lineRule="auto"/>
        <w:ind w:left="360" w:firstLine="0"/>
        <w:rPr/>
      </w:pPr>
      <w:r w:rsidDel="00000000" w:rsidR="00000000" w:rsidRPr="00000000">
        <w:rPr>
          <w:rFonts w:ascii="Arial" w:cs="Arial" w:eastAsia="Arial" w:hAnsi="Arial"/>
          <w:color w:val="14213d"/>
          <w:sz w:val="20"/>
          <w:szCs w:val="20"/>
          <w:rtl w:val="0"/>
        </w:rPr>
        <w:t xml:space="preserve">☐  Exclusive License — Creator agrees not to license the Work to others within the defined scope during the license term. Exclusivity premium: $__________</w:t>
      </w:r>
      <w:r w:rsidDel="00000000" w:rsidR="00000000" w:rsidRPr="00000000">
        <w:rPr>
          <w:rtl w:val="0"/>
        </w:rPr>
      </w:r>
    </w:p>
    <w:p w:rsidR="00000000" w:rsidDel="00000000" w:rsidP="00000000" w:rsidRDefault="00000000" w:rsidRPr="00000000" w14:paraId="00000031">
      <w:pPr>
        <w:spacing w:after="60" w:before="60" w:lineRule="auto"/>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Permitted Uses. Licensee may use the Work only for the following purposes:</w:t>
      </w:r>
    </w:p>
    <w:p w:rsidR="00000000" w:rsidDel="00000000" w:rsidP="00000000" w:rsidRDefault="00000000" w:rsidRPr="00000000" w14:paraId="00000033">
      <w:pPr>
        <w:spacing w:after="80" w:before="60" w:lineRule="auto"/>
        <w:rPr/>
      </w:pPr>
      <w:r w:rsidDel="00000000" w:rsidR="00000000" w:rsidRPr="00000000">
        <w:rPr>
          <w:rFonts w:ascii="Arial" w:cs="Arial" w:eastAsia="Arial" w:hAnsi="Arial"/>
          <w:b w:val="1"/>
          <w:bCs w:val="1"/>
          <w:color w:val="14213d"/>
          <w:sz w:val="20"/>
          <w:szCs w:val="20"/>
          <w:rtl w:val="0"/>
        </w:rPr>
        <w:t xml:space="preserve">Permitted Use(s):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34">
      <w:pPr>
        <w:spacing w:after="60" w:before="0" w:lineRule="auto"/>
        <w:rPr/>
      </w:pPr>
      <w:r w:rsidDel="00000000" w:rsidR="00000000" w:rsidRPr="00000000">
        <w:rPr>
          <w:rtl w:val="0"/>
        </w:rPr>
      </w:r>
    </w:p>
    <w:p w:rsidR="00000000" w:rsidDel="00000000" w:rsidP="00000000" w:rsidRDefault="00000000" w:rsidRPr="00000000" w14:paraId="00000035">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Any use of the Work outside the permitted uses listed above requires a separate written agreement signed by Creator.</w:t>
      </w:r>
      <w:r w:rsidDel="00000000" w:rsidR="00000000" w:rsidRPr="00000000">
        <w:rPr>
          <w:rtl w:val="0"/>
        </w:rPr>
      </w:r>
    </w:p>
    <w:p w:rsidR="00000000" w:rsidDel="00000000" w:rsidP="00000000" w:rsidRDefault="00000000" w:rsidRPr="00000000" w14:paraId="00000036">
      <w:pPr>
        <w:spacing w:after="60" w:before="60" w:lineRule="auto"/>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Permitted Platforms. Licensee may publish, display, or distribute the Work on the following platforms only:</w:t>
      </w:r>
    </w:p>
    <w:p w:rsidR="00000000" w:rsidDel="00000000" w:rsidP="00000000" w:rsidRDefault="00000000" w:rsidRPr="00000000" w14:paraId="00000038">
      <w:pPr>
        <w:spacing w:after="60" w:before="0" w:lineRule="auto"/>
        <w:rPr/>
      </w:pPr>
      <w:r w:rsidDel="00000000" w:rsidR="00000000" w:rsidRPr="00000000">
        <w:rPr>
          <w:rtl w:val="0"/>
        </w:rPr>
      </w:r>
    </w:p>
    <w:p w:rsidR="00000000" w:rsidDel="00000000" w:rsidP="00000000" w:rsidRDefault="00000000" w:rsidRPr="00000000" w14:paraId="00000039">
      <w:pPr>
        <w:spacing w:after="40" w:before="40" w:lineRule="auto"/>
        <w:rPr/>
      </w:pPr>
      <w:r w:rsidDel="00000000" w:rsidR="00000000" w:rsidRPr="00000000">
        <w:rPr>
          <w:rFonts w:ascii="Arial" w:cs="Arial" w:eastAsia="Arial" w:hAnsi="Arial"/>
          <w:color w:val="14213d"/>
          <w:sz w:val="20"/>
          <w:szCs w:val="20"/>
          <w:rtl w:val="0"/>
        </w:rPr>
        <w:t xml:space="preserve">☐  All platforms consistent with the permitted uses above, subject to the AI prohibition in Section 4</w:t>
      </w:r>
      <w:r w:rsidDel="00000000" w:rsidR="00000000" w:rsidRPr="00000000">
        <w:rPr>
          <w:rtl w:val="0"/>
        </w:rPr>
      </w:r>
    </w:p>
    <w:p w:rsidR="00000000" w:rsidDel="00000000" w:rsidP="00000000" w:rsidRDefault="00000000" w:rsidRPr="00000000" w14:paraId="0000003A">
      <w:pPr>
        <w:spacing w:after="40" w:before="40" w:lineRule="auto"/>
        <w:rPr/>
      </w:pPr>
      <w:r w:rsidDel="00000000" w:rsidR="00000000" w:rsidRPr="00000000">
        <w:rPr>
          <w:rFonts w:ascii="Arial" w:cs="Arial" w:eastAsia="Arial" w:hAnsi="Arial"/>
          <w:color w:val="14213d"/>
          <w:sz w:val="20"/>
          <w:szCs w:val="20"/>
          <w:rtl w:val="0"/>
        </w:rPr>
        <w:t xml:space="preserve">☐  Limited to the following platforms only:</w:t>
      </w:r>
      <w:r w:rsidDel="00000000" w:rsidR="00000000" w:rsidRPr="00000000">
        <w:rPr>
          <w:rtl w:val="0"/>
        </w:rPr>
      </w:r>
    </w:p>
    <w:p w:rsidR="00000000" w:rsidDel="00000000" w:rsidP="00000000" w:rsidRDefault="00000000" w:rsidRPr="00000000" w14:paraId="0000003B">
      <w:pPr>
        <w:spacing w:after="80" w:before="60" w:lineRule="auto"/>
        <w:rPr/>
      </w:pPr>
      <w:r w:rsidDel="00000000" w:rsidR="00000000" w:rsidRPr="00000000">
        <w:rPr>
          <w:rFonts w:ascii="Arial" w:cs="Arial" w:eastAsia="Arial" w:hAnsi="Arial"/>
          <w:b w:val="1"/>
          <w:bCs w:val="1"/>
          <w:color w:val="14213d"/>
          <w:sz w:val="20"/>
          <w:szCs w:val="20"/>
          <w:rtl w:val="0"/>
        </w:rPr>
        <w:t xml:space="preserve">  Approved platforms: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3C">
      <w:pPr>
        <w:spacing w:after="40" w:before="0" w:lineRule="auto"/>
        <w:rPr/>
      </w:pPr>
      <w:r w:rsidDel="00000000" w:rsidR="00000000" w:rsidRPr="00000000">
        <w:rPr>
          <w:rtl w:val="0"/>
        </w:rPr>
      </w:r>
    </w:p>
    <w:p w:rsidR="00000000" w:rsidDel="00000000" w:rsidP="00000000" w:rsidRDefault="00000000" w:rsidRPr="00000000" w14:paraId="0000003D">
      <w:pPr>
        <w:spacing w:after="120" w:before="0" w:lineRule="auto"/>
        <w:jc w:val="left"/>
        <w:rPr/>
      </w:pPr>
      <w:r w:rsidDel="00000000" w:rsidR="00000000" w:rsidRPr="00000000">
        <w:rPr>
          <w:rFonts w:ascii="Arial" w:cs="Arial" w:eastAsia="Arial" w:hAnsi="Arial"/>
          <w:b w:val="0"/>
          <w:bCs w:val="0"/>
          <w:i w:val="1"/>
          <w:iCs w:val="1"/>
          <w:color w:val="666666"/>
          <w:sz w:val="20"/>
          <w:szCs w:val="20"/>
          <w:rtl w:val="0"/>
        </w:rPr>
        <w:t xml:space="preserve">Default rule: If no platforms are specified above, the license applies to all platforms consistent with the permitted uses, subject to the AI prohibition in Section 4 of this Agreement.</w:t>
      </w:r>
      <w:r w:rsidDel="00000000" w:rsidR="00000000" w:rsidRPr="00000000">
        <w:rPr>
          <w:rtl w:val="0"/>
        </w:rPr>
      </w:r>
    </w:p>
    <w:p w:rsidR="00000000" w:rsidDel="00000000" w:rsidP="00000000" w:rsidRDefault="00000000" w:rsidRPr="00000000" w14:paraId="0000003E">
      <w:pPr>
        <w:spacing w:after="60" w:before="60" w:lineRule="auto"/>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Derivative Works. (Select one)</w:t>
      </w:r>
    </w:p>
    <w:p w:rsidR="00000000" w:rsidDel="00000000" w:rsidP="00000000" w:rsidRDefault="00000000" w:rsidRPr="00000000" w14:paraId="00000040">
      <w:pPr>
        <w:spacing w:after="40" w:before="40" w:lineRule="auto"/>
        <w:ind w:left="360" w:firstLine="0"/>
        <w:rPr/>
      </w:pPr>
      <w:r w:rsidDel="00000000" w:rsidR="00000000" w:rsidRPr="00000000">
        <w:rPr>
          <w:rFonts w:ascii="Arial" w:cs="Arial" w:eastAsia="Arial" w:hAnsi="Arial"/>
          <w:color w:val="14213d"/>
          <w:sz w:val="20"/>
          <w:szCs w:val="20"/>
          <w:rtl w:val="0"/>
        </w:rPr>
        <w:t xml:space="preserve">☐  Licensee MAY NOT edit, crop, adapt, translate, remix, or otherwise modify the Work in any way.</w:t>
      </w:r>
      <w:r w:rsidDel="00000000" w:rsidR="00000000" w:rsidRPr="00000000">
        <w:rPr>
          <w:rtl w:val="0"/>
        </w:rPr>
      </w:r>
    </w:p>
    <w:p w:rsidR="00000000" w:rsidDel="00000000" w:rsidP="00000000" w:rsidRDefault="00000000" w:rsidRPr="00000000" w14:paraId="00000041">
      <w:pPr>
        <w:spacing w:after="40" w:before="40" w:lineRule="auto"/>
        <w:ind w:left="360" w:firstLine="0"/>
        <w:rPr/>
      </w:pPr>
      <w:r w:rsidDel="00000000" w:rsidR="00000000" w:rsidRPr="00000000">
        <w:rPr>
          <w:rFonts w:ascii="Arial" w:cs="Arial" w:eastAsia="Arial" w:hAnsi="Arial"/>
          <w:color w:val="14213d"/>
          <w:sz w:val="20"/>
          <w:szCs w:val="20"/>
          <w:rtl w:val="0"/>
        </w:rPr>
        <w:t xml:space="preserve">☐  Licensee MAY create derivative works, limited to the following adaptations only:</w:t>
      </w:r>
      <w:r w:rsidDel="00000000" w:rsidR="00000000" w:rsidRPr="00000000">
        <w:rPr>
          <w:rtl w:val="0"/>
        </w:rPr>
      </w:r>
    </w:p>
    <w:p w:rsidR="00000000" w:rsidDel="00000000" w:rsidP="00000000" w:rsidRDefault="00000000" w:rsidRPr="00000000" w14:paraId="00000042">
      <w:pPr>
        <w:spacing w:after="80" w:before="60" w:lineRule="auto"/>
        <w:rPr/>
      </w:pPr>
      <w:r w:rsidDel="00000000" w:rsidR="00000000" w:rsidRPr="00000000">
        <w:rPr>
          <w:rFonts w:ascii="Arial" w:cs="Arial" w:eastAsia="Arial" w:hAnsi="Arial"/>
          <w:b w:val="1"/>
          <w:bCs w:val="1"/>
          <w:color w:val="14213d"/>
          <w:sz w:val="20"/>
          <w:szCs w:val="20"/>
          <w:rtl w:val="0"/>
        </w:rPr>
        <w:t xml:space="preserve">  Permitted adaptations: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43">
      <w:pPr>
        <w:spacing w:after="60" w:before="0" w:lineRule="auto"/>
        <w:rPr/>
      </w:pPr>
      <w:r w:rsidDel="00000000" w:rsidR="00000000" w:rsidRPr="00000000">
        <w:rPr>
          <w:rtl w:val="0"/>
        </w:rPr>
      </w:r>
    </w:p>
    <w:p w:rsidR="00000000" w:rsidDel="00000000" w:rsidP="00000000" w:rsidRDefault="00000000" w:rsidRPr="00000000" w14:paraId="00000044">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If derivative works are permitted, Licensee must credit Creator as the original author of the underlying Work in any adapted version.</w:t>
      </w:r>
      <w:r w:rsidDel="00000000" w:rsidR="00000000" w:rsidRPr="00000000">
        <w:rPr>
          <w:rtl w:val="0"/>
        </w:rPr>
      </w:r>
    </w:p>
    <w:p w:rsidR="00000000" w:rsidDel="00000000" w:rsidP="00000000" w:rsidRDefault="00000000" w:rsidRPr="00000000" w14:paraId="00000045">
      <w:pPr>
        <w:spacing w:after="60" w:before="60" w:lineRule="auto"/>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Attribution. Licensee agrees to credit Creator as follows in all uses of the Work:</w:t>
      </w:r>
    </w:p>
    <w:p w:rsidR="00000000" w:rsidDel="00000000" w:rsidP="00000000" w:rsidRDefault="00000000" w:rsidRPr="00000000" w14:paraId="00000047">
      <w:pPr>
        <w:spacing w:after="80" w:before="60" w:lineRule="auto"/>
        <w:rPr/>
      </w:pPr>
      <w:r w:rsidDel="00000000" w:rsidR="00000000" w:rsidRPr="00000000">
        <w:rPr>
          <w:rFonts w:ascii="Arial" w:cs="Arial" w:eastAsia="Arial" w:hAnsi="Arial"/>
          <w:b w:val="1"/>
          <w:bCs w:val="1"/>
          <w:color w:val="14213d"/>
          <w:sz w:val="20"/>
          <w:szCs w:val="20"/>
          <w:rtl w:val="0"/>
        </w:rPr>
        <w:t xml:space="preserve">Credit line: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48">
      <w:pPr>
        <w:spacing w:after="60" w:before="0" w:lineRule="auto"/>
        <w:rPr/>
      </w:pPr>
      <w:r w:rsidDel="00000000" w:rsidR="00000000" w:rsidRPr="00000000">
        <w:rPr>
          <w:rtl w:val="0"/>
        </w:rPr>
      </w:r>
    </w:p>
    <w:p w:rsidR="00000000" w:rsidDel="00000000" w:rsidP="00000000" w:rsidRDefault="00000000" w:rsidRPr="00000000" w14:paraId="00000049">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If no credit line is specified, the following shall apply: “Original work by [Creator Name / Handle].”</w:t>
      </w:r>
      <w:r w:rsidDel="00000000" w:rsidR="00000000" w:rsidRPr="00000000">
        <w:rPr>
          <w:rtl w:val="0"/>
        </w:rPr>
      </w:r>
    </w:p>
    <w:p w:rsidR="00000000" w:rsidDel="00000000" w:rsidP="00000000" w:rsidRDefault="00000000" w:rsidRPr="00000000" w14:paraId="0000004A">
      <w:pPr>
        <w:spacing w:after="60" w:before="60" w:lineRule="auto"/>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Territory. (Select one)</w:t>
      </w:r>
    </w:p>
    <w:p w:rsidR="00000000" w:rsidDel="00000000" w:rsidP="00000000" w:rsidRDefault="00000000" w:rsidRPr="00000000" w14:paraId="0000004C">
      <w:pPr>
        <w:spacing w:after="40" w:before="40" w:lineRule="auto"/>
        <w:ind w:left="360" w:firstLine="0"/>
        <w:rPr/>
      </w:pPr>
      <w:r w:rsidDel="00000000" w:rsidR="00000000" w:rsidRPr="00000000">
        <w:rPr>
          <w:rFonts w:ascii="Arial" w:cs="Arial" w:eastAsia="Arial" w:hAnsi="Arial"/>
          <w:color w:val="14213d"/>
          <w:sz w:val="20"/>
          <w:szCs w:val="20"/>
          <w:rtl w:val="0"/>
        </w:rPr>
        <w:t xml:space="preserve">☐  Worldwide</w:t>
      </w:r>
      <w:r w:rsidDel="00000000" w:rsidR="00000000" w:rsidRPr="00000000">
        <w:rPr>
          <w:rtl w:val="0"/>
        </w:rPr>
      </w:r>
    </w:p>
    <w:p w:rsidR="00000000" w:rsidDel="00000000" w:rsidP="00000000" w:rsidRDefault="00000000" w:rsidRPr="00000000" w14:paraId="0000004D">
      <w:pPr>
        <w:spacing w:after="40" w:before="40" w:lineRule="auto"/>
        <w:ind w:left="360" w:firstLine="0"/>
        <w:rPr/>
      </w:pPr>
      <w:r w:rsidDel="00000000" w:rsidR="00000000" w:rsidRPr="00000000">
        <w:rPr>
          <w:rFonts w:ascii="Arial" w:cs="Arial" w:eastAsia="Arial" w:hAnsi="Arial"/>
          <w:color w:val="14213d"/>
          <w:sz w:val="20"/>
          <w:szCs w:val="20"/>
          <w:rtl w:val="0"/>
        </w:rPr>
        <w:t xml:space="preserve">☐  Limited to:</w:t>
      </w:r>
      <w:r w:rsidDel="00000000" w:rsidR="00000000" w:rsidRPr="00000000">
        <w:rPr>
          <w:rtl w:val="0"/>
        </w:rPr>
      </w:r>
    </w:p>
    <w:p w:rsidR="00000000" w:rsidDel="00000000" w:rsidP="00000000" w:rsidRDefault="00000000" w:rsidRPr="00000000" w14:paraId="0000004E">
      <w:pPr>
        <w:spacing w:after="80" w:before="60" w:lineRule="auto"/>
        <w:rPr/>
      </w:pPr>
      <w:r w:rsidDel="00000000" w:rsidR="00000000" w:rsidRPr="00000000">
        <w:rPr>
          <w:rFonts w:ascii="Arial" w:cs="Arial" w:eastAsia="Arial" w:hAnsi="Arial"/>
          <w:b w:val="1"/>
          <w:bCs w:val="1"/>
          <w:color w:val="14213d"/>
          <w:sz w:val="20"/>
          <w:szCs w:val="20"/>
          <w:rtl w:val="0"/>
        </w:rPr>
        <w:t xml:space="preserve">  Territory: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4F">
      <w:pPr>
        <w:spacing w:after="60" w:before="60" w:lineRule="auto"/>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 Duration. (Select one)</w:t>
      </w:r>
    </w:p>
    <w:p w:rsidR="00000000" w:rsidDel="00000000" w:rsidP="00000000" w:rsidRDefault="00000000" w:rsidRPr="00000000" w14:paraId="00000051">
      <w:pPr>
        <w:spacing w:after="40" w:before="40" w:lineRule="auto"/>
        <w:ind w:left="360" w:firstLine="0"/>
        <w:rPr/>
      </w:pPr>
      <w:r w:rsidDel="00000000" w:rsidR="00000000" w:rsidRPr="00000000">
        <w:rPr>
          <w:rFonts w:ascii="Arial" w:cs="Arial" w:eastAsia="Arial" w:hAnsi="Arial"/>
          <w:color w:val="14213d"/>
          <w:sz w:val="20"/>
          <w:szCs w:val="20"/>
          <w:rtl w:val="0"/>
        </w:rPr>
        <w:t xml:space="preserve">☐  In perpetuity (no expiration)</w:t>
      </w:r>
      <w:r w:rsidDel="00000000" w:rsidR="00000000" w:rsidRPr="00000000">
        <w:rPr>
          <w:rtl w:val="0"/>
        </w:rPr>
      </w:r>
    </w:p>
    <w:p w:rsidR="00000000" w:rsidDel="00000000" w:rsidP="00000000" w:rsidRDefault="00000000" w:rsidRPr="00000000" w14:paraId="00000052">
      <w:pPr>
        <w:spacing w:after="40" w:before="40" w:lineRule="auto"/>
        <w:ind w:left="360" w:firstLine="0"/>
        <w:rPr/>
      </w:pPr>
      <w:r w:rsidDel="00000000" w:rsidR="00000000" w:rsidRPr="00000000">
        <w:rPr>
          <w:rFonts w:ascii="Arial" w:cs="Arial" w:eastAsia="Arial" w:hAnsi="Arial"/>
          <w:color w:val="14213d"/>
          <w:sz w:val="20"/>
          <w:szCs w:val="20"/>
          <w:rtl w:val="0"/>
        </w:rPr>
        <w:t xml:space="preserve">☐  Limited to:</w:t>
      </w:r>
      <w:r w:rsidDel="00000000" w:rsidR="00000000" w:rsidRPr="00000000">
        <w:rPr>
          <w:rtl w:val="0"/>
        </w:rPr>
      </w:r>
    </w:p>
    <w:p w:rsidR="00000000" w:rsidDel="00000000" w:rsidP="00000000" w:rsidRDefault="00000000" w:rsidRPr="00000000" w14:paraId="00000053">
      <w:pPr>
        <w:spacing w:after="80" w:before="60" w:lineRule="auto"/>
        <w:rPr/>
      </w:pPr>
      <w:r w:rsidDel="00000000" w:rsidR="00000000" w:rsidRPr="00000000">
        <w:rPr>
          <w:rFonts w:ascii="Arial" w:cs="Arial" w:eastAsia="Arial" w:hAnsi="Arial"/>
          <w:b w:val="1"/>
          <w:bCs w:val="1"/>
          <w:color w:val="14213d"/>
          <w:sz w:val="20"/>
          <w:szCs w:val="20"/>
          <w:rtl w:val="0"/>
        </w:rPr>
        <w:t xml:space="preserve">  License term: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54">
      <w:pPr>
        <w:spacing w:after="60" w:before="0" w:lineRule="auto"/>
        <w:rPr/>
      </w:pPr>
      <w:r w:rsidDel="00000000" w:rsidR="00000000" w:rsidRPr="00000000">
        <w:rPr>
          <w:rtl w:val="0"/>
        </w:rPr>
      </w:r>
    </w:p>
    <w:p w:rsidR="00000000" w:rsidDel="00000000" w:rsidP="00000000" w:rsidRDefault="00000000" w:rsidRPr="00000000" w14:paraId="00000055">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If the license is exclusive and time-limited, exclusivity expires at the end of the stated term. A non-exclusive license may continue beyond the exclusivity period unless otherwise specified.</w:t>
      </w:r>
      <w:r w:rsidDel="00000000" w:rsidR="00000000" w:rsidRPr="00000000">
        <w:rPr>
          <w:rtl w:val="0"/>
        </w:rPr>
      </w:r>
    </w:p>
    <w:p w:rsidR="00000000" w:rsidDel="00000000" w:rsidP="00000000" w:rsidRDefault="00000000" w:rsidRPr="00000000" w14:paraId="00000056">
      <w:pPr>
        <w:spacing w:after="60" w:before="180" w:lineRule="auto"/>
        <w:rPr/>
      </w:pPr>
      <w:r w:rsidDel="00000000" w:rsidR="00000000" w:rsidRPr="00000000">
        <w:rPr>
          <w:rtl w:val="0"/>
        </w:rPr>
      </w:r>
    </w:p>
    <w:p w:rsidR="00000000" w:rsidDel="00000000" w:rsidP="00000000" w:rsidRDefault="00000000" w:rsidRPr="00000000" w14:paraId="00000057">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3  –  PAYMENT &amp; LICENSE FEE</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 Fee. Licensee agrees to pay Creator the following license fee for the rights granted in Section 2:</w:t>
      </w:r>
    </w:p>
    <w:p w:rsidR="00000000" w:rsidDel="00000000" w:rsidP="00000000" w:rsidRDefault="00000000" w:rsidRPr="00000000" w14:paraId="00000059">
      <w:pPr>
        <w:spacing w:after="60" w:before="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5A">
            <w:pPr>
              <w:rPr/>
            </w:pPr>
            <w:r w:rsidDel="00000000" w:rsidR="00000000" w:rsidRPr="00000000">
              <w:rPr>
                <w:rFonts w:ascii="Arial" w:cs="Arial" w:eastAsia="Arial" w:hAnsi="Arial"/>
                <w:b w:val="1"/>
                <w:bCs w:val="1"/>
                <w:color w:val="14213d"/>
                <w:sz w:val="20"/>
                <w:szCs w:val="20"/>
                <w:rtl w:val="0"/>
              </w:rPr>
              <w:t xml:space="preserve">Total License Fee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B">
            <w:pPr>
              <w:rPr/>
            </w:pPr>
            <w:r w:rsidDel="00000000" w:rsidR="00000000" w:rsidRPr="00000000">
              <w:rPr>
                <w:rFonts w:ascii="Arial" w:cs="Arial" w:eastAsia="Arial" w:hAnsi="Arial"/>
                <w:color w:val="14213d"/>
                <w:sz w:val="20"/>
                <w:szCs w:val="20"/>
                <w:rtl w:val="0"/>
              </w:rPr>
              <w:t xml:space="preserve">$_________________________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5C">
            <w:pPr>
              <w:rPr/>
            </w:pPr>
            <w:r w:rsidDel="00000000" w:rsidR="00000000" w:rsidRPr="00000000">
              <w:rPr>
                <w:rFonts w:ascii="Arial" w:cs="Arial" w:eastAsia="Arial" w:hAnsi="Arial"/>
                <w:b w:val="1"/>
                <w:bCs w:val="1"/>
                <w:color w:val="14213d"/>
                <w:sz w:val="20"/>
                <w:szCs w:val="20"/>
                <w:rtl w:val="0"/>
              </w:rPr>
              <w:t xml:space="preserve">Payment Structure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D">
            <w:pPr>
              <w:rPr/>
            </w:pPr>
            <w:r w:rsidDel="00000000" w:rsidR="00000000" w:rsidRPr="00000000">
              <w:rPr>
                <w:rFonts w:ascii="Arial" w:cs="Arial" w:eastAsia="Arial" w:hAnsi="Arial"/>
                <w:color w:val="14213d"/>
                <w:sz w:val="20"/>
                <w:szCs w:val="20"/>
                <w:rtl w:val="0"/>
              </w:rPr>
              <w:t xml:space="preserve">☐ One-time  ☐ Milestone  ☐ Recurring</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5E">
            <w:pPr>
              <w:rPr/>
            </w:pPr>
            <w:r w:rsidDel="00000000" w:rsidR="00000000" w:rsidRPr="00000000">
              <w:rPr>
                <w:rFonts w:ascii="Arial" w:cs="Arial" w:eastAsia="Arial" w:hAnsi="Arial"/>
                <w:b w:val="1"/>
                <w:bCs w:val="1"/>
                <w:color w:val="14213d"/>
                <w:sz w:val="20"/>
                <w:szCs w:val="20"/>
                <w:rtl w:val="0"/>
              </w:rPr>
              <w:t xml:space="preserve">Due Date / Schedule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5F">
            <w:pPr>
              <w:rPr/>
            </w:pPr>
            <w:r w:rsidDel="00000000" w:rsidR="00000000" w:rsidRPr="00000000">
              <w:rPr>
                <w:rFonts w:ascii="Arial" w:cs="Arial" w:eastAsia="Arial" w:hAnsi="Arial"/>
                <w:color w:val="14213d"/>
                <w:sz w:val="20"/>
                <w:szCs w:val="20"/>
                <w:rtl w:val="0"/>
              </w:rPr>
              <w:t xml:space="preserve">___________________________________</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60">
            <w:pPr>
              <w:rPr/>
            </w:pPr>
            <w:r w:rsidDel="00000000" w:rsidR="00000000" w:rsidRPr="00000000">
              <w:rPr>
                <w:rFonts w:ascii="Arial" w:cs="Arial" w:eastAsia="Arial" w:hAnsi="Arial"/>
                <w:b w:val="1"/>
                <w:bCs w:val="1"/>
                <w:color w:val="14213d"/>
                <w:sz w:val="20"/>
                <w:szCs w:val="20"/>
                <w:rtl w:val="0"/>
              </w:rPr>
              <w:t xml:space="preserve">Exclusivity Premium (if applicable)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61">
            <w:pPr>
              <w:rPr/>
            </w:pPr>
            <w:r w:rsidDel="00000000" w:rsidR="00000000" w:rsidRPr="00000000">
              <w:rPr>
                <w:rFonts w:ascii="Arial" w:cs="Arial" w:eastAsia="Arial" w:hAnsi="Arial"/>
                <w:color w:val="14213d"/>
                <w:sz w:val="20"/>
                <w:szCs w:val="20"/>
                <w:rtl w:val="0"/>
              </w:rPr>
              <w:t xml:space="preserve">$_________________________</w:t>
            </w:r>
            <w:r w:rsidDel="00000000" w:rsidR="00000000" w:rsidRPr="00000000">
              <w:rPr>
                <w:rtl w:val="0"/>
              </w:rPr>
            </w:r>
          </w:p>
        </w:tc>
      </w:tr>
    </w:tbl>
    <w:p w:rsidR="00000000" w:rsidDel="00000000" w:rsidP="00000000" w:rsidRDefault="00000000" w:rsidRPr="00000000" w14:paraId="00000062">
      <w:pPr>
        <w:spacing w:after="60" w:before="60" w:lineRule="auto"/>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Late Payment. Payments not received within fifteen (15) days of the due date will accrue interest at 1.5% per month on the outstanding balance.</w:t>
      </w:r>
    </w:p>
    <w:p w:rsidR="00000000" w:rsidDel="00000000" w:rsidP="00000000" w:rsidRDefault="00000000" w:rsidRPr="00000000" w14:paraId="00000064">
      <w:pPr>
        <w:spacing w:after="60" w:before="60" w:lineRule="auto"/>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 Suspension. If Licensee fails to pay any amount due under this Agreement within thirty (30) days of the due date, the license granted in Section 2 is automatically suspended until payment is received in full. Any use of the Work during a suspension period constitutes copyright infringement and Licensee will be liable for all applicable damages.</w:t>
      </w:r>
    </w:p>
    <w:p w:rsidR="00000000" w:rsidDel="00000000" w:rsidP="00000000" w:rsidRDefault="00000000" w:rsidRPr="00000000" w14:paraId="00000066">
      <w:pPr>
        <w:spacing w:after="60" w:before="60" w:lineRule="auto"/>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Payment Does Not Transfer Ownership. Payment of the license fee does not transfer copyright ownership of the Work to Licensee. Creator retains all ownership rights at all times.</w:t>
      </w:r>
    </w:p>
    <w:p w:rsidR="00000000" w:rsidDel="00000000" w:rsidP="00000000" w:rsidRDefault="00000000" w:rsidRPr="00000000" w14:paraId="00000068">
      <w:pPr>
        <w:spacing w:after="60" w:before="180" w:lineRule="auto"/>
        <w:rPr/>
      </w:pPr>
      <w:r w:rsidDel="00000000" w:rsidR="00000000" w:rsidRPr="00000000">
        <w:rPr>
          <w:rtl w:val="0"/>
        </w:rPr>
      </w:r>
    </w:p>
    <w:p w:rsidR="00000000" w:rsidDel="00000000" w:rsidP="00000000" w:rsidRDefault="00000000" w:rsidRPr="00000000" w14:paraId="00000069">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4  –  ARTIFICIAL INTELLIGENCE USE PROHIBITION</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6A">
            <w:pPr>
              <w:spacing w:after="80" w:before="0" w:lineRule="auto"/>
              <w:rPr/>
            </w:pPr>
            <w:r w:rsidDel="00000000" w:rsidR="00000000" w:rsidRPr="00000000">
              <w:rPr>
                <w:rFonts w:ascii="Arial" w:cs="Arial" w:eastAsia="Arial" w:hAnsi="Arial"/>
                <w:b w:val="1"/>
                <w:bCs w:val="1"/>
                <w:color w:val="f46a6a"/>
                <w:sz w:val="18"/>
                <w:szCs w:val="18"/>
                <w:rtl w:val="0"/>
              </w:rPr>
              <w:t xml:space="preserve">THIS SECTION IS STANDARD AND NON-NEGOTIABLE</w:t>
            </w:r>
            <w:r w:rsidDel="00000000" w:rsidR="00000000" w:rsidRPr="00000000">
              <w:rPr>
                <w:rtl w:val="0"/>
              </w:rPr>
            </w:r>
          </w:p>
          <w:p w:rsidR="00000000" w:rsidDel="00000000" w:rsidP="00000000" w:rsidRDefault="00000000" w:rsidRPr="00000000" w14:paraId="0000006B">
            <w:pPr>
              <w:spacing w:after="0" w:before="0" w:lineRule="auto"/>
              <w:rPr/>
            </w:pPr>
            <w:r w:rsidDel="00000000" w:rsidR="00000000" w:rsidRPr="00000000">
              <w:rPr>
                <w:rFonts w:ascii="Arial" w:cs="Arial" w:eastAsia="Arial" w:hAnsi="Arial"/>
                <w:color w:val="14213d"/>
                <w:sz w:val="20"/>
                <w:szCs w:val="20"/>
                <w:rtl w:val="0"/>
              </w:rPr>
              <w:t xml:space="preserve">The following restrictions apply to all licenses granted under this Agreement, regardless of license type, platform, or permitted use.</w:t>
            </w:r>
            <w:r w:rsidDel="00000000" w:rsidR="00000000" w:rsidRPr="00000000">
              <w:rPr>
                <w:rtl w:val="0"/>
              </w:rPr>
            </w:r>
          </w:p>
        </w:tc>
      </w:tr>
    </w:tbl>
    <w:p w:rsidR="00000000" w:rsidDel="00000000" w:rsidP="00000000" w:rsidRDefault="00000000" w:rsidRPr="00000000" w14:paraId="0000006C">
      <w:pPr>
        <w:spacing w:after="60" w:before="120" w:lineRule="auto"/>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AI Training Prohibition. Licensee may not use the Work, in whole or in part, to train, fine-tune, develop, improve, or otherwise build any artificial intelligence or machine learning model, system, algorithm, or dataset, without the Creator’s prior written consent. This prohibition applies regardless of whether the use is commercial or non-commercial.</w:t>
      </w:r>
    </w:p>
    <w:p w:rsidR="00000000" w:rsidDel="00000000" w:rsidP="00000000" w:rsidRDefault="00000000" w:rsidRPr="00000000" w14:paraId="0000006E">
      <w:pPr>
        <w:spacing w:after="60" w:before="60" w:lineRule="auto"/>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Platform Opt-Out Obligation. Where Licensee distributes or uploads the Work to any digital platform, Licensee agrees to exercise all available opt-out mechanisms provided by that platform to prevent the Work from being used for AI training purposes. This obligation is ongoing and applies to all platforms used throughout the license term.</w:t>
      </w:r>
    </w:p>
    <w:p w:rsidR="00000000" w:rsidDel="00000000" w:rsidP="00000000" w:rsidRDefault="00000000" w:rsidRPr="00000000" w14:paraId="00000070">
      <w:pPr>
        <w:spacing w:after="60" w:before="60" w:lineRule="auto"/>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Commercial Monetization Carve-Out. Standard platform monetization features—including pre-roll advertising, platform revenue sharing programs, channel memberships, or subscription features—do not constitute AI training use and are not prohibited by this Section, provided that such monetization does not involve the use of the Work to train or develop AI models.</w:t>
      </w:r>
    </w:p>
    <w:p w:rsidR="00000000" w:rsidDel="00000000" w:rsidP="00000000" w:rsidRDefault="00000000" w:rsidRPr="00000000" w14:paraId="00000072">
      <w:pPr>
        <w:spacing w:after="60" w:before="60" w:lineRule="auto"/>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Breach. Any violation of this Section constitutes a material breach of this Agreement and entitles Creator to terminate the license immediately, seek injunctive relief, and pursue all available damages including statutory damages if the Work is registered with the U.S. Copyright Office.</w:t>
      </w:r>
    </w:p>
    <w:p w:rsidR="00000000" w:rsidDel="00000000" w:rsidP="00000000" w:rsidRDefault="00000000" w:rsidRPr="00000000" w14:paraId="00000074">
      <w:pPr>
        <w:spacing w:after="60" w:before="180" w:lineRule="auto"/>
        <w:rPr/>
      </w:pPr>
      <w:r w:rsidDel="00000000" w:rsidR="00000000" w:rsidRPr="00000000">
        <w:rPr>
          <w:rtl w:val="0"/>
        </w:rPr>
      </w:r>
    </w:p>
    <w:p w:rsidR="00000000" w:rsidDel="00000000" w:rsidP="00000000" w:rsidRDefault="00000000" w:rsidRPr="00000000" w14:paraId="00000075">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5  –  RIGHTS RETAINED BY CREATOR</w:t>
      </w:r>
      <w:r w:rsidDel="00000000" w:rsidR="00000000" w:rsidRPr="00000000">
        <w:rPr>
          <w:rtl w:val="0"/>
        </w:rPr>
      </w:r>
    </w:p>
    <w:p w:rsidR="00000000" w:rsidDel="00000000" w:rsidP="00000000" w:rsidRDefault="00000000" w:rsidRPr="00000000" w14:paraId="00000076">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Creator retains all rights not expressly granted in this Agreement, including:</w:t>
      </w:r>
      <w:r w:rsidDel="00000000" w:rsidR="00000000" w:rsidRPr="00000000">
        <w:rPr>
          <w:rtl w:val="0"/>
        </w:rPr>
      </w:r>
    </w:p>
    <w:p w:rsidR="00000000" w:rsidDel="00000000" w:rsidP="00000000" w:rsidRDefault="00000000" w:rsidRPr="00000000" w14:paraId="00000077">
      <w:pPr>
        <w:spacing w:after="60" w:before="0" w:lineRule="auto"/>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Full copyright ownership of the Work throughout the universe, in perpetuity;</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right to use, publish, and display the Work in Creator’s own portfolio, social media, and promotional materials;</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right to license the Work to third parties (subject to any exclusivity period in Section 2.2);</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All moral rights to the extent recognized under applicable law; and</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All rights in pre-existing materials, background IP, and elements incorporated into the Work that predate this Agreement.</w:t>
      </w:r>
    </w:p>
    <w:p w:rsidR="00000000" w:rsidDel="00000000" w:rsidP="00000000" w:rsidRDefault="00000000" w:rsidRPr="00000000" w14:paraId="0000007D">
      <w:pPr>
        <w:spacing w:after="60" w:before="180" w:lineRule="auto"/>
        <w:rPr/>
      </w:pPr>
      <w:r w:rsidDel="00000000" w:rsidR="00000000" w:rsidRPr="00000000">
        <w:rPr>
          <w:rtl w:val="0"/>
        </w:rPr>
      </w:r>
    </w:p>
    <w:p w:rsidR="00000000" w:rsidDel="00000000" w:rsidP="00000000" w:rsidRDefault="00000000" w:rsidRPr="00000000" w14:paraId="0000007E">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6  –  RESTRICTIONS ON LICENSEE</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Sublicensing. Licensee may not sublicense, assign, or transfer the rights granted under this Agreement to any third party without Creator’s prior written consent.</w:t>
      </w:r>
    </w:p>
    <w:p w:rsidR="00000000" w:rsidDel="00000000" w:rsidP="00000000" w:rsidRDefault="00000000" w:rsidRPr="00000000" w14:paraId="00000080">
      <w:pPr>
        <w:spacing w:after="60" w:before="60" w:lineRule="auto"/>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Commercial Resale. Licensee may not resell, relicense, or incorporate the Work into any product or service sold to third parties without Creator’s prior written consent. Standard platform monetization features as described in Section 4.3 are not commercial resale and are not prohibited by this Section.</w:t>
      </w:r>
    </w:p>
    <w:p w:rsidR="00000000" w:rsidDel="00000000" w:rsidP="00000000" w:rsidRDefault="00000000" w:rsidRPr="00000000" w14:paraId="00000082">
      <w:pPr>
        <w:spacing w:after="60" w:before="60" w:lineRule="auto"/>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Misrepresentation. Licensee may not claim authorship of the Work or represent the Work as Licensee’s original creation.</w:t>
      </w:r>
    </w:p>
    <w:p w:rsidR="00000000" w:rsidDel="00000000" w:rsidP="00000000" w:rsidRDefault="00000000" w:rsidRPr="00000000" w14:paraId="00000084">
      <w:pPr>
        <w:spacing w:after="60" w:before="60" w:lineRule="auto"/>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Harmful Use. Licensee may not use the Work in any context that: (a) is defamatory, obscene, or unlawful; (b) implies Creator’s endorsement of any product, service, or viewpoint beyond the scope of this Agreement; or (c) damages Creator’s professional reputation.</w:t>
      </w:r>
    </w:p>
    <w:p w:rsidR="00000000" w:rsidDel="00000000" w:rsidP="00000000" w:rsidRDefault="00000000" w:rsidRPr="00000000" w14:paraId="00000086">
      <w:pPr>
        <w:spacing w:after="60" w:before="180" w:lineRule="auto"/>
        <w:rPr/>
      </w:pPr>
      <w:r w:rsidDel="00000000" w:rsidR="00000000" w:rsidRPr="00000000">
        <w:rPr>
          <w:rtl w:val="0"/>
        </w:rPr>
      </w:r>
    </w:p>
    <w:p w:rsidR="00000000" w:rsidDel="00000000" w:rsidP="00000000" w:rsidRDefault="00000000" w:rsidRPr="00000000" w14:paraId="00000087">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7  –  TERM &amp; TERMINATION</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Term. This Agreement begins on the Effective Date and continues for the license duration specified in Section 2.7, unless earlier terminated.</w:t>
      </w:r>
    </w:p>
    <w:p w:rsidR="00000000" w:rsidDel="00000000" w:rsidP="00000000" w:rsidRDefault="00000000" w:rsidRPr="00000000" w14:paraId="00000089">
      <w:pPr>
        <w:spacing w:after="60" w:before="60" w:lineRule="auto"/>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Termination for Breach. Creator may terminate this Agreement immediately upon written notice if Licensee: (a) uses the Work outside the scope of the license; (b) fails to pay any amount due within thirty (30) days of the due date; (c) violates the AI prohibition in Section 4; or (d) sublicenses or transfers the license without authorization.</w:t>
      </w:r>
    </w:p>
    <w:p w:rsidR="00000000" w:rsidDel="00000000" w:rsidP="00000000" w:rsidRDefault="00000000" w:rsidRPr="00000000" w14:paraId="0000008B">
      <w:pPr>
        <w:spacing w:after="60" w:before="60" w:lineRule="auto"/>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Effect of Termination. Upon termination or expiration of this Agreement:</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All rights granted to Licensee immediately revert to Creator;</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Licensee must cease all use of the Work within thirty (30) days (“Wind-Down Period”);</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Use of the Work in active campaigns or placements may continue during the Wind-Down Period only; any new use initiated after the termination date is not permitted;</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After the Wind-Down Period, any continued use of the Work constitutes copyright infringement;</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Licensee must provide Creator with written confirmation that all uses have ceased upon request.</w:t>
      </w:r>
    </w:p>
    <w:p w:rsidR="00000000" w:rsidDel="00000000" w:rsidP="00000000" w:rsidRDefault="00000000" w:rsidRPr="00000000" w14:paraId="00000092">
      <w:pPr>
        <w:spacing w:after="60" w:before="60" w:lineRule="auto"/>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Survival. Sections 4, 5, 8, 9, and 10 survive termination or expiration of this Agreement.</w:t>
      </w:r>
    </w:p>
    <w:p w:rsidR="00000000" w:rsidDel="00000000" w:rsidP="00000000" w:rsidRDefault="00000000" w:rsidRPr="00000000" w14:paraId="00000094">
      <w:pPr>
        <w:spacing w:after="60" w:before="180" w:lineRule="auto"/>
        <w:rPr/>
      </w:pPr>
      <w:r w:rsidDel="00000000" w:rsidR="00000000" w:rsidRPr="00000000">
        <w:rPr>
          <w:rtl w:val="0"/>
        </w:rPr>
      </w:r>
    </w:p>
    <w:p w:rsidR="00000000" w:rsidDel="00000000" w:rsidP="00000000" w:rsidRDefault="00000000" w:rsidRPr="00000000" w14:paraId="00000095">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8  –  REPRESENTATIONS &amp; WARRANTIES</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By Creator. Creator represents and warrants that:</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Creator is the sole author and copyright owner of the Work, or has all rights necessary to grant the license herein;</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Work does not infringe any third-party intellectual property rights;</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Creator has full legal authority to enter into this Agreement; and</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The Work is original and does not misappropriate any third party’s trade secrets or confidential information.</w:t>
      </w:r>
    </w:p>
    <w:p w:rsidR="00000000" w:rsidDel="00000000" w:rsidP="00000000" w:rsidRDefault="00000000" w:rsidRPr="00000000" w14:paraId="0000009B">
      <w:pPr>
        <w:spacing w:after="60" w:before="60" w:lineRule="auto"/>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By Licensee. Licensee represents and warrants that:</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Licensee has full legal authority to enter into this Agreement;</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Licensee will use the Work only within the scope of the license granted herein; and</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Licensee will comply with all applicable laws and platform terms of service in connection with its use of the Work.</w:t>
      </w:r>
    </w:p>
    <w:p w:rsidR="00000000" w:rsidDel="00000000" w:rsidP="00000000" w:rsidRDefault="00000000" w:rsidRPr="00000000" w14:paraId="000000A0">
      <w:pPr>
        <w:spacing w:after="60" w:before="180" w:lineRule="auto"/>
        <w:rPr/>
      </w:pPr>
      <w:r w:rsidDel="00000000" w:rsidR="00000000" w:rsidRPr="00000000">
        <w:rPr>
          <w:rtl w:val="0"/>
        </w:rPr>
      </w:r>
    </w:p>
    <w:p w:rsidR="00000000" w:rsidDel="00000000" w:rsidP="00000000" w:rsidRDefault="00000000" w:rsidRPr="00000000" w14:paraId="000000A1">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9  –  LIMITATION OF LIABILITY &amp; INDEMNIFICATION</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Limitation of Liability. TO THE MAXIMUM EXTENT PERMITTED BY LAW, CREATOR’S TOTAL LIABILITY TO LICENSEE UNDER THIS AGREEMENT SHALL NOT EXCEED THE TOTAL LICENSE FEES PAID IN THE THREE (3) MONTHS PRECEDING THE CLAIM. CREATOR IS NOT LIABLE FOR ANY INDIRECT, INCIDENTAL, CONSEQUENTIAL, OR PUNITIVE DAMAGES.</w:t>
      </w:r>
    </w:p>
    <w:p w:rsidR="00000000" w:rsidDel="00000000" w:rsidP="00000000" w:rsidRDefault="00000000" w:rsidRPr="00000000" w14:paraId="000000A3">
      <w:pPr>
        <w:spacing w:after="60" w:before="60" w:lineRule="auto"/>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Indemnification by Licensee. Licensee agrees to indemnify, defend, and hold harmless Creator from and against any claims, damages, or expenses (including reasonable attorneys’ fees) arising from: (a) Licensee’s use of the Work outside the scope of the license; (b) Licensee’s breach of this Agreement; or (c) Licensee’s violation of the AI prohibition in Section 4.</w:t>
      </w:r>
    </w:p>
    <w:p w:rsidR="00000000" w:rsidDel="00000000" w:rsidP="00000000" w:rsidRDefault="00000000" w:rsidRPr="00000000" w14:paraId="000000A5">
      <w:pPr>
        <w:spacing w:after="60" w:before="180" w:lineRule="auto"/>
        <w:rPr/>
      </w:pPr>
      <w:r w:rsidDel="00000000" w:rsidR="00000000" w:rsidRPr="00000000">
        <w:rPr>
          <w:rtl w:val="0"/>
        </w:rPr>
      </w:r>
    </w:p>
    <w:p w:rsidR="00000000" w:rsidDel="00000000" w:rsidP="00000000" w:rsidRDefault="00000000" w:rsidRPr="00000000" w14:paraId="000000A6">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10  –  DISPUTE RESOLUTION</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Governing Law. This Agreement is governed by the laws of the State of __________________, without regard to conflict of laws principles.</w:t>
      </w:r>
    </w:p>
    <w:p w:rsidR="00000000" w:rsidDel="00000000" w:rsidP="00000000" w:rsidRDefault="00000000" w:rsidRPr="00000000" w14:paraId="000000A8">
      <w:pPr>
        <w:spacing w:after="60" w:before="60" w:lineRule="auto"/>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Informal Resolution. Before initiating formal dispute resolution, the parties agree to attempt good-faith negotiation for fifteen (15) business days following written notice of a dispute.</w:t>
      </w:r>
    </w:p>
    <w:p w:rsidR="00000000" w:rsidDel="00000000" w:rsidP="00000000" w:rsidRDefault="00000000" w:rsidRPr="00000000" w14:paraId="000000AA">
      <w:pPr>
        <w:spacing w:after="60" w:before="60" w:lineRule="auto"/>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Arbitration. Unresolved disputes shall be settled by binding arbitration before a mutually agreed arbitration service. The arbitrator’s decision may be entered as a judgment in any court of competent jurisdiction.</w:t>
      </w:r>
    </w:p>
    <w:p w:rsidR="00000000" w:rsidDel="00000000" w:rsidP="00000000" w:rsidRDefault="00000000" w:rsidRPr="00000000" w14:paraId="000000AC">
      <w:pPr>
        <w:spacing w:after="60" w:before="60" w:lineRule="auto"/>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Injunctive Relief. Notwithstanding Section 10.3, either party may seek emergency injunctive or other equitable relief in a court of competent jurisdiction to prevent irreparable harm, including unauthorized use of the Work, copyright infringement, or violation of the AI prohibition. Seeking injunctive relief does not waive the right to arbitration on the underlying dispute.</w:t>
      </w:r>
    </w:p>
    <w:p w:rsidR="00000000" w:rsidDel="00000000" w:rsidP="00000000" w:rsidRDefault="00000000" w:rsidRPr="00000000" w14:paraId="000000AE">
      <w:pPr>
        <w:spacing w:after="60" w:before="180" w:lineRule="auto"/>
        <w:rPr/>
      </w:pPr>
      <w:r w:rsidDel="00000000" w:rsidR="00000000" w:rsidRPr="00000000">
        <w:rPr>
          <w:rtl w:val="0"/>
        </w:rPr>
      </w:r>
    </w:p>
    <w:p w:rsidR="00000000" w:rsidDel="00000000" w:rsidP="00000000" w:rsidRDefault="00000000" w:rsidRPr="00000000" w14:paraId="000000AF">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SECTION 11  –  GENERAL PROVISIONS</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Entire Agreement. This Agreement, together with Exhibit A, constitutes the entire agreement between the parties regarding the licensing of the Work and supersedes all prior negotiations and agreements.</w:t>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Amendment. Modifications require a written document signed by both parties.</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Waiver. Failure to enforce any provision does not waive the right to enforce it in the future.</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Severability. If any provision is unenforceable, the remaining provisions remain in effect.</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Counterparts. This Agreement may be executed in counterparts, including by electronic signature.</w:t>
      </w:r>
    </w:p>
    <w:p w:rsidR="00000000" w:rsidDel="00000000" w:rsidP="00000000" w:rsidRDefault="00000000" w:rsidRPr="00000000" w14:paraId="000000B5">
      <w:pPr>
        <w:spacing w:after="60" w:before="240" w:lineRule="auto"/>
        <w:rPr/>
      </w:pPr>
      <w:r w:rsidDel="00000000" w:rsidR="00000000" w:rsidRPr="00000000">
        <w:rPr>
          <w:rtl w:val="0"/>
        </w:rPr>
      </w:r>
    </w:p>
    <w:p w:rsidR="00000000" w:rsidDel="00000000" w:rsidP="00000000" w:rsidRDefault="00000000" w:rsidRPr="00000000" w14:paraId="000000B6">
      <w:pPr>
        <w:pStyle w:val="Heading1"/>
        <w:spacing w:after="120" w:before="300" w:lineRule="auto"/>
        <w:rPr/>
      </w:pPr>
      <w:r w:rsidDel="00000000" w:rsidR="00000000" w:rsidRPr="00000000">
        <w:rPr>
          <w:rFonts w:ascii="Arial" w:cs="Arial" w:eastAsia="Arial" w:hAnsi="Arial"/>
          <w:b w:val="1"/>
          <w:bCs w:val="1"/>
          <w:color w:val="14213d"/>
          <w:sz w:val="28"/>
          <w:szCs w:val="28"/>
          <w:rtl w:val="0"/>
        </w:rPr>
        <w:t xml:space="preserve">SIGNATURES</w:t>
      </w:r>
      <w:r w:rsidDel="00000000" w:rsidR="00000000" w:rsidRPr="00000000">
        <w:rPr>
          <w:rtl w:val="0"/>
        </w:rPr>
      </w:r>
    </w:p>
    <w:p w:rsidR="00000000" w:rsidDel="00000000" w:rsidP="00000000" w:rsidRDefault="00000000" w:rsidRPr="00000000" w14:paraId="000000B7">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By signing below, both parties agree to the terms of this Agreement.</w:t>
      </w:r>
      <w:r w:rsidDel="00000000" w:rsidR="00000000" w:rsidRPr="00000000">
        <w:rPr>
          <w:rtl w:val="0"/>
        </w:rPr>
      </w:r>
    </w:p>
    <w:p w:rsidR="00000000" w:rsidDel="00000000" w:rsidP="00000000" w:rsidRDefault="00000000" w:rsidRPr="00000000" w14:paraId="000000B8">
      <w:pPr>
        <w:spacing w:after="60" w:before="12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60.0" w:type="dxa"/>
            </w:tcMar>
          </w:tcPr>
          <w:p w:rsidR="00000000" w:rsidDel="00000000" w:rsidP="00000000" w:rsidRDefault="00000000" w:rsidRPr="00000000" w14:paraId="000000B9">
            <w:pPr>
              <w:spacing w:after="60" w:before="0" w:lineRule="auto"/>
              <w:rPr/>
            </w:pPr>
            <w:r w:rsidDel="00000000" w:rsidR="00000000" w:rsidRPr="00000000">
              <w:rPr>
                <w:rFonts w:ascii="Arial" w:cs="Arial" w:eastAsia="Arial" w:hAnsi="Arial"/>
                <w:b w:val="1"/>
                <w:bCs w:val="1"/>
                <w:color w:val="007d84"/>
                <w:sz w:val="20"/>
                <w:szCs w:val="20"/>
                <w:rtl w:val="0"/>
              </w:rPr>
              <w:t xml:space="preserve">CREATOR (Licensor)</w:t>
            </w:r>
            <w:r w:rsidDel="00000000" w:rsidR="00000000" w:rsidRPr="00000000">
              <w:rPr>
                <w:rtl w:val="0"/>
              </w:rPr>
            </w:r>
          </w:p>
          <w:p w:rsidR="00000000" w:rsidDel="00000000" w:rsidP="00000000" w:rsidRDefault="00000000" w:rsidRPr="00000000" w14:paraId="000000BA">
            <w:pPr>
              <w:pBdr>
                <w:bottom w:color="cccccc" w:space="0" w:sz="4" w:val="single"/>
              </w:pBdr>
              <w:spacing w:after="8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0BB">
            <w:pPr>
              <w:spacing w:after="40" w:before="60" w:lineRule="auto"/>
              <w:rPr/>
            </w:pPr>
            <w:r w:rsidDel="00000000" w:rsidR="00000000" w:rsidRPr="00000000">
              <w:rPr>
                <w:rtl w:val="0"/>
              </w:rPr>
            </w:r>
          </w:p>
          <w:p w:rsidR="00000000" w:rsidDel="00000000" w:rsidP="00000000" w:rsidRDefault="00000000" w:rsidRPr="00000000" w14:paraId="000000BC">
            <w:pPr>
              <w:spacing w:after="80" w:before="60" w:lineRule="auto"/>
              <w:rPr/>
            </w:pPr>
            <w:r w:rsidDel="00000000" w:rsidR="00000000" w:rsidRPr="00000000">
              <w:rPr>
                <w:rFonts w:ascii="Arial" w:cs="Arial" w:eastAsia="Arial" w:hAnsi="Arial"/>
                <w:b w:val="1"/>
                <w:bCs w:val="1"/>
                <w:color w:val="14213d"/>
                <w:sz w:val="20"/>
                <w:szCs w:val="20"/>
                <w:rtl w:val="0"/>
              </w:rPr>
              <w:t xml:space="preserve">Printed Name: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BD">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160.0" w:type="dxa"/>
              <w:bottom w:w="80.0" w:type="dxa"/>
              <w:right w:w="0.0" w:type="dxa"/>
            </w:tcMar>
          </w:tcPr>
          <w:p w:rsidR="00000000" w:rsidDel="00000000" w:rsidP="00000000" w:rsidRDefault="00000000" w:rsidRPr="00000000" w14:paraId="000000BE">
            <w:pPr>
              <w:spacing w:after="60" w:before="0" w:lineRule="auto"/>
              <w:rPr/>
            </w:pPr>
            <w:r w:rsidDel="00000000" w:rsidR="00000000" w:rsidRPr="00000000">
              <w:rPr>
                <w:rFonts w:ascii="Arial" w:cs="Arial" w:eastAsia="Arial" w:hAnsi="Arial"/>
                <w:b w:val="1"/>
                <w:bCs w:val="1"/>
                <w:color w:val="14213d"/>
                <w:sz w:val="20"/>
                <w:szCs w:val="20"/>
                <w:rtl w:val="0"/>
              </w:rPr>
              <w:t xml:space="preserve">LICENSEE</w:t>
            </w:r>
            <w:r w:rsidDel="00000000" w:rsidR="00000000" w:rsidRPr="00000000">
              <w:rPr>
                <w:rtl w:val="0"/>
              </w:rPr>
            </w:r>
          </w:p>
          <w:p w:rsidR="00000000" w:rsidDel="00000000" w:rsidP="00000000" w:rsidRDefault="00000000" w:rsidRPr="00000000" w14:paraId="000000BF">
            <w:pPr>
              <w:pBdr>
                <w:bottom w:color="cccccc" w:space="0" w:sz="4" w:val="single"/>
              </w:pBdr>
              <w:spacing w:after="8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0C0">
            <w:pPr>
              <w:spacing w:after="40" w:before="60" w:lineRule="auto"/>
              <w:rPr/>
            </w:pPr>
            <w:r w:rsidDel="00000000" w:rsidR="00000000" w:rsidRPr="00000000">
              <w:rPr>
                <w:rtl w:val="0"/>
              </w:rPr>
            </w:r>
          </w:p>
          <w:p w:rsidR="00000000" w:rsidDel="00000000" w:rsidP="00000000" w:rsidRDefault="00000000" w:rsidRPr="00000000" w14:paraId="000000C1">
            <w:pPr>
              <w:spacing w:after="80" w:before="60" w:lineRule="auto"/>
              <w:rPr/>
            </w:pPr>
            <w:r w:rsidDel="00000000" w:rsidR="00000000" w:rsidRPr="00000000">
              <w:rPr>
                <w:rFonts w:ascii="Arial" w:cs="Arial" w:eastAsia="Arial" w:hAnsi="Arial"/>
                <w:b w:val="1"/>
                <w:bCs w:val="1"/>
                <w:color w:val="14213d"/>
                <w:sz w:val="20"/>
                <w:szCs w:val="20"/>
                <w:rtl w:val="0"/>
              </w:rPr>
              <w:t xml:space="preserve">Printed Name: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p w:rsidR="00000000" w:rsidDel="00000000" w:rsidP="00000000" w:rsidRDefault="00000000" w:rsidRPr="00000000" w14:paraId="000000C2">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tc>
      </w:tr>
    </w:tbl>
    <w:p w:rsidR="00000000" w:rsidDel="00000000" w:rsidP="00000000" w:rsidRDefault="00000000" w:rsidRPr="00000000" w14:paraId="000000C3">
      <w:pPr>
        <w:spacing w:after="60" w:before="240" w:lineRule="auto"/>
        <w:rPr/>
      </w:pPr>
      <w:r w:rsidDel="00000000" w:rsidR="00000000" w:rsidRPr="00000000">
        <w:rPr>
          <w:rtl w:val="0"/>
        </w:rPr>
      </w:r>
    </w:p>
    <w:p w:rsidR="00000000" w:rsidDel="00000000" w:rsidP="00000000" w:rsidRDefault="00000000" w:rsidRPr="00000000" w14:paraId="000000C4">
      <w:pPr>
        <w:rPr/>
      </w:pPr>
      <w:r w:rsidDel="00000000" w:rsidR="00000000" w:rsidRPr="00000000">
        <w:br w:type="page"/>
      </w:r>
      <w:r w:rsidDel="00000000" w:rsidR="00000000" w:rsidRPr="00000000">
        <w:rPr>
          <w:rtl w:val="0"/>
        </w:rPr>
      </w:r>
    </w:p>
    <w:p w:rsidR="00000000" w:rsidDel="00000000" w:rsidP="00000000" w:rsidRDefault="00000000" w:rsidRPr="00000000" w14:paraId="000000C5">
      <w:pPr>
        <w:spacing w:after="60" w:before="0" w:lineRule="auto"/>
        <w:jc w:val="center"/>
        <w:rPr/>
      </w:pPr>
      <w:r w:rsidDel="00000000" w:rsidR="00000000" w:rsidRPr="00000000">
        <w:rPr>
          <w:rFonts w:ascii="Arial" w:cs="Arial" w:eastAsia="Arial" w:hAnsi="Arial"/>
          <w:b w:val="1"/>
          <w:bCs w:val="1"/>
          <w:color w:val="14213d"/>
          <w:sz w:val="32"/>
          <w:szCs w:val="32"/>
          <w:rtl w:val="0"/>
        </w:rPr>
        <w:t xml:space="preserve">EXHIBIT A</w:t>
      </w:r>
      <w:r w:rsidDel="00000000" w:rsidR="00000000" w:rsidRPr="00000000">
        <w:rPr>
          <w:rtl w:val="0"/>
        </w:rPr>
      </w:r>
    </w:p>
    <w:p w:rsidR="00000000" w:rsidDel="00000000" w:rsidP="00000000" w:rsidRDefault="00000000" w:rsidRPr="00000000" w14:paraId="000000C6">
      <w:pPr>
        <w:spacing w:after="60" w:before="0" w:lineRule="auto"/>
        <w:jc w:val="center"/>
        <w:rPr/>
      </w:pPr>
      <w:r w:rsidDel="00000000" w:rsidR="00000000" w:rsidRPr="00000000">
        <w:rPr>
          <w:rFonts w:ascii="Arial" w:cs="Arial" w:eastAsia="Arial" w:hAnsi="Arial"/>
          <w:b w:val="1"/>
          <w:bCs w:val="1"/>
          <w:color w:val="007d84"/>
          <w:sz w:val="24"/>
          <w:szCs w:val="24"/>
          <w:rtl w:val="0"/>
        </w:rPr>
        <w:t xml:space="preserve">LICENSING CONDITIONS &amp; RESTRICTIONS</w:t>
      </w:r>
      <w:r w:rsidDel="00000000" w:rsidR="00000000" w:rsidRPr="00000000">
        <w:rPr>
          <w:rtl w:val="0"/>
        </w:rPr>
      </w:r>
    </w:p>
    <w:p w:rsidR="00000000" w:rsidDel="00000000" w:rsidP="00000000" w:rsidRDefault="00000000" w:rsidRPr="00000000" w14:paraId="000000C7">
      <w:pPr>
        <w:spacing w:after="180" w:before="0" w:lineRule="auto"/>
        <w:jc w:val="center"/>
        <w:rPr/>
      </w:pPr>
      <w:r w:rsidDel="00000000" w:rsidR="00000000" w:rsidRPr="00000000">
        <w:rPr>
          <w:rFonts w:ascii="Arial" w:cs="Arial" w:eastAsia="Arial" w:hAnsi="Arial"/>
          <w:color w:val="666666"/>
          <w:sz w:val="18"/>
          <w:szCs w:val="18"/>
          <w:rtl w:val="0"/>
        </w:rPr>
        <w:t xml:space="preserve">Attached to and incorporated into the Creator Content Licensing Agreement between the parties named above.</w:t>
      </w:r>
      <w:r w:rsidDel="00000000" w:rsidR="00000000" w:rsidRPr="00000000">
        <w:rPr>
          <w:rtl w:val="0"/>
        </w:rPr>
      </w:r>
    </w:p>
    <w:p w:rsidR="00000000" w:rsidDel="00000000" w:rsidP="00000000" w:rsidRDefault="00000000" w:rsidRPr="00000000" w14:paraId="000000C8">
      <w:pPr>
        <w:pBdr>
          <w:bottom w:color="007d84" w:space="1" w:sz="4" w:val="single"/>
        </w:pBdr>
        <w:spacing w:after="120" w:before="120" w:lineRule="auto"/>
        <w:rPr/>
      </w:pPr>
      <w:r w:rsidDel="00000000" w:rsidR="00000000" w:rsidRPr="00000000">
        <w:rPr>
          <w:rtl w:val="0"/>
        </w:rPr>
      </w:r>
    </w:p>
    <w:p w:rsidR="00000000" w:rsidDel="00000000" w:rsidP="00000000" w:rsidRDefault="00000000" w:rsidRPr="00000000" w14:paraId="000000C9">
      <w:pPr>
        <w:spacing w:after="60" w:before="12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007d84" w:space="0" w:sz="8" w:val="single"/>
              <w:left w:color="007d84" w:space="0" w:sz="8" w:val="single"/>
              <w:bottom w:color="cccccc" w:space="0" w:sz="4" w:val="single"/>
              <w:right w:color="000000" w:space="0" w:sz="0" w:val="nil"/>
            </w:tcBorders>
            <w:shd w:fill="eaf4f4" w:val="clear"/>
            <w:tcMar>
              <w:top w:w="120.0" w:type="dxa"/>
              <w:left w:w="180.0" w:type="dxa"/>
              <w:bottom w:w="120.0" w:type="dxa"/>
              <w:right w:w="180.0" w:type="dxa"/>
            </w:tcMar>
          </w:tcPr>
          <w:p w:rsidR="00000000" w:rsidDel="00000000" w:rsidP="00000000" w:rsidRDefault="00000000" w:rsidRPr="00000000" w14:paraId="000000CA">
            <w:pPr>
              <w:spacing w:after="80" w:before="0" w:lineRule="auto"/>
              <w:rPr/>
            </w:pPr>
            <w:r w:rsidDel="00000000" w:rsidR="00000000" w:rsidRPr="00000000">
              <w:rPr>
                <w:rFonts w:ascii="Arial" w:cs="Arial" w:eastAsia="Arial" w:hAnsi="Arial"/>
                <w:b w:val="1"/>
                <w:bCs w:val="1"/>
                <w:color w:val="007d84"/>
                <w:sz w:val="18"/>
                <w:szCs w:val="18"/>
                <w:rtl w:val="0"/>
              </w:rPr>
              <w:t xml:space="preserve">HOW TO USE EXHIBIT A</w:t>
            </w:r>
            <w:r w:rsidDel="00000000" w:rsidR="00000000" w:rsidRPr="00000000">
              <w:rPr>
                <w:rtl w:val="0"/>
              </w:rPr>
            </w:r>
          </w:p>
          <w:p w:rsidR="00000000" w:rsidDel="00000000" w:rsidP="00000000" w:rsidRDefault="00000000" w:rsidRPr="00000000" w14:paraId="000000CB">
            <w:pPr>
              <w:spacing w:after="0" w:before="0" w:lineRule="auto"/>
              <w:rPr/>
            </w:pPr>
            <w:r w:rsidDel="00000000" w:rsidR="00000000" w:rsidRPr="00000000">
              <w:rPr>
                <w:rFonts w:ascii="Arial" w:cs="Arial" w:eastAsia="Arial" w:hAnsi="Arial"/>
                <w:color w:val="14213d"/>
                <w:sz w:val="20"/>
                <w:szCs w:val="20"/>
                <w:rtl w:val="0"/>
              </w:rPr>
              <w:t xml:space="preserve">Complete all applicable fields in Exhibit A. Where a field is left blank, the default rule stated in that section applies. Both parties should initial each page of Exhibit A.</w:t>
            </w:r>
            <w:r w:rsidDel="00000000" w:rsidR="00000000" w:rsidRPr="00000000">
              <w:rPr>
                <w:rtl w:val="0"/>
              </w:rPr>
            </w:r>
          </w:p>
        </w:tc>
      </w:tr>
    </w:tbl>
    <w:p w:rsidR="00000000" w:rsidDel="00000000" w:rsidP="00000000" w:rsidRDefault="00000000" w:rsidRPr="00000000" w14:paraId="000000CC">
      <w:pPr>
        <w:spacing w:after="60" w:before="180" w:lineRule="auto"/>
        <w:rPr/>
      </w:pPr>
      <w:r w:rsidDel="00000000" w:rsidR="00000000" w:rsidRPr="00000000">
        <w:rPr>
          <w:rtl w:val="0"/>
        </w:rPr>
      </w:r>
    </w:p>
    <w:p w:rsidR="00000000" w:rsidDel="00000000" w:rsidP="00000000" w:rsidRDefault="00000000" w:rsidRPr="00000000" w14:paraId="000000CD">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A1  –  AI USE &amp; MODEL TRAINING RESTRICTIONS</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tcBorders>
              <w:top w:color="f46a6a" w:space="0" w:sz="8" w:val="single"/>
              <w:left w:color="f46a6a" w:space="0" w:sz="8" w:val="single"/>
              <w:bottom w:color="cccccc" w:space="0" w:sz="4" w:val="single"/>
              <w:right w:color="000000" w:space="0" w:sz="0" w:val="nil"/>
            </w:tcBorders>
            <w:shd w:fill="fff0f0" w:val="clear"/>
            <w:tcMar>
              <w:top w:w="120.0" w:type="dxa"/>
              <w:left w:w="180.0" w:type="dxa"/>
              <w:bottom w:w="120.0" w:type="dxa"/>
              <w:right w:w="180.0" w:type="dxa"/>
            </w:tcMar>
          </w:tcPr>
          <w:p w:rsidR="00000000" w:rsidDel="00000000" w:rsidP="00000000" w:rsidRDefault="00000000" w:rsidRPr="00000000" w14:paraId="000000CE">
            <w:pPr>
              <w:spacing w:after="80" w:before="0" w:lineRule="auto"/>
              <w:rPr/>
            </w:pPr>
            <w:r w:rsidDel="00000000" w:rsidR="00000000" w:rsidRPr="00000000">
              <w:rPr>
                <w:rFonts w:ascii="Arial" w:cs="Arial" w:eastAsia="Arial" w:hAnsi="Arial"/>
                <w:b w:val="1"/>
                <w:bCs w:val="1"/>
                <w:color w:val="f46a6a"/>
                <w:sz w:val="18"/>
                <w:szCs w:val="18"/>
                <w:rtl w:val="0"/>
              </w:rPr>
              <w:t xml:space="preserve">MANDATORY — APPLIES TO ALL LICENSES GRANTED UNDER THIS AGREEMENT</w:t>
            </w:r>
            <w:r w:rsidDel="00000000" w:rsidR="00000000" w:rsidRPr="00000000">
              <w:rPr>
                <w:rtl w:val="0"/>
              </w:rPr>
            </w:r>
          </w:p>
          <w:p w:rsidR="00000000" w:rsidDel="00000000" w:rsidP="00000000" w:rsidRDefault="00000000" w:rsidRPr="00000000" w14:paraId="000000CF">
            <w:pPr>
              <w:spacing w:after="0" w:before="0" w:lineRule="auto"/>
              <w:rPr/>
            </w:pPr>
            <w:r w:rsidDel="00000000" w:rsidR="00000000" w:rsidRPr="00000000">
              <w:rPr>
                <w:rFonts w:ascii="Arial" w:cs="Arial" w:eastAsia="Arial" w:hAnsi="Arial"/>
                <w:color w:val="14213d"/>
                <w:sz w:val="20"/>
                <w:szCs w:val="20"/>
                <w:rtl w:val="0"/>
              </w:rPr>
              <w:t xml:space="preserve">The restrictions in this Section apply automatically. They cannot be waived, modified, or opted out of without Creator’s explicit written consent.</w:t>
            </w:r>
            <w:r w:rsidDel="00000000" w:rsidR="00000000" w:rsidRPr="00000000">
              <w:rPr>
                <w:rtl w:val="0"/>
              </w:rPr>
            </w:r>
          </w:p>
        </w:tc>
      </w:tr>
    </w:tbl>
    <w:p w:rsidR="00000000" w:rsidDel="00000000" w:rsidP="00000000" w:rsidRDefault="00000000" w:rsidRPr="00000000" w14:paraId="000000D0">
      <w:pPr>
        <w:spacing w:after="60" w:before="120" w:lineRule="auto"/>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AI Training Prohibition. Licensee may not use the Work, in whole or in part, to train, fine-tune, develop, or build any artificial intelligence or machine learning model. This includes — but is not limited to — image generation models, large language models, voice synthesis models, video generation models, and any model trained on creative content. This prohibition applies regardless of whether the AI use is commercial or non-commercial, and regardless of which entity operates the AI system.</w:t>
      </w:r>
    </w:p>
    <w:p w:rsidR="00000000" w:rsidDel="00000000" w:rsidP="00000000" w:rsidRDefault="00000000" w:rsidRPr="00000000" w14:paraId="000000D2">
      <w:pPr>
        <w:spacing w:after="60" w:before="60" w:lineRule="auto"/>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Platform Opt-Out Requirement. When uploading or distributing the Work on any platform, Licensee must exercise all available opt-out mechanisms to prevent the Work from being used for AI training purposes. Platforms with known opt-out mechanisms include (but are not limited to) social media platforms, content hosting platforms, advertising networks, and stock media platforms. This obligation is ongoing.</w:t>
      </w:r>
    </w:p>
    <w:p w:rsidR="00000000" w:rsidDel="00000000" w:rsidP="00000000" w:rsidRDefault="00000000" w:rsidRPr="00000000" w14:paraId="000000D4">
      <w:pPr>
        <w:spacing w:after="60" w:before="60" w:lineRule="auto"/>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No Third-Party AI Authorization. Licensee may not grant any third party permission to use the Work for AI training purposes, and may not include the Work in any dataset, corpus, or training set made available to third parties.</w:t>
      </w:r>
    </w:p>
    <w:p w:rsidR="00000000" w:rsidDel="00000000" w:rsidP="00000000" w:rsidRDefault="00000000" w:rsidRPr="00000000" w14:paraId="000000D6">
      <w:pPr>
        <w:spacing w:after="60" w:before="180" w:lineRule="auto"/>
        <w:rPr/>
      </w:pPr>
      <w:r w:rsidDel="00000000" w:rsidR="00000000" w:rsidRPr="00000000">
        <w:rPr>
          <w:rtl w:val="0"/>
        </w:rPr>
      </w:r>
    </w:p>
    <w:p w:rsidR="00000000" w:rsidDel="00000000" w:rsidP="00000000" w:rsidRDefault="00000000" w:rsidRPr="00000000" w14:paraId="000000D7">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A2  –  PLATFORM LIMITATIONS</w:t>
      </w:r>
      <w:r w:rsidDel="00000000" w:rsidR="00000000" w:rsidRPr="00000000">
        <w:rPr>
          <w:rtl w:val="0"/>
        </w:rPr>
      </w:r>
    </w:p>
    <w:p w:rsidR="00000000" w:rsidDel="00000000" w:rsidP="00000000" w:rsidRDefault="00000000" w:rsidRPr="00000000" w14:paraId="000000D8">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Complete the fields below to specify any platform restrictions. If both fields are left blank, the license applies to all platforms consistent with the permitted uses in Section 2, subject to the AI prohibition in Section A1.</w:t>
      </w:r>
      <w:r w:rsidDel="00000000" w:rsidR="00000000" w:rsidRPr="00000000">
        <w:rPr>
          <w:rtl w:val="0"/>
        </w:rPr>
      </w:r>
    </w:p>
    <w:p w:rsidR="00000000" w:rsidDel="00000000" w:rsidP="00000000" w:rsidRDefault="00000000" w:rsidRPr="00000000" w14:paraId="000000D9">
      <w:pPr>
        <w:spacing w:after="80" w:before="0" w:lineRule="auto"/>
        <w:rPr/>
      </w:pP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0"/>
        <w:gridCol w:w="6560"/>
        <w:tblGridChange w:id="0">
          <w:tblGrid>
            <w:gridCol w:w="2800"/>
            <w:gridCol w:w="65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af4f4" w:val="clear"/>
            <w:tcMar>
              <w:top w:w="80.0" w:type="dxa"/>
              <w:left w:w="120.0" w:type="dxa"/>
              <w:bottom w:w="80.0" w:type="dxa"/>
              <w:right w:w="120.0" w:type="dxa"/>
            </w:tcMar>
          </w:tcPr>
          <w:p w:rsidR="00000000" w:rsidDel="00000000" w:rsidP="00000000" w:rsidRDefault="00000000" w:rsidRPr="00000000" w14:paraId="000000DA">
            <w:pPr>
              <w:rPr/>
            </w:pPr>
            <w:r w:rsidDel="00000000" w:rsidR="00000000" w:rsidRPr="00000000">
              <w:rPr>
                <w:rFonts w:ascii="Arial" w:cs="Arial" w:eastAsia="Arial" w:hAnsi="Arial"/>
                <w:b w:val="1"/>
                <w:bCs w:val="1"/>
                <w:color w:val="14213d"/>
                <w:sz w:val="20"/>
                <w:szCs w:val="20"/>
                <w:rtl w:val="0"/>
              </w:rPr>
              <w:t xml:space="preserve">Explicitly Approved Platforms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B">
            <w:pPr>
              <w:rPr/>
            </w:pPr>
            <w:r w:rsidDel="00000000" w:rsidR="00000000" w:rsidRPr="00000000">
              <w:rPr>
                <w:rFonts w:ascii="Arial" w:cs="Arial" w:eastAsia="Arial" w:hAnsi="Arial"/>
                <w:color w:val="666666"/>
                <w:sz w:val="18"/>
                <w:szCs w:val="18"/>
                <w:rtl w:val="0"/>
              </w:rPr>
              <w:t xml:space="preserve">(Leave blank for no restriction beyond AI prohibition)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0f0" w:val="clear"/>
            <w:tcMar>
              <w:top w:w="80.0" w:type="dxa"/>
              <w:left w:w="120.0" w:type="dxa"/>
              <w:bottom w:w="80.0" w:type="dxa"/>
              <w:right w:w="120.0" w:type="dxa"/>
            </w:tcMar>
          </w:tcPr>
          <w:p w:rsidR="00000000" w:rsidDel="00000000" w:rsidP="00000000" w:rsidRDefault="00000000" w:rsidRPr="00000000" w14:paraId="000000DC">
            <w:pPr>
              <w:rPr/>
            </w:pPr>
            <w:r w:rsidDel="00000000" w:rsidR="00000000" w:rsidRPr="00000000">
              <w:rPr>
                <w:rFonts w:ascii="Arial" w:cs="Arial" w:eastAsia="Arial" w:hAnsi="Arial"/>
                <w:b w:val="1"/>
                <w:bCs w:val="1"/>
                <w:color w:val="f46a6a"/>
                <w:sz w:val="20"/>
                <w:szCs w:val="20"/>
                <w:rtl w:val="0"/>
              </w:rPr>
              <w:t xml:space="preserve">Prohibited Platforms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DD">
            <w:pPr>
              <w:rPr/>
            </w:pPr>
            <w:r w:rsidDel="00000000" w:rsidR="00000000" w:rsidRPr="00000000">
              <w:rPr>
                <w:rFonts w:ascii="Arial" w:cs="Arial" w:eastAsia="Arial" w:hAnsi="Arial"/>
                <w:color w:val="666666"/>
                <w:sz w:val="18"/>
                <w:szCs w:val="18"/>
                <w:rtl w:val="0"/>
              </w:rPr>
              <w:t xml:space="preserve">(Leave blank for none, beyond AI prohibition)</w:t>
            </w:r>
            <w:r w:rsidDel="00000000" w:rsidR="00000000" w:rsidRPr="00000000">
              <w:rPr>
                <w:rtl w:val="0"/>
              </w:rPr>
            </w:r>
          </w:p>
        </w:tc>
      </w:tr>
    </w:tbl>
    <w:p w:rsidR="00000000" w:rsidDel="00000000" w:rsidP="00000000" w:rsidRDefault="00000000" w:rsidRPr="00000000" w14:paraId="000000DE">
      <w:pPr>
        <w:spacing w:after="60" w:before="180" w:lineRule="auto"/>
        <w:rPr/>
      </w:pPr>
      <w:r w:rsidDel="00000000" w:rsidR="00000000" w:rsidRPr="00000000">
        <w:rPr>
          <w:rtl w:val="0"/>
        </w:rPr>
      </w:r>
    </w:p>
    <w:p w:rsidR="00000000" w:rsidDel="00000000" w:rsidP="00000000" w:rsidRDefault="00000000" w:rsidRPr="00000000" w14:paraId="000000DF">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A3  –  CONTENT STANDARDS &amp; USAGE CONTEXT</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Prohibited Contexts. Licensee may not use the Work in any of the following contexts (check all that apply to add restrictions; unchecked items are not restricted):</w:t>
      </w:r>
    </w:p>
    <w:p w:rsidR="00000000" w:rsidDel="00000000" w:rsidP="00000000" w:rsidRDefault="00000000" w:rsidRPr="00000000" w14:paraId="000000E1">
      <w:pPr>
        <w:spacing w:after="60" w:before="0" w:lineRule="auto"/>
        <w:rPr/>
      </w:pPr>
      <w:r w:rsidDel="00000000" w:rsidR="00000000" w:rsidRPr="00000000">
        <w:rPr>
          <w:rtl w:val="0"/>
        </w:rPr>
      </w:r>
    </w:p>
    <w:p w:rsidR="00000000" w:rsidDel="00000000" w:rsidP="00000000" w:rsidRDefault="00000000" w:rsidRPr="00000000" w14:paraId="000000E2">
      <w:pPr>
        <w:spacing w:after="40" w:before="40" w:lineRule="auto"/>
        <w:rPr/>
      </w:pPr>
      <w:r w:rsidDel="00000000" w:rsidR="00000000" w:rsidRPr="00000000">
        <w:rPr>
          <w:rFonts w:ascii="Arial" w:cs="Arial" w:eastAsia="Arial" w:hAnsi="Arial"/>
          <w:color w:val="14213d"/>
          <w:sz w:val="20"/>
          <w:szCs w:val="20"/>
          <w:rtl w:val="0"/>
        </w:rPr>
        <w:t xml:space="preserve">☐  Political advertising or campaign materials</w:t>
      </w:r>
      <w:r w:rsidDel="00000000" w:rsidR="00000000" w:rsidRPr="00000000">
        <w:rPr>
          <w:rtl w:val="0"/>
        </w:rPr>
      </w:r>
    </w:p>
    <w:p w:rsidR="00000000" w:rsidDel="00000000" w:rsidP="00000000" w:rsidRDefault="00000000" w:rsidRPr="00000000" w14:paraId="000000E3">
      <w:pPr>
        <w:spacing w:after="40" w:before="40" w:lineRule="auto"/>
        <w:rPr/>
      </w:pPr>
      <w:r w:rsidDel="00000000" w:rsidR="00000000" w:rsidRPr="00000000">
        <w:rPr>
          <w:rFonts w:ascii="Arial" w:cs="Arial" w:eastAsia="Arial" w:hAnsi="Arial"/>
          <w:color w:val="14213d"/>
          <w:sz w:val="20"/>
          <w:szCs w:val="20"/>
          <w:rtl w:val="0"/>
        </w:rPr>
        <w:t xml:space="preserve">☐  Endorsement of specific products, services, or brands beyond those named in this Agreement</w:t>
      </w:r>
      <w:r w:rsidDel="00000000" w:rsidR="00000000" w:rsidRPr="00000000">
        <w:rPr>
          <w:rtl w:val="0"/>
        </w:rPr>
      </w:r>
    </w:p>
    <w:p w:rsidR="00000000" w:rsidDel="00000000" w:rsidP="00000000" w:rsidRDefault="00000000" w:rsidRPr="00000000" w14:paraId="000000E4">
      <w:pPr>
        <w:spacing w:after="40" w:before="40" w:lineRule="auto"/>
        <w:rPr/>
      </w:pPr>
      <w:r w:rsidDel="00000000" w:rsidR="00000000" w:rsidRPr="00000000">
        <w:rPr>
          <w:rFonts w:ascii="Arial" w:cs="Arial" w:eastAsia="Arial" w:hAnsi="Arial"/>
          <w:color w:val="14213d"/>
          <w:sz w:val="20"/>
          <w:szCs w:val="20"/>
          <w:rtl w:val="0"/>
        </w:rPr>
        <w:t xml:space="preserve">☐  Sexually explicit or adult content platforms</w:t>
      </w:r>
      <w:r w:rsidDel="00000000" w:rsidR="00000000" w:rsidRPr="00000000">
        <w:rPr>
          <w:rtl w:val="0"/>
        </w:rPr>
      </w:r>
    </w:p>
    <w:p w:rsidR="00000000" w:rsidDel="00000000" w:rsidP="00000000" w:rsidRDefault="00000000" w:rsidRPr="00000000" w14:paraId="000000E5">
      <w:pPr>
        <w:spacing w:after="40" w:before="40" w:lineRule="auto"/>
        <w:rPr/>
      </w:pPr>
      <w:r w:rsidDel="00000000" w:rsidR="00000000" w:rsidRPr="00000000">
        <w:rPr>
          <w:rFonts w:ascii="Arial" w:cs="Arial" w:eastAsia="Arial" w:hAnsi="Arial"/>
          <w:color w:val="14213d"/>
          <w:sz w:val="20"/>
          <w:szCs w:val="20"/>
          <w:rtl w:val="0"/>
        </w:rPr>
        <w:t xml:space="preserve">☐  Contexts that may be perceived as disparaging Creator or Creator’s brand</w:t>
      </w:r>
      <w:r w:rsidDel="00000000" w:rsidR="00000000" w:rsidRPr="00000000">
        <w:rPr>
          <w:rtl w:val="0"/>
        </w:rPr>
      </w:r>
    </w:p>
    <w:p w:rsidR="00000000" w:rsidDel="00000000" w:rsidP="00000000" w:rsidRDefault="00000000" w:rsidRPr="00000000" w14:paraId="000000E6">
      <w:pPr>
        <w:spacing w:after="40" w:before="40" w:lineRule="auto"/>
        <w:rPr/>
      </w:pPr>
      <w:r w:rsidDel="00000000" w:rsidR="00000000" w:rsidRPr="00000000">
        <w:rPr>
          <w:rFonts w:ascii="Arial" w:cs="Arial" w:eastAsia="Arial" w:hAnsi="Arial"/>
          <w:color w:val="14213d"/>
          <w:sz w:val="20"/>
          <w:szCs w:val="20"/>
          <w:rtl w:val="0"/>
        </w:rPr>
        <w:t xml:space="preserve">☐  Other: _______________________________________________</w:t>
      </w:r>
      <w:r w:rsidDel="00000000" w:rsidR="00000000" w:rsidRPr="00000000">
        <w:rPr>
          <w:rtl w:val="0"/>
        </w:rPr>
      </w:r>
    </w:p>
    <w:p w:rsidR="00000000" w:rsidDel="00000000" w:rsidP="00000000" w:rsidRDefault="00000000" w:rsidRPr="00000000" w14:paraId="000000E7">
      <w:pPr>
        <w:spacing w:after="60" w:before="60" w:lineRule="auto"/>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Brand Safety. Licensee agrees not to place the Work adjacent to content that is discriminatory, hateful, or otherwise harmful in a manner that could reflect negatively on Creator.</w:t>
      </w:r>
    </w:p>
    <w:p w:rsidR="00000000" w:rsidDel="00000000" w:rsidP="00000000" w:rsidRDefault="00000000" w:rsidRPr="00000000" w14:paraId="000000E9">
      <w:pPr>
        <w:spacing w:after="60" w:before="180" w:lineRule="auto"/>
        <w:rPr/>
      </w:pPr>
      <w:r w:rsidDel="00000000" w:rsidR="00000000" w:rsidRPr="00000000">
        <w:rPr>
          <w:rtl w:val="0"/>
        </w:rPr>
      </w:r>
    </w:p>
    <w:p w:rsidR="00000000" w:rsidDel="00000000" w:rsidP="00000000" w:rsidRDefault="00000000" w:rsidRPr="00000000" w14:paraId="000000EA">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A4  –  COMMERCIAL RESALE &amp; SUBLICENSING</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Prohibition. Licensee may not sell, resell, relicense, sublicense, or incorporate the Work into any product, service, or collection offered for sale or distribution to third parties without Creator’s prior written consent.</w:t>
      </w:r>
    </w:p>
    <w:p w:rsidR="00000000" w:rsidDel="00000000" w:rsidP="00000000" w:rsidRDefault="00000000" w:rsidRPr="00000000" w14:paraId="000000EC">
      <w:pPr>
        <w:spacing w:after="60" w:before="60" w:lineRule="auto"/>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Monetization Carve-Out. Standard platform monetization features do not constitute commercial resale or sublicensing under this Section and are not prohibited, provided that no AI training use occurs. Permitted platform features include:</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Pre-roll or mid-roll advertising served by the platform on content containing the Work;</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Platform revenue sharing programs (e.g., ad revenue, subscription revenue split);</w:t>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Channel memberships or fan subscription features on the same platform; and</w:t>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Tipping or direct support features on content-hosting platforms.</w:t>
      </w:r>
    </w:p>
    <w:p w:rsidR="00000000" w:rsidDel="00000000" w:rsidP="00000000" w:rsidRDefault="00000000" w:rsidRPr="00000000" w14:paraId="000000F2">
      <w:pPr>
        <w:spacing w:after="60" w:before="60" w:lineRule="auto"/>
        <w:rPr/>
      </w:pPr>
      <w:r w:rsidDel="00000000" w:rsidR="00000000" w:rsidRPr="00000000">
        <w:rPr>
          <w:rtl w:val="0"/>
        </w:rPr>
      </w:r>
    </w:p>
    <w:p w:rsidR="00000000" w:rsidDel="00000000" w:rsidP="00000000" w:rsidRDefault="00000000" w:rsidRPr="00000000" w14:paraId="000000F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Third-Party Licensing. Licensee may not grant any third party rights to the Work beyond those expressly permitted in this Agreement.</w:t>
      </w:r>
    </w:p>
    <w:p w:rsidR="00000000" w:rsidDel="00000000" w:rsidP="00000000" w:rsidRDefault="00000000" w:rsidRPr="00000000" w14:paraId="000000F4">
      <w:pPr>
        <w:spacing w:after="60" w:before="180" w:lineRule="auto"/>
        <w:rPr/>
      </w:pPr>
      <w:r w:rsidDel="00000000" w:rsidR="00000000" w:rsidRPr="00000000">
        <w:rPr>
          <w:rtl w:val="0"/>
        </w:rPr>
      </w:r>
    </w:p>
    <w:p w:rsidR="00000000" w:rsidDel="00000000" w:rsidP="00000000" w:rsidRDefault="00000000" w:rsidRPr="00000000" w14:paraId="000000F5">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A5  –  TERM-SPECIFIC CONDITIONS</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Wind-Down Confirmation. Upon termination or expiration of the license, Licensee must:</w:t>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Cease all new uses of the Work by the end of the thirty (30)-day Wind-Down Period;</w:t>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Remove the Work from all active placements after the Wind-Down Period; and</w:t>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40" w:line="240" w:lineRule="auto"/>
        <w:ind w:left="720" w:right="0" w:hanging="36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Provide Creator with written confirmation of cessation within five (5) business days of request.</w:t>
      </w:r>
    </w:p>
    <w:p w:rsidR="00000000" w:rsidDel="00000000" w:rsidP="00000000" w:rsidRDefault="00000000" w:rsidRPr="00000000" w14:paraId="000000FA">
      <w:pPr>
        <w:spacing w:after="60" w:before="60" w:lineRule="auto"/>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60" w:line="240" w:lineRule="auto"/>
        <w:ind w:left="480" w:right="0" w:hanging="480"/>
        <w:jc w:val="left"/>
        <w:rPr/>
      </w:pPr>
      <w:r w:rsidDel="00000000" w:rsidR="00000000" w:rsidRPr="00000000">
        <w:rPr>
          <w:rFonts w:ascii="Arial" w:cs="Arial" w:eastAsia="Arial" w:hAnsi="Arial"/>
          <w:b w:val="0"/>
          <w:bCs w:val="0"/>
          <w:i w:val="0"/>
          <w:iCs w:val="0"/>
          <w:smallCaps w:val="0"/>
          <w:strike w:val="0"/>
          <w:color w:val="14213d"/>
          <w:sz w:val="20"/>
          <w:szCs w:val="20"/>
          <w:u w:val="none"/>
          <w:shd w:fill="auto" w:val="clear"/>
          <w:vertAlign w:val="baseline"/>
          <w:rtl w:val="0"/>
        </w:rPr>
        <w:t xml:space="preserve">Archival Copies. Licensee may retain one archival copy of the Work solely for record-keeping purposes after termination, provided such copy is not used, displayed, or distributed.</w:t>
      </w:r>
    </w:p>
    <w:p w:rsidR="00000000" w:rsidDel="00000000" w:rsidP="00000000" w:rsidRDefault="00000000" w:rsidRPr="00000000" w14:paraId="000000FC">
      <w:pPr>
        <w:spacing w:after="60" w:before="180" w:lineRule="auto"/>
        <w:rPr/>
      </w:pPr>
      <w:r w:rsidDel="00000000" w:rsidR="00000000" w:rsidRPr="00000000">
        <w:rPr>
          <w:rtl w:val="0"/>
        </w:rPr>
      </w:r>
    </w:p>
    <w:p w:rsidR="00000000" w:rsidDel="00000000" w:rsidP="00000000" w:rsidRDefault="00000000" w:rsidRPr="00000000" w14:paraId="000000FD">
      <w:pPr>
        <w:pStyle w:val="Heading2"/>
        <w:spacing w:after="120" w:before="300" w:lineRule="auto"/>
        <w:rPr/>
      </w:pPr>
      <w:r w:rsidDel="00000000" w:rsidR="00000000" w:rsidRPr="00000000">
        <w:rPr>
          <w:rFonts w:ascii="Arial" w:cs="Arial" w:eastAsia="Arial" w:hAnsi="Arial"/>
          <w:b w:val="1"/>
          <w:bCs w:val="1"/>
          <w:color w:val="007d84"/>
          <w:sz w:val="24"/>
          <w:szCs w:val="24"/>
          <w:rtl w:val="0"/>
        </w:rPr>
        <w:t xml:space="preserve">EXHIBIT A – ACKNOWLEDGMENT</w:t>
      </w:r>
      <w:r w:rsidDel="00000000" w:rsidR="00000000" w:rsidRPr="00000000">
        <w:rPr>
          <w:rtl w:val="0"/>
        </w:rPr>
      </w:r>
    </w:p>
    <w:p w:rsidR="00000000" w:rsidDel="00000000" w:rsidP="00000000" w:rsidRDefault="00000000" w:rsidRPr="00000000" w14:paraId="000000FE">
      <w:pPr>
        <w:spacing w:after="120" w:before="0" w:lineRule="auto"/>
        <w:jc w:val="left"/>
        <w:rPr/>
      </w:pPr>
      <w:r w:rsidDel="00000000" w:rsidR="00000000" w:rsidRPr="00000000">
        <w:rPr>
          <w:rFonts w:ascii="Arial" w:cs="Arial" w:eastAsia="Arial" w:hAnsi="Arial"/>
          <w:b w:val="0"/>
          <w:bCs w:val="0"/>
          <w:i w:val="0"/>
          <w:iCs w:val="0"/>
          <w:color w:val="14213d"/>
          <w:sz w:val="20"/>
          <w:szCs w:val="20"/>
          <w:rtl w:val="0"/>
        </w:rPr>
        <w:t xml:space="preserve">By signing below, both parties confirm that Exhibit A accurately reflects the agreed licensing conditions and restrictions for this engagement.</w:t>
      </w:r>
      <w:r w:rsidDel="00000000" w:rsidR="00000000" w:rsidRPr="00000000">
        <w:rPr>
          <w:rtl w:val="0"/>
        </w:rPr>
      </w:r>
    </w:p>
    <w:p w:rsidR="00000000" w:rsidDel="00000000" w:rsidP="00000000" w:rsidRDefault="00000000" w:rsidRPr="00000000" w14:paraId="000000FF">
      <w:pPr>
        <w:spacing w:after="60" w:before="120" w:lineRule="auto"/>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60"/>
        <w:gridCol w:w="4800"/>
        <w:tblGridChange w:id="0">
          <w:tblGrid>
            <w:gridCol w:w="4560"/>
            <w:gridCol w:w="480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80.0" w:type="dxa"/>
              <w:left w:w="0.0" w:type="dxa"/>
              <w:bottom w:w="80.0" w:type="dxa"/>
              <w:right w:w="160.0" w:type="dxa"/>
            </w:tcMar>
          </w:tcPr>
          <w:p w:rsidR="00000000" w:rsidDel="00000000" w:rsidP="00000000" w:rsidRDefault="00000000" w:rsidRPr="00000000" w14:paraId="00000100">
            <w:pPr>
              <w:spacing w:after="60" w:before="0" w:lineRule="auto"/>
              <w:rPr/>
            </w:pPr>
            <w:r w:rsidDel="00000000" w:rsidR="00000000" w:rsidRPr="00000000">
              <w:rPr>
                <w:rFonts w:ascii="Arial" w:cs="Arial" w:eastAsia="Arial" w:hAnsi="Arial"/>
                <w:b w:val="1"/>
                <w:bCs w:val="1"/>
                <w:color w:val="007d84"/>
                <w:sz w:val="20"/>
                <w:szCs w:val="20"/>
                <w:rtl w:val="0"/>
              </w:rPr>
              <w:t xml:space="preserve">CREATOR</w:t>
            </w:r>
            <w:r w:rsidDel="00000000" w:rsidR="00000000" w:rsidRPr="00000000">
              <w:rPr>
                <w:rtl w:val="0"/>
              </w:rPr>
            </w:r>
          </w:p>
          <w:p w:rsidR="00000000" w:rsidDel="00000000" w:rsidP="00000000" w:rsidRDefault="00000000" w:rsidRPr="00000000" w14:paraId="00000101">
            <w:pPr>
              <w:pBdr>
                <w:bottom w:color="cccccc" w:space="0" w:sz="4" w:val="single"/>
              </w:pBdr>
              <w:spacing w:after="8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102">
            <w:pPr>
              <w:spacing w:after="40" w:before="60" w:lineRule="auto"/>
              <w:rPr/>
            </w:pPr>
            <w:r w:rsidDel="00000000" w:rsidR="00000000" w:rsidRPr="00000000">
              <w:rPr>
                <w:rtl w:val="0"/>
              </w:rPr>
            </w:r>
          </w:p>
          <w:p w:rsidR="00000000" w:rsidDel="00000000" w:rsidP="00000000" w:rsidRDefault="00000000" w:rsidRPr="00000000" w14:paraId="00000103">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80.0" w:type="dxa"/>
              <w:left w:w="160.0" w:type="dxa"/>
              <w:bottom w:w="80.0" w:type="dxa"/>
              <w:right w:w="0.0" w:type="dxa"/>
            </w:tcMar>
          </w:tcPr>
          <w:p w:rsidR="00000000" w:rsidDel="00000000" w:rsidP="00000000" w:rsidRDefault="00000000" w:rsidRPr="00000000" w14:paraId="00000104">
            <w:pPr>
              <w:spacing w:after="60" w:before="0" w:lineRule="auto"/>
              <w:rPr/>
            </w:pPr>
            <w:r w:rsidDel="00000000" w:rsidR="00000000" w:rsidRPr="00000000">
              <w:rPr>
                <w:rFonts w:ascii="Arial" w:cs="Arial" w:eastAsia="Arial" w:hAnsi="Arial"/>
                <w:b w:val="1"/>
                <w:bCs w:val="1"/>
                <w:color w:val="14213d"/>
                <w:sz w:val="20"/>
                <w:szCs w:val="20"/>
                <w:rtl w:val="0"/>
              </w:rPr>
              <w:t xml:space="preserve">LICENSEE</w:t>
            </w:r>
            <w:r w:rsidDel="00000000" w:rsidR="00000000" w:rsidRPr="00000000">
              <w:rPr>
                <w:rtl w:val="0"/>
              </w:rPr>
            </w:r>
          </w:p>
          <w:p w:rsidR="00000000" w:rsidDel="00000000" w:rsidP="00000000" w:rsidRDefault="00000000" w:rsidRPr="00000000" w14:paraId="00000105">
            <w:pPr>
              <w:pBdr>
                <w:bottom w:color="cccccc" w:space="0" w:sz="4" w:val="single"/>
              </w:pBdr>
              <w:spacing w:after="80" w:before="0" w:lineRule="auto"/>
              <w:rPr/>
            </w:pPr>
            <w:r w:rsidDel="00000000" w:rsidR="00000000" w:rsidRPr="00000000">
              <w:rPr>
                <w:rFonts w:ascii="Arial" w:cs="Arial" w:eastAsia="Arial" w:hAnsi="Arial"/>
                <w:color w:val="666666"/>
                <w:sz w:val="18"/>
                <w:szCs w:val="18"/>
                <w:rtl w:val="0"/>
              </w:rPr>
              <w:t xml:space="preserve">Signature</w:t>
            </w:r>
            <w:r w:rsidDel="00000000" w:rsidR="00000000" w:rsidRPr="00000000">
              <w:rPr>
                <w:rtl w:val="0"/>
              </w:rPr>
            </w:r>
          </w:p>
          <w:p w:rsidR="00000000" w:rsidDel="00000000" w:rsidP="00000000" w:rsidRDefault="00000000" w:rsidRPr="00000000" w14:paraId="00000106">
            <w:pPr>
              <w:spacing w:after="40" w:before="60" w:lineRule="auto"/>
              <w:rPr/>
            </w:pPr>
            <w:r w:rsidDel="00000000" w:rsidR="00000000" w:rsidRPr="00000000">
              <w:rPr>
                <w:rtl w:val="0"/>
              </w:rPr>
            </w:r>
          </w:p>
          <w:p w:rsidR="00000000" w:rsidDel="00000000" w:rsidP="00000000" w:rsidRDefault="00000000" w:rsidRPr="00000000" w14:paraId="00000107">
            <w:pPr>
              <w:spacing w:after="80" w:before="60" w:lineRule="auto"/>
              <w:rPr/>
            </w:pPr>
            <w:r w:rsidDel="00000000" w:rsidR="00000000" w:rsidRPr="00000000">
              <w:rPr>
                <w:rFonts w:ascii="Arial" w:cs="Arial" w:eastAsia="Arial" w:hAnsi="Arial"/>
                <w:b w:val="1"/>
                <w:bCs w:val="1"/>
                <w:color w:val="14213d"/>
                <w:sz w:val="20"/>
                <w:szCs w:val="20"/>
                <w:rtl w:val="0"/>
              </w:rPr>
              <w:t xml:space="preserve">Date:  </w:t>
            </w:r>
            <w:r w:rsidDel="00000000" w:rsidR="00000000" w:rsidRPr="00000000">
              <w:rPr>
                <w:rFonts w:ascii="Arial" w:cs="Arial" w:eastAsia="Arial" w:hAnsi="Arial"/>
                <w:color w:val="666666"/>
                <w:sz w:val="20"/>
                <w:szCs w:val="20"/>
                <w:rtl w:val="0"/>
              </w:rPr>
              <w:t xml:space="preserve">____________________________________________________</w:t>
            </w:r>
            <w:r w:rsidDel="00000000" w:rsidR="00000000" w:rsidRPr="00000000">
              <w:rPr>
                <w:rtl w:val="0"/>
              </w:rPr>
            </w:r>
          </w:p>
        </w:tc>
      </w:tr>
    </w:tbl>
    <w:p w:rsidR="00000000" w:rsidDel="00000000" w:rsidP="00000000" w:rsidRDefault="00000000" w:rsidRPr="00000000" w14:paraId="00000108">
      <w:pPr>
        <w:spacing w:after="60" w:before="120" w:lineRule="auto"/>
        <w:rPr/>
      </w:pPr>
      <w:r w:rsidDel="00000000" w:rsidR="00000000" w:rsidRPr="00000000">
        <w:rPr>
          <w:rtl w:val="0"/>
        </w:rPr>
      </w:r>
    </w:p>
    <w:p w:rsidR="00000000" w:rsidDel="00000000" w:rsidP="00000000" w:rsidRDefault="00000000" w:rsidRPr="00000000" w14:paraId="00000109">
      <w:pPr>
        <w:spacing w:after="0" w:before="0" w:lineRule="auto"/>
        <w:jc w:val="center"/>
        <w:rPr/>
      </w:pPr>
      <w:r w:rsidDel="00000000" w:rsidR="00000000" w:rsidRPr="00000000">
        <w:rPr>
          <w:rFonts w:ascii="Arial" w:cs="Arial" w:eastAsia="Arial" w:hAnsi="Arial"/>
          <w:color w:val="666666"/>
          <w:sz w:val="16"/>
          <w:szCs w:val="16"/>
          <w:rtl w:val="0"/>
        </w:rPr>
        <w:t xml:space="preserve">Creator Law School®  |  creatorceoplaybook.com  |  Template for educational purposes only. Not legal advice.</w:t>
      </w:r>
      <w:r w:rsidDel="00000000" w:rsidR="00000000" w:rsidRPr="00000000">
        <w:rPr>
          <w:rtl w:val="0"/>
        </w:rPr>
      </w:r>
    </w:p>
    <w:sectPr>
      <w:footerReference r:id="rId7" w:type="default"/>
      <w:pgSz w:h="15840" w:w="12240" w:orient="portrait"/>
      <w:pgMar w:bottom="1440" w:top="1440" w:left="1260" w:right="12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jc w:val="center"/>
      <w:rPr/>
    </w:pPr>
    <w:r w:rsidDel="00000000" w:rsidR="00000000" w:rsidRPr="00000000">
      <w:rPr>
        <w:rFonts w:ascii="Arial" w:cs="Arial" w:eastAsia="Arial" w:hAnsi="Arial"/>
        <w:color w:val="666666"/>
        <w:sz w:val="16"/>
        <w:szCs w:val="16"/>
        <w:rtl w:val="0"/>
      </w:rPr>
      <w:t xml:space="preserve">Creator Content Licensing Agreement  •  Creator Law School®  •  Page </w:t>
    </w:r>
    <w:r w:rsidDel="00000000" w:rsidR="00000000" w:rsidRPr="00000000">
      <w:rPr>
        <w:rFonts w:ascii="Arial" w:cs="Arial" w:eastAsia="Arial" w:hAnsi="Arial"/>
        <w:color w:val="666666"/>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666666"/>
        <w:sz w:val="16"/>
        <w:szCs w:val="16"/>
        <w:rtl w:val="0"/>
      </w:rPr>
      <w:t xml:space="preserve"> of </w:t>
    </w:r>
    <w:r w:rsidDel="00000000" w:rsidR="00000000" w:rsidRPr="00000000">
      <w:rPr>
        <w:rFonts w:ascii="Arial" w:cs="Arial" w:eastAsia="Arial" w:hAnsi="Arial"/>
        <w:color w:val="666666"/>
        <w:sz w:val="16"/>
        <w:szCs w:val="16"/>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480"/>
      </w:pPr>
      <w:rPr>
        <w:rFonts w:ascii="Arial" w:cs="Arial" w:eastAsia="Arial" w:hAnsi="Arial"/>
        <w:b w:val="1"/>
        <w:bCs w:val="1"/>
        <w:color w:val="14213d"/>
        <w:sz w:val="20"/>
        <w:szCs w:val="20"/>
      </w:rPr>
    </w:lvl>
    <w:lvl w:ilvl="1">
      <w:start w:val="1"/>
      <w:numFmt w:val="decimal"/>
      <w:lvlText w:val="%1.%2"/>
      <w:lvlJc w:val="left"/>
      <w:pPr>
        <w:ind w:left="720" w:hanging="480"/>
      </w:pPr>
      <w:rPr>
        <w:rFonts w:ascii="Arial" w:cs="Arial" w:eastAsia="Arial" w:hAnsi="Arial"/>
        <w:color w:val="14213d"/>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Arial" w:cs="Arial" w:eastAsia="Arial" w:hAnsi="Arial"/>
        <w:sz w:val="20"/>
        <w:szCs w:val="20"/>
      </w:rPr>
    </w:lvl>
    <w:lvl w:ilvl="1">
      <w:start w:val="1"/>
      <w:numFmt w:val="bullet"/>
      <w:lvlText w:val="◦"/>
      <w:lvlJc w:val="left"/>
      <w:pPr>
        <w:ind w:left="1080" w:hanging="360"/>
      </w:pPr>
      <w:rPr>
        <w:rFonts w:ascii="Arial" w:cs="Arial" w:eastAsia="Arial" w:hAnsi="Arial"/>
        <w:sz w:val="20"/>
        <w:szCs w:val="20"/>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4213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1"/>
      <w:bCs w:val="1"/>
      <w:i w:val="0"/>
      <w:iCs w:val="0"/>
      <w:smallCaps w:val="0"/>
      <w:strike w:val="0"/>
      <w:color w:val="14213d"/>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bCs w:val="1"/>
      <w:i w:val="0"/>
      <w:iCs w:val="0"/>
      <w:smallCaps w:val="0"/>
      <w:strike w:val="0"/>
      <w:color w:val="007d84"/>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80" w:line="240" w:lineRule="auto"/>
      <w:ind w:left="0" w:right="0" w:firstLine="0"/>
      <w:jc w:val="left"/>
    </w:pPr>
    <w:rPr>
      <w:rFonts w:ascii="Arial" w:cs="Arial" w:eastAsia="Arial" w:hAnsi="Arial"/>
      <w:b w:val="1"/>
      <w:bCs w:val="1"/>
      <w:i w:val="0"/>
      <w:iCs w:val="0"/>
      <w:smallCaps w:val="0"/>
      <w:strike w:val="0"/>
      <w:color w:val="14213d"/>
      <w:sz w:val="22"/>
      <w:szCs w:val="22"/>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4213d"/>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oNd38g30NYpffD/Ko5SvoUPazw==">CgMxLjA4AHIhMWdJd2pyOGc3UTAwMndDd2xjenVWZzcxdFlzNjlfejdU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