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02">
      <w:pPr>
        <w:spacing w:after="40" w:before="0" w:lineRule="auto"/>
        <w:jc w:val="center"/>
        <w:rPr/>
      </w:pPr>
      <w:r w:rsidDel="00000000" w:rsidR="00000000" w:rsidRPr="00000000">
        <w:rPr>
          <w:rFonts w:ascii="Arial" w:cs="Arial" w:eastAsia="Arial" w:hAnsi="Arial"/>
          <w:b w:val="1"/>
          <w:bCs w:val="1"/>
          <w:color w:val="14213d"/>
          <w:sz w:val="28"/>
          <w:szCs w:val="28"/>
          <w:rtl w:val="0"/>
        </w:rPr>
        <w:t xml:space="preserve">COLLABORATION / CO-CREATION AGREEMENT</w:t>
      </w:r>
      <w:r w:rsidDel="00000000" w:rsidR="00000000" w:rsidRPr="00000000">
        <w:rPr>
          <w:rtl w:val="0"/>
        </w:rPr>
      </w:r>
    </w:p>
    <w:p w:rsidR="00000000" w:rsidDel="00000000" w:rsidP="00000000" w:rsidRDefault="00000000" w:rsidRPr="00000000" w14:paraId="00000003">
      <w:pPr>
        <w:spacing w:after="40" w:before="0" w:lineRule="auto"/>
        <w:jc w:val="center"/>
        <w:rPr/>
      </w:pPr>
      <w:r w:rsidDel="00000000" w:rsidR="00000000" w:rsidRPr="00000000">
        <w:rPr>
          <w:rFonts w:ascii="Arial" w:cs="Arial" w:eastAsia="Arial" w:hAnsi="Arial"/>
          <w:b w:val="1"/>
          <w:bCs w:val="1"/>
          <w:color w:val="007d84"/>
          <w:sz w:val="24"/>
          <w:szCs w:val="24"/>
          <w:rtl w:val="0"/>
        </w:rPr>
        <w:t xml:space="preserve">PRE-AGREEMENT PREP SHEET</w:t>
      </w:r>
      <w:r w:rsidDel="00000000" w:rsidR="00000000" w:rsidRPr="00000000">
        <w:rPr>
          <w:rtl w:val="0"/>
        </w:rPr>
      </w:r>
    </w:p>
    <w:p w:rsidR="00000000" w:rsidDel="00000000" w:rsidP="00000000" w:rsidRDefault="00000000" w:rsidRPr="00000000" w14:paraId="00000004">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05">
      <w:pPr>
        <w:spacing w:after="40" w:before="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06">
            <w:pPr>
              <w:spacing w:after="80" w:before="0" w:lineRule="auto"/>
              <w:rPr/>
            </w:pPr>
            <w:r w:rsidDel="00000000" w:rsidR="00000000" w:rsidRPr="00000000">
              <w:rPr>
                <w:rFonts w:ascii="Arial" w:cs="Arial" w:eastAsia="Arial" w:hAnsi="Arial"/>
                <w:b w:val="1"/>
                <w:bCs w:val="1"/>
                <w:color w:val="f46a6a"/>
                <w:sz w:val="18"/>
                <w:szCs w:val="18"/>
                <w:rtl w:val="0"/>
              </w:rPr>
              <w:t xml:space="preserve">BEFORE YOU BEGIN — IS THIS THE RIGHT AGREEMENT FOR YOU?</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Arial" w:cs="Arial" w:eastAsia="Arial" w:hAnsi="Arial"/>
                <w:color w:val="14213d"/>
                <w:sz w:val="20"/>
                <w:szCs w:val="20"/>
                <w:rtl w:val="0"/>
              </w:rPr>
              <w:t xml:space="preserve">This agreement is designed for </w:t>
            </w:r>
            <w:r w:rsidDel="00000000" w:rsidR="00000000" w:rsidRPr="00000000">
              <w:rPr>
                <w:rFonts w:ascii="Arial" w:cs="Arial" w:eastAsia="Arial" w:hAnsi="Arial"/>
                <w:b w:val="1"/>
                <w:bCs w:val="1"/>
                <w:color w:val="14213d"/>
                <w:sz w:val="20"/>
                <w:szCs w:val="20"/>
                <w:rtl w:val="0"/>
              </w:rPr>
              <w:t xml:space="preserve">media creators and creative professionals</w:t>
            </w:r>
            <w:r w:rsidDel="00000000" w:rsidR="00000000" w:rsidRPr="00000000">
              <w:rPr>
                <w:rFonts w:ascii="Arial" w:cs="Arial" w:eastAsia="Arial" w:hAnsi="Arial"/>
                <w:color w:val="14213d"/>
                <w:sz w:val="20"/>
                <w:szCs w:val="20"/>
                <w:rtl w:val="0"/>
              </w:rPr>
              <w:t xml:space="preserve"> — content creators, podcasters, educators, writers, photographers, videographers, and other creative producers entering a shared creative project or partnership.</w:t>
            </w:r>
            <w:r w:rsidDel="00000000" w:rsidR="00000000" w:rsidRPr="00000000">
              <w:rPr>
                <w:rtl w:val="0"/>
              </w:rPr>
            </w:r>
          </w:p>
          <w:p w:rsidR="00000000" w:rsidDel="00000000" w:rsidP="00000000" w:rsidRDefault="00000000" w:rsidRPr="00000000" w14:paraId="00000008">
            <w:pPr>
              <w:spacing w:after="80" w:before="0" w:lineRule="auto"/>
              <w:rPr/>
            </w:pPr>
            <w:r w:rsidDel="00000000" w:rsidR="00000000" w:rsidRPr="00000000">
              <w:rPr>
                <w:rFonts w:ascii="Arial" w:cs="Arial" w:eastAsia="Arial" w:hAnsi="Arial"/>
                <w:color w:val="14213d"/>
                <w:sz w:val="20"/>
                <w:szCs w:val="20"/>
                <w:rtl w:val="0"/>
              </w:rPr>
              <w:t xml:space="preserve">If you are a </w:t>
            </w:r>
            <w:r w:rsidDel="00000000" w:rsidR="00000000" w:rsidRPr="00000000">
              <w:rPr>
                <w:rFonts w:ascii="Arial" w:cs="Arial" w:eastAsia="Arial" w:hAnsi="Arial"/>
                <w:b w:val="1"/>
                <w:bCs w:val="1"/>
                <w:color w:val="f46a6a"/>
                <w:sz w:val="20"/>
                <w:szCs w:val="20"/>
                <w:rtl w:val="0"/>
              </w:rPr>
              <w:t xml:space="preserve">consultant, agency, firm, or professional service organization</w:t>
            </w:r>
            <w:r w:rsidDel="00000000" w:rsidR="00000000" w:rsidRPr="00000000">
              <w:rPr>
                <w:rFonts w:ascii="Arial" w:cs="Arial" w:eastAsia="Arial" w:hAnsi="Arial"/>
                <w:color w:val="14213d"/>
                <w:sz w:val="20"/>
                <w:szCs w:val="20"/>
                <w:rtl w:val="0"/>
              </w:rPr>
              <w:t xml:space="preserve"> co-developing a service offering, delivering a joint client engagement, formalizing a partnership between professional service providers, or drafting what you might call an MOU between entities — this is not the right template. Those arrangements involve client confidentiality obligations, liability allocation, and service delivery structures that go beyond what this document covers.</w:t>
            </w:r>
            <w:r w:rsidDel="00000000" w:rsidR="00000000" w:rsidRPr="00000000">
              <w:rPr>
                <w:rtl w:val="0"/>
              </w:rPr>
            </w:r>
          </w:p>
          <w:p w:rsidR="00000000" w:rsidDel="00000000" w:rsidP="00000000" w:rsidRDefault="00000000" w:rsidRPr="00000000" w14:paraId="00000009">
            <w:pPr>
              <w:spacing w:after="80" w:before="0" w:lineRule="auto"/>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color w:val="14213d"/>
                <w:sz w:val="20"/>
                <w:szCs w:val="20"/>
                <w:rtl w:val="0"/>
              </w:rPr>
              <w:t xml:space="preserve">I am a media creator or creative professional entering a shared content or creative project </w:t>
            </w:r>
            <w:r w:rsidDel="00000000" w:rsidR="00000000" w:rsidRPr="00000000">
              <w:rPr>
                <w:rFonts w:ascii="Arial Unicode MS" w:cs="Arial Unicode MS" w:eastAsia="Arial Unicode MS" w:hAnsi="Arial Unicode MS"/>
                <w:color w:val="14213d"/>
                <w:sz w:val="20"/>
                <w:szCs w:val="20"/>
                <w:rtl w:val="0"/>
              </w:rPr>
              <w:t xml:space="preserve">→ Continue to the prep sheet below.</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color w:val="f46a6a"/>
                <w:sz w:val="20"/>
                <w:szCs w:val="20"/>
                <w:rtl w:val="0"/>
              </w:rPr>
              <w:t xml:space="preserve">I am a consultant, agency, or professional service provider </w:t>
            </w:r>
            <w:r w:rsidDel="00000000" w:rsidR="00000000" w:rsidRPr="00000000">
              <w:rPr>
                <w:rFonts w:ascii="Arial Unicode MS" w:cs="Arial Unicode MS" w:eastAsia="Arial Unicode MS" w:hAnsi="Arial Unicode MS"/>
                <w:color w:val="14213d"/>
                <w:sz w:val="20"/>
                <w:szCs w:val="20"/>
                <w:rtl w:val="0"/>
              </w:rPr>
              <w:t xml:space="preserve">→ This template is not designed for your situation. Contact Legal Stack Studio for a custom engagement: </w:t>
            </w:r>
            <w:r w:rsidDel="00000000" w:rsidR="00000000" w:rsidRPr="00000000">
              <w:rPr>
                <w:rFonts w:ascii="Arial" w:cs="Arial" w:eastAsia="Arial" w:hAnsi="Arial"/>
                <w:b w:val="1"/>
                <w:bCs w:val="1"/>
                <w:color w:val="007d84"/>
                <w:sz w:val="20"/>
                <w:szCs w:val="20"/>
                <w:rtl w:val="0"/>
              </w:rPr>
              <w:t xml:space="preserve">creatorceoplaybook.com/lss</w:t>
            </w:r>
            <w:r w:rsidDel="00000000" w:rsidR="00000000" w:rsidRPr="00000000">
              <w:rPr>
                <w:rtl w:val="0"/>
              </w:rPr>
            </w:r>
          </w:p>
        </w:tc>
      </w:tr>
    </w:tbl>
    <w:p w:rsidR="00000000" w:rsidDel="00000000" w:rsidP="00000000" w:rsidRDefault="00000000" w:rsidRPr="00000000" w14:paraId="0000000B">
      <w:pPr>
        <w:spacing w:after="60" w:before="12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0C">
            <w:pPr>
              <w:spacing w:after="80" w:before="0" w:lineRule="auto"/>
              <w:rPr/>
            </w:pPr>
            <w:r w:rsidDel="00000000" w:rsidR="00000000" w:rsidRPr="00000000">
              <w:rPr>
                <w:rFonts w:ascii="Arial" w:cs="Arial" w:eastAsia="Arial" w:hAnsi="Arial"/>
                <w:b w:val="1"/>
                <w:bCs w:val="1"/>
                <w:color w:val="007d84"/>
                <w:sz w:val="18"/>
                <w:szCs w:val="18"/>
                <w:rtl w:val="0"/>
              </w:rPr>
              <w:t xml:space="preserve">COMPLETE THIS BEFORE FILLING OUT THE AGREEMENT</w:t>
            </w:r>
            <w:r w:rsidDel="00000000" w:rsidR="00000000" w:rsidRPr="00000000">
              <w:rPr>
                <w:rtl w:val="0"/>
              </w:rPr>
            </w:r>
          </w:p>
          <w:p w:rsidR="00000000" w:rsidDel="00000000" w:rsidP="00000000" w:rsidRDefault="00000000" w:rsidRPr="00000000" w14:paraId="0000000D">
            <w:pPr>
              <w:spacing w:after="80" w:before="0" w:lineRule="auto"/>
              <w:rPr/>
            </w:pPr>
            <w:r w:rsidDel="00000000" w:rsidR="00000000" w:rsidRPr="00000000">
              <w:rPr>
                <w:rFonts w:ascii="Arial" w:cs="Arial" w:eastAsia="Arial" w:hAnsi="Arial"/>
                <w:color w:val="14213d"/>
                <w:sz w:val="20"/>
                <w:szCs w:val="20"/>
                <w:rtl w:val="0"/>
              </w:rPr>
              <w:t xml:space="preserve">This sheet is not part of the legal agreement. It exists to make sure you understand what you’re agreeing to — and which parts of the agreement apply to your specific situation.</w:t>
            </w: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Fonts w:ascii="Arial" w:cs="Arial" w:eastAsia="Arial" w:hAnsi="Arial"/>
                <w:color w:val="666666"/>
                <w:sz w:val="20"/>
                <w:szCs w:val="20"/>
                <w:rtl w:val="0"/>
              </w:rPr>
              <w:t xml:space="preserve">Start with the routing question below. It determines how you should approach this document.</w:t>
            </w:r>
            <w:r w:rsidDel="00000000" w:rsidR="00000000" w:rsidRPr="00000000">
              <w:rPr>
                <w:rtl w:val="0"/>
              </w:rPr>
            </w:r>
          </w:p>
        </w:tc>
      </w:tr>
    </w:tbl>
    <w:p w:rsidR="00000000" w:rsidDel="00000000" w:rsidP="00000000" w:rsidRDefault="00000000" w:rsidRPr="00000000" w14:paraId="0000000F">
      <w:pPr>
        <w:spacing w:after="60" w:before="12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6b4fbb" w:space="0" w:sz="8" w:val="single"/>
              <w:left w:color="6b4fbb" w:space="0" w:sz="8" w:val="single"/>
              <w:bottom w:color="cccccc" w:space="0" w:sz="4" w:val="single"/>
              <w:right w:color="000000" w:space="0" w:sz="0" w:val="nil"/>
            </w:tcBorders>
            <w:shd w:fill="f5f0ff" w:val="clear"/>
            <w:tcMar>
              <w:top w:w="120.0" w:type="dxa"/>
              <w:left w:w="180.0" w:type="dxa"/>
              <w:bottom w:w="120.0" w:type="dxa"/>
              <w:right w:w="180.0" w:type="dxa"/>
            </w:tcMar>
          </w:tcPr>
          <w:p w:rsidR="00000000" w:rsidDel="00000000" w:rsidP="00000000" w:rsidRDefault="00000000" w:rsidRPr="00000000" w14:paraId="00000010">
            <w:pPr>
              <w:spacing w:after="80" w:before="0" w:lineRule="auto"/>
              <w:rPr/>
            </w:pPr>
            <w:r w:rsidDel="00000000" w:rsidR="00000000" w:rsidRPr="00000000">
              <w:rPr>
                <w:rFonts w:ascii="Arial" w:cs="Arial" w:eastAsia="Arial" w:hAnsi="Arial"/>
                <w:b w:val="1"/>
                <w:bCs w:val="1"/>
                <w:color w:val="6b4fbb"/>
                <w:sz w:val="18"/>
                <w:szCs w:val="18"/>
                <w:rtl w:val="0"/>
              </w:rPr>
              <w:t xml:space="preserve">STEP 1 — ROUTE YOURSELF FIRST</w:t>
            </w:r>
            <w:r w:rsidDel="00000000" w:rsidR="00000000" w:rsidRPr="00000000">
              <w:rPr>
                <w:rtl w:val="0"/>
              </w:rPr>
            </w:r>
          </w:p>
          <w:p w:rsidR="00000000" w:rsidDel="00000000" w:rsidP="00000000" w:rsidRDefault="00000000" w:rsidRPr="00000000" w14:paraId="00000011">
            <w:pPr>
              <w:spacing w:after="80" w:before="0" w:lineRule="auto"/>
              <w:rPr/>
            </w:pPr>
            <w:r w:rsidDel="00000000" w:rsidR="00000000" w:rsidRPr="00000000">
              <w:rPr>
                <w:rFonts w:ascii="Arial" w:cs="Arial" w:eastAsia="Arial" w:hAnsi="Arial"/>
                <w:b w:val="1"/>
                <w:bCs w:val="1"/>
                <w:color w:val="14213d"/>
                <w:sz w:val="20"/>
                <w:szCs w:val="20"/>
                <w:rtl w:val="0"/>
              </w:rPr>
              <w:t xml:space="preserve">Which of these describes your collaboration?</w:t>
            </w:r>
            <w:r w:rsidDel="00000000" w:rsidR="00000000" w:rsidRPr="00000000">
              <w:rPr>
                <w:rtl w:val="0"/>
              </w:rPr>
            </w:r>
          </w:p>
          <w:p w:rsidR="00000000" w:rsidDel="00000000" w:rsidP="00000000" w:rsidRDefault="00000000" w:rsidRPr="00000000" w14:paraId="00000012">
            <w:pPr>
              <w:spacing w:after="60" w:before="0" w:lineRule="auto"/>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color w:val="6b4fbb"/>
                <w:sz w:val="20"/>
                <w:szCs w:val="20"/>
                <w:rtl w:val="0"/>
              </w:rPr>
              <w:t xml:space="preserve">DEFINED PROJECT</w:t>
            </w:r>
            <w:r w:rsidDel="00000000" w:rsidR="00000000" w:rsidRPr="00000000">
              <w:rPr>
                <w:rFonts w:ascii="Arial" w:cs="Arial" w:eastAsia="Arial" w:hAnsi="Arial"/>
                <w:color w:val="14213d"/>
                <w:sz w:val="20"/>
                <w:szCs w:val="20"/>
                <w:rtl w:val="0"/>
              </w:rPr>
              <w:t xml:space="preserve">  —  A specific, time-limited collaboration with a clear endpoint. Examples: a co-authored course, a limited podcast series, a joint content campaign, a co-produced launch.</w:t>
            </w:r>
            <w:r w:rsidDel="00000000" w:rsidR="00000000" w:rsidRPr="00000000">
              <w:rPr>
                <w:rtl w:val="0"/>
              </w:rPr>
            </w:r>
          </w:p>
          <w:p w:rsidR="00000000" w:rsidDel="00000000" w:rsidP="00000000" w:rsidRDefault="00000000" w:rsidRPr="00000000" w14:paraId="00000013">
            <w:pPr>
              <w:spacing w:after="40" w:before="0" w:lineRule="auto"/>
              <w:rPr/>
            </w:pPr>
            <w:r w:rsidDel="00000000" w:rsidR="00000000" w:rsidRPr="00000000">
              <w:rPr>
                <w:rFonts w:ascii="Arial" w:cs="Arial" w:eastAsia="Arial" w:hAnsi="Arial"/>
                <w:color w:val="666666"/>
                <w:sz w:val="19"/>
                <w:szCs w:val="19"/>
                <w:rtl w:val="0"/>
              </w:rPr>
              <w:t xml:space="preserve">If this is you: Sections 1, 2, 3, 4, 8, 9, 11, 13, and 14 are essential. Sections 6, 7, and 10 may be marked N/A if not applicable to your deal. The N/A column in the Section Guide below tells you where.</w:t>
            </w:r>
            <w:r w:rsidDel="00000000" w:rsidR="00000000" w:rsidRPr="00000000">
              <w:rPr>
                <w:rtl w:val="0"/>
              </w:rPr>
            </w:r>
          </w:p>
          <w:p w:rsidR="00000000" w:rsidDel="00000000" w:rsidP="00000000" w:rsidRDefault="00000000" w:rsidRPr="00000000" w14:paraId="00000014">
            <w:pPr>
              <w:spacing w:after="40" w:before="60" w:lineRule="auto"/>
              <w:rPr/>
            </w:pPr>
            <w:r w:rsidDel="00000000" w:rsidR="00000000" w:rsidRPr="00000000">
              <w:rPr>
                <w:rtl w:val="0"/>
              </w:rPr>
            </w:r>
          </w:p>
          <w:p w:rsidR="00000000" w:rsidDel="00000000" w:rsidP="00000000" w:rsidRDefault="00000000" w:rsidRPr="00000000" w14:paraId="00000015">
            <w:pPr>
              <w:spacing w:after="60" w:before="0" w:lineRule="auto"/>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color w:val="6b4fbb"/>
                <w:sz w:val="20"/>
                <w:szCs w:val="20"/>
                <w:rtl w:val="0"/>
              </w:rPr>
              <w:t xml:space="preserve">ONGOING PARTNERSHIP</w:t>
            </w:r>
            <w:r w:rsidDel="00000000" w:rsidR="00000000" w:rsidRPr="00000000">
              <w:rPr>
                <w:rFonts w:ascii="Arial" w:cs="Arial" w:eastAsia="Arial" w:hAnsi="Arial"/>
                <w:color w:val="14213d"/>
                <w:sz w:val="20"/>
                <w:szCs w:val="20"/>
                <w:rtl w:val="0"/>
              </w:rPr>
              <w:t xml:space="preserve">  —  An open-ended creative partnership with shared revenue, shared audience, and no defined endpoint. Examples: a joint brand, a co-hosted show with sponsorship revenue, a shared product line.</w:t>
            </w: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Fonts w:ascii="Arial" w:cs="Arial" w:eastAsia="Arial" w:hAnsi="Arial"/>
                <w:color w:val="666666"/>
                <w:sz w:val="19"/>
                <w:szCs w:val="19"/>
                <w:rtl w:val="0"/>
              </w:rPr>
              <w:t xml:space="preserve">If this is you: All sections apply. Read everything.</w:t>
            </w:r>
            <w:r w:rsidDel="00000000" w:rsidR="00000000" w:rsidRPr="00000000">
              <w:rPr>
                <w:rtl w:val="0"/>
              </w:rPr>
            </w:r>
          </w:p>
        </w:tc>
      </w:tr>
    </w:tbl>
    <w:p w:rsidR="00000000" w:rsidDel="00000000" w:rsidP="00000000" w:rsidRDefault="00000000" w:rsidRPr="00000000" w14:paraId="00000017">
      <w:pPr>
        <w:spacing w:after="60" w:before="120" w:lineRule="auto"/>
        <w:rPr/>
      </w:pPr>
      <w:r w:rsidDel="00000000" w:rsidR="00000000" w:rsidRPr="00000000">
        <w:rPr>
          <w:rtl w:val="0"/>
        </w:rPr>
      </w:r>
    </w:p>
    <w:p w:rsidR="00000000" w:rsidDel="00000000" w:rsidP="00000000" w:rsidRDefault="00000000" w:rsidRPr="00000000" w14:paraId="00000018">
      <w:pPr>
        <w:spacing w:after="80" w:before="0" w:lineRule="auto"/>
        <w:rPr/>
      </w:pPr>
      <w:r w:rsidDel="00000000" w:rsidR="00000000" w:rsidRPr="00000000">
        <w:rPr>
          <w:rFonts w:ascii="Arial" w:cs="Arial" w:eastAsia="Arial" w:hAnsi="Arial"/>
          <w:b w:val="1"/>
          <w:bCs w:val="1"/>
          <w:color w:val="14213d"/>
          <w:sz w:val="22"/>
          <w:szCs w:val="22"/>
          <w:rtl w:val="0"/>
        </w:rPr>
        <w:t xml:space="preserve">STEP 2 — SECTION GUIDE</w:t>
      </w:r>
      <w:r w:rsidDel="00000000" w:rsidR="00000000" w:rsidRPr="00000000">
        <w:rPr>
          <w:rtl w:val="0"/>
        </w:rPr>
      </w:r>
    </w:p>
    <w:p w:rsidR="00000000" w:rsidDel="00000000" w:rsidP="00000000" w:rsidRDefault="00000000" w:rsidRPr="00000000" w14:paraId="00000019">
      <w:pPr>
        <w:spacing w:after="120" w:before="0" w:lineRule="auto"/>
        <w:rPr/>
      </w:pPr>
      <w:r w:rsidDel="00000000" w:rsidR="00000000" w:rsidRPr="00000000">
        <w:rPr>
          <w:rFonts w:ascii="Arial" w:cs="Arial" w:eastAsia="Arial" w:hAnsi="Arial"/>
          <w:b w:val="0"/>
          <w:bCs w:val="0"/>
          <w:i w:val="1"/>
          <w:iCs w:val="1"/>
          <w:color w:val="666666"/>
          <w:sz w:val="20"/>
          <w:szCs w:val="20"/>
          <w:rtl w:val="0"/>
        </w:rPr>
        <w:t xml:space="preserve">Use this alongside the routing question above. Sections marked “Mark N/A if defined project” can be skipped if your collaboration is time-limited with no ongoing revenue.</w:t>
      </w:r>
      <w:r w:rsidDel="00000000" w:rsidR="00000000" w:rsidRPr="00000000">
        <w:rPr>
          <w:rtl w:val="0"/>
        </w:rPr>
      </w:r>
    </w:p>
    <w:p w:rsidR="00000000" w:rsidDel="00000000" w:rsidP="00000000" w:rsidRDefault="00000000" w:rsidRPr="00000000" w14:paraId="0000001A">
      <w:pPr>
        <w:spacing w:after="6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6960"/>
        <w:gridCol w:w="1860"/>
        <w:tblGridChange w:id="0">
          <w:tblGrid>
            <w:gridCol w:w="540"/>
            <w:gridCol w:w="6960"/>
            <w:gridCol w:w="1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4213d" w:val="clear"/>
            <w:tcMar>
              <w:top w:w="80.0" w:type="dxa"/>
              <w:left w:w="80.0" w:type="dxa"/>
              <w:bottom w:w="80.0" w:type="dxa"/>
              <w:right w:w="80.0" w:type="dxa"/>
            </w:tcMar>
          </w:tcPr>
          <w:p w:rsidR="00000000" w:rsidDel="00000000" w:rsidP="00000000" w:rsidRDefault="00000000" w:rsidRPr="00000000" w14:paraId="0000001B">
            <w:pPr>
              <w:jc w:val="center"/>
              <w:rPr/>
            </w:pP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rFonts w:ascii="Arial" w:cs="Arial" w:eastAsia="Arial" w:hAnsi="Arial"/>
                <w:b w:val="1"/>
                <w:bCs w:val="1"/>
                <w:color w:val="ffffff"/>
                <w:sz w:val="18"/>
                <w:szCs w:val="18"/>
                <w:rtl w:val="0"/>
              </w:rPr>
              <w:t xml:space="preserve">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80.0" w:type="dxa"/>
              <w:bottom w:w="80.0" w:type="dxa"/>
              <w:right w:w="80.0" w:type="dxa"/>
            </w:tcMar>
          </w:tcPr>
          <w:p w:rsidR="00000000" w:rsidDel="00000000" w:rsidP="00000000" w:rsidRDefault="00000000" w:rsidRPr="00000000" w14:paraId="0000001D">
            <w:pPr>
              <w:jc w:val="center"/>
              <w:rPr/>
            </w:pPr>
            <w:r w:rsidDel="00000000" w:rsidR="00000000" w:rsidRPr="00000000">
              <w:rPr>
                <w:rFonts w:ascii="Arial" w:cs="Arial" w:eastAsia="Arial" w:hAnsi="Arial"/>
                <w:b w:val="1"/>
                <w:bCs w:val="1"/>
                <w:color w:val="ffffff"/>
                <w:sz w:val="18"/>
                <w:szCs w:val="18"/>
                <w:rtl w:val="0"/>
              </w:rPr>
              <w:t xml:space="preserve">APPLIES 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1E">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rFonts w:ascii="Arial" w:cs="Arial" w:eastAsia="Arial" w:hAnsi="Arial"/>
                <w:b w:val="1"/>
                <w:bCs w:val="1"/>
                <w:color w:val="14213d"/>
                <w:sz w:val="20"/>
                <w:szCs w:val="20"/>
                <w:rtl w:val="0"/>
              </w:rPr>
              <w:t xml:space="preserve">1. Pre-Existing 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0">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1">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Fonts w:ascii="Arial" w:cs="Arial" w:eastAsia="Arial" w:hAnsi="Arial"/>
                <w:b w:val="1"/>
                <w:bCs w:val="1"/>
                <w:color w:val="14213d"/>
                <w:sz w:val="20"/>
                <w:szCs w:val="20"/>
                <w:rtl w:val="0"/>
              </w:rPr>
              <w:t xml:space="preserve">2. Ownership of Collaborative 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3">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4">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Fonts w:ascii="Arial" w:cs="Arial" w:eastAsia="Arial" w:hAnsi="Arial"/>
                <w:b w:val="1"/>
                <w:bCs w:val="1"/>
                <w:color w:val="14213d"/>
                <w:sz w:val="20"/>
                <w:szCs w:val="20"/>
                <w:rtl w:val="0"/>
              </w:rPr>
              <w:t xml:space="preserve">3. Usage Restrictions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6">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7">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Fonts w:ascii="Arial" w:cs="Arial" w:eastAsia="Arial" w:hAnsi="Arial"/>
                <w:b w:val="1"/>
                <w:bCs w:val="1"/>
                <w:color w:val="14213d"/>
                <w:sz w:val="20"/>
                <w:szCs w:val="20"/>
                <w:rtl w:val="0"/>
              </w:rPr>
              <w:t xml:space="preserve">4. Derivative Works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9">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A">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Fonts w:ascii="Arial" w:cs="Arial" w:eastAsia="Arial" w:hAnsi="Arial"/>
                <w:b w:val="1"/>
                <w:bCs w:val="1"/>
                <w:color w:val="14213d"/>
                <w:sz w:val="20"/>
                <w:szCs w:val="20"/>
                <w:rtl w:val="0"/>
              </w:rPr>
              <w:t xml:space="preserve">5. Revenue During Collaboration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C">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D">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Fonts w:ascii="Arial" w:cs="Arial" w:eastAsia="Arial" w:hAnsi="Arial"/>
                <w:b w:val="1"/>
                <w:bCs w:val="1"/>
                <w:color w:val="14213d"/>
                <w:sz w:val="20"/>
                <w:szCs w:val="20"/>
                <w:rtl w:val="0"/>
              </w:rPr>
              <w:t xml:space="preserve">6. Revenue Post-Dissolution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2F">
            <w:pPr>
              <w:jc w:val="center"/>
              <w:rPr/>
            </w:pPr>
            <w:r w:rsidDel="00000000" w:rsidR="00000000" w:rsidRPr="00000000">
              <w:rPr>
                <w:rFonts w:ascii="Arial" w:cs="Arial" w:eastAsia="Arial" w:hAnsi="Arial"/>
                <w:color w:val="666666"/>
                <w:sz w:val="17"/>
                <w:szCs w:val="17"/>
                <w:rtl w:val="0"/>
              </w:rPr>
              <w:t xml:space="preserve">Ongoing partnership / defined project with ongoing revenue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0">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Fonts w:ascii="Arial" w:cs="Arial" w:eastAsia="Arial" w:hAnsi="Arial"/>
                <w:b w:val="1"/>
                <w:bCs w:val="1"/>
                <w:color w:val="14213d"/>
                <w:sz w:val="20"/>
                <w:szCs w:val="20"/>
                <w:rtl w:val="0"/>
              </w:rPr>
              <w:t xml:space="preserve">7. Decision-Making Authority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2">
            <w:pPr>
              <w:jc w:val="center"/>
              <w:rPr/>
            </w:pPr>
            <w:r w:rsidDel="00000000" w:rsidR="00000000" w:rsidRPr="00000000">
              <w:rPr>
                <w:rFonts w:ascii="Arial" w:cs="Arial" w:eastAsia="Arial" w:hAnsi="Arial"/>
                <w:color w:val="666666"/>
                <w:sz w:val="17"/>
                <w:szCs w:val="17"/>
                <w:rtl w:val="0"/>
              </w:rPr>
              <w:t xml:space="preserve">Ongoing partnership preferred — mark N/A if defined project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3">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Fonts w:ascii="Arial" w:cs="Arial" w:eastAsia="Arial" w:hAnsi="Arial"/>
                <w:b w:val="1"/>
                <w:bCs w:val="1"/>
                <w:color w:val="14213d"/>
                <w:sz w:val="20"/>
                <w:szCs w:val="20"/>
                <w:rtl w:val="0"/>
              </w:rPr>
              <w:t xml:space="preserve">8. Credit + Attribution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5">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6">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Fonts w:ascii="Arial" w:cs="Arial" w:eastAsia="Arial" w:hAnsi="Arial"/>
                <w:b w:val="1"/>
                <w:bCs w:val="1"/>
                <w:color w:val="14213d"/>
                <w:sz w:val="20"/>
                <w:szCs w:val="20"/>
                <w:rtl w:val="0"/>
              </w:rPr>
              <w:t xml:space="preserve">9. AI Use Prohibition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8">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9">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rFonts w:ascii="Arial" w:cs="Arial" w:eastAsia="Arial" w:hAnsi="Arial"/>
                <w:b w:val="1"/>
                <w:bCs w:val="1"/>
                <w:color w:val="14213d"/>
                <w:sz w:val="20"/>
                <w:szCs w:val="20"/>
                <w:rtl w:val="0"/>
              </w:rPr>
              <w:t xml:space="preserve">10. Representations &amp; Warranties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B">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C">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3D">
            <w:pPr>
              <w:rPr/>
            </w:pPr>
            <w:r w:rsidDel="00000000" w:rsidR="00000000" w:rsidRPr="00000000">
              <w:rPr>
                <w:rFonts w:ascii="Arial" w:cs="Arial" w:eastAsia="Arial" w:hAnsi="Arial"/>
                <w:b w:val="1"/>
                <w:bCs w:val="1"/>
                <w:color w:val="14213d"/>
                <w:sz w:val="20"/>
                <w:szCs w:val="20"/>
                <w:rtl w:val="0"/>
              </w:rPr>
              <w:t xml:space="preserve">11. Non-Solicitation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E">
            <w:pPr>
              <w:jc w:val="center"/>
              <w:rPr/>
            </w:pPr>
            <w:r w:rsidDel="00000000" w:rsidR="00000000" w:rsidRPr="00000000">
              <w:rPr>
                <w:rFonts w:ascii="Arial" w:cs="Arial" w:eastAsia="Arial" w:hAnsi="Arial"/>
                <w:color w:val="666666"/>
                <w:sz w:val="17"/>
                <w:szCs w:val="17"/>
                <w:rtl w:val="0"/>
              </w:rPr>
              <w:t xml:space="preserve">Optional — mark N/A if not applicable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3F">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rFonts w:ascii="Arial" w:cs="Arial" w:eastAsia="Arial" w:hAnsi="Arial"/>
                <w:b w:val="1"/>
                <w:bCs w:val="1"/>
                <w:color w:val="14213d"/>
                <w:sz w:val="20"/>
                <w:szCs w:val="20"/>
                <w:rtl w:val="0"/>
              </w:rPr>
              <w:t xml:space="preserve">12. Term + Dissolution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41">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42">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Fonts w:ascii="Arial" w:cs="Arial" w:eastAsia="Arial" w:hAnsi="Arial"/>
                <w:b w:val="1"/>
                <w:bCs w:val="1"/>
                <w:color w:val="14213d"/>
                <w:sz w:val="20"/>
                <w:szCs w:val="20"/>
                <w:rtl w:val="0"/>
              </w:rPr>
              <w:t xml:space="preserve">13. Asset Division on Dissolution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44">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45">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rFonts w:ascii="Arial" w:cs="Arial" w:eastAsia="Arial" w:hAnsi="Arial"/>
                <w:b w:val="1"/>
                <w:bCs w:val="1"/>
                <w:color w:val="14213d"/>
                <w:sz w:val="20"/>
                <w:szCs w:val="20"/>
                <w:rtl w:val="0"/>
              </w:rPr>
              <w:t xml:space="preserve">14. Dispute Resolution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47">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48">
            <w:pPr>
              <w:jc w:val="center"/>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49">
            <w:pPr>
              <w:rPr/>
            </w:pPr>
            <w:r w:rsidDel="00000000" w:rsidR="00000000" w:rsidRPr="00000000">
              <w:rPr>
                <w:rFonts w:ascii="Arial" w:cs="Arial" w:eastAsia="Arial" w:hAnsi="Arial"/>
                <w:b w:val="1"/>
                <w:bCs w:val="1"/>
                <w:color w:val="14213d"/>
                <w:sz w:val="20"/>
                <w:szCs w:val="20"/>
                <w:rtl w:val="0"/>
              </w:rPr>
              <w:t xml:space="preserve">15. General Provisions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80.0" w:type="dxa"/>
              <w:bottom w:w="80.0" w:type="dxa"/>
              <w:right w:w="80.0" w:type="dxa"/>
            </w:tcMar>
          </w:tcPr>
          <w:p w:rsidR="00000000" w:rsidDel="00000000" w:rsidP="00000000" w:rsidRDefault="00000000" w:rsidRPr="00000000" w14:paraId="0000004A">
            <w:pPr>
              <w:jc w:val="center"/>
              <w:rPr/>
            </w:pPr>
            <w:r w:rsidDel="00000000" w:rsidR="00000000" w:rsidRPr="00000000">
              <w:rPr>
                <w:rFonts w:ascii="Arial" w:cs="Arial" w:eastAsia="Arial" w:hAnsi="Arial"/>
                <w:color w:val="666666"/>
                <w:sz w:val="17"/>
                <w:szCs w:val="17"/>
                <w:rtl w:val="0"/>
              </w:rPr>
              <w:t xml:space="preserve">All</w:t>
            </w:r>
            <w:r w:rsidDel="00000000" w:rsidR="00000000" w:rsidRPr="00000000">
              <w:rPr>
                <w:rtl w:val="0"/>
              </w:rPr>
            </w:r>
          </w:p>
        </w:tc>
      </w:tr>
    </w:tbl>
    <w:p w:rsidR="00000000" w:rsidDel="00000000" w:rsidP="00000000" w:rsidRDefault="00000000" w:rsidRPr="00000000" w14:paraId="0000004B">
      <w:pPr>
        <w:spacing w:after="60" w:before="180" w:lineRule="auto"/>
        <w:rPr/>
      </w:pPr>
      <w:r w:rsidDel="00000000" w:rsidR="00000000" w:rsidRPr="00000000">
        <w:rPr>
          <w:rtl w:val="0"/>
        </w:rPr>
      </w:r>
    </w:p>
    <w:p w:rsidR="00000000" w:rsidDel="00000000" w:rsidP="00000000" w:rsidRDefault="00000000" w:rsidRPr="00000000" w14:paraId="0000004C">
      <w:pPr>
        <w:spacing w:after="80" w:before="0" w:lineRule="auto"/>
        <w:rPr/>
      </w:pPr>
      <w:r w:rsidDel="00000000" w:rsidR="00000000" w:rsidRPr="00000000">
        <w:rPr>
          <w:rFonts w:ascii="Arial" w:cs="Arial" w:eastAsia="Arial" w:hAnsi="Arial"/>
          <w:b w:val="1"/>
          <w:bCs w:val="1"/>
          <w:color w:val="14213d"/>
          <w:sz w:val="22"/>
          <w:szCs w:val="22"/>
          <w:rtl w:val="0"/>
        </w:rPr>
        <w:t xml:space="preserve">STEP 3 —  KEY TERMS YOU NEED TO UNDERSTAND</w:t>
      </w:r>
      <w:r w:rsidDel="00000000" w:rsidR="00000000" w:rsidRPr="00000000">
        <w:rPr>
          <w:rtl w:val="0"/>
        </w:rPr>
      </w:r>
    </w:p>
    <w:p w:rsidR="00000000" w:rsidDel="00000000" w:rsidP="00000000" w:rsidRDefault="00000000" w:rsidRPr="00000000" w14:paraId="0000004D">
      <w:pPr>
        <w:spacing w:after="120" w:before="0" w:lineRule="auto"/>
        <w:rPr/>
      </w:pPr>
      <w:r w:rsidDel="00000000" w:rsidR="00000000" w:rsidRPr="00000000">
        <w:rPr>
          <w:rFonts w:ascii="Arial" w:cs="Arial" w:eastAsia="Arial" w:hAnsi="Arial"/>
          <w:b w:val="0"/>
          <w:bCs w:val="0"/>
          <w:i w:val="1"/>
          <w:iCs w:val="1"/>
          <w:color w:val="666666"/>
          <w:sz w:val="20"/>
          <w:szCs w:val="20"/>
          <w:rtl w:val="0"/>
        </w:rPr>
        <w:t xml:space="preserve">Before you fill in anything, understand what these terms mean. The decisions you make in this agreement will follow you after the collaboration ends.</w:t>
      </w:r>
      <w:r w:rsidDel="00000000" w:rsidR="00000000" w:rsidRPr="00000000">
        <w:rPr>
          <w:rtl w:val="0"/>
        </w:rPr>
      </w:r>
    </w:p>
    <w:p w:rsidR="00000000" w:rsidDel="00000000" w:rsidP="00000000" w:rsidRDefault="00000000" w:rsidRPr="00000000" w14:paraId="0000004E">
      <w:pPr>
        <w:spacing w:after="60" w:before="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rFonts w:ascii="Arial" w:cs="Arial" w:eastAsia="Arial" w:hAnsi="Arial"/>
                <w:b w:val="1"/>
                <w:bCs w:val="1"/>
                <w:color w:val="007d84"/>
                <w:sz w:val="20"/>
                <w:szCs w:val="20"/>
                <w:rtl w:val="0"/>
              </w:rPr>
              <w:t xml:space="preserve">Pre-Existing 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Arial" w:cs="Arial" w:eastAsia="Arial" w:hAnsi="Arial"/>
                <w:color w:val="14213d"/>
                <w:sz w:val="20"/>
                <w:szCs w:val="20"/>
                <w:rtl w:val="0"/>
              </w:rPr>
              <w:t xml:space="preserve">Any intellectual property you created, developed, or owned before this collaboration began. This stays yours. Always. The fact that you contributed it to a collaboration does not make it jointly owned. This agreement must say so explicitly — and it does.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rFonts w:ascii="Arial" w:cs="Arial" w:eastAsia="Arial" w:hAnsi="Arial"/>
                <w:b w:val="1"/>
                <w:bCs w:val="1"/>
                <w:color w:val="007d84"/>
                <w:sz w:val="20"/>
                <w:szCs w:val="20"/>
                <w:rtl w:val="0"/>
              </w:rPr>
              <w:t xml:space="preserve">Collaborative Output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Arial" w:cs="Arial" w:eastAsia="Arial" w:hAnsi="Arial"/>
                <w:color w:val="14213d"/>
                <w:sz w:val="20"/>
                <w:szCs w:val="20"/>
                <w:rtl w:val="0"/>
              </w:rPr>
              <w:t xml:space="preserve">The new content, work, or intellectual property created jointly as a result of this collaboration. This is what is being shared. Pre-existing IP is not collaborative output, even if it is used in the process.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rFonts w:ascii="Arial" w:cs="Arial" w:eastAsia="Arial" w:hAnsi="Arial"/>
                <w:b w:val="1"/>
                <w:bCs w:val="1"/>
                <w:color w:val="007d84"/>
                <w:sz w:val="20"/>
                <w:szCs w:val="20"/>
                <w:rtl w:val="0"/>
              </w:rPr>
              <w:t xml:space="preserve">Joint Ownership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Fonts w:ascii="Arial" w:cs="Arial" w:eastAsia="Arial" w:hAnsi="Arial"/>
                <w:color w:val="14213d"/>
                <w:sz w:val="20"/>
                <w:szCs w:val="20"/>
                <w:rtl w:val="0"/>
              </w:rPr>
              <w:t xml:space="preserve">Both (or all) parties own the collaborative output. Joint ownership under copyright law means each owner can use the work without the other’s permission — unless this agreement says otherwise. Do not assume joint ownership means equal control. It does not. This agreement defines what joint ownership actually means between you.</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55">
            <w:pPr>
              <w:rPr/>
            </w:pPr>
            <w:r w:rsidDel="00000000" w:rsidR="00000000" w:rsidRPr="00000000">
              <w:rPr>
                <w:rFonts w:ascii="Arial" w:cs="Arial" w:eastAsia="Arial" w:hAnsi="Arial"/>
                <w:b w:val="1"/>
                <w:bCs w:val="1"/>
                <w:color w:val="007d84"/>
                <w:sz w:val="20"/>
                <w:szCs w:val="20"/>
                <w:rtl w:val="0"/>
              </w:rPr>
              <w:t xml:space="preserve">Usage Restrictions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56">
            <w:pPr>
              <w:rPr/>
            </w:pPr>
            <w:r w:rsidDel="00000000" w:rsidR="00000000" w:rsidRPr="00000000">
              <w:rPr>
                <w:rFonts w:ascii="Arial" w:cs="Arial" w:eastAsia="Arial" w:hAnsi="Arial"/>
                <w:color w:val="14213d"/>
                <w:sz w:val="20"/>
                <w:szCs w:val="20"/>
                <w:rtl w:val="0"/>
              </w:rPr>
              <w:t xml:space="preserve">Agreed limits on how the collaborative output can be used: which platforms, which formats, whether it can appear in paid advertising or sponsorships, whether it can be repurposed into other products. What is not restricted is permitted. Be specific.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57">
            <w:pPr>
              <w:rPr/>
            </w:pPr>
            <w:r w:rsidDel="00000000" w:rsidR="00000000" w:rsidRPr="00000000">
              <w:rPr>
                <w:rFonts w:ascii="Arial" w:cs="Arial" w:eastAsia="Arial" w:hAnsi="Arial"/>
                <w:b w:val="1"/>
                <w:bCs w:val="1"/>
                <w:color w:val="007d84"/>
                <w:sz w:val="20"/>
                <w:szCs w:val="20"/>
                <w:rtl w:val="0"/>
              </w:rPr>
              <w:t xml:space="preserve">Derivative Works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58">
            <w:pPr>
              <w:rPr/>
            </w:pPr>
            <w:r w:rsidDel="00000000" w:rsidR="00000000" w:rsidRPr="00000000">
              <w:rPr>
                <w:rFonts w:ascii="Arial" w:cs="Arial" w:eastAsia="Arial" w:hAnsi="Arial"/>
                <w:color w:val="14213d"/>
                <w:sz w:val="20"/>
                <w:szCs w:val="20"/>
                <w:rtl w:val="0"/>
              </w:rPr>
              <w:t xml:space="preserve">New content created based on the collaborative output — a book based on a podcast, a course based on a series, an edited compilation. Who can create derivatives, and under what terms, must be agreed now. Silence means disputes later.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59">
            <w:pPr>
              <w:rPr/>
            </w:pPr>
            <w:r w:rsidDel="00000000" w:rsidR="00000000" w:rsidRPr="00000000">
              <w:rPr>
                <w:rFonts w:ascii="Arial" w:cs="Arial" w:eastAsia="Arial" w:hAnsi="Arial"/>
                <w:b w:val="1"/>
                <w:bCs w:val="1"/>
                <w:color w:val="007d84"/>
                <w:sz w:val="20"/>
                <w:szCs w:val="20"/>
                <w:rtl w:val="0"/>
              </w:rPr>
              <w:t xml:space="preserve">Revenue Split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rFonts w:ascii="Arial" w:cs="Arial" w:eastAsia="Arial" w:hAnsi="Arial"/>
                <w:color w:val="14213d"/>
                <w:sz w:val="20"/>
                <w:szCs w:val="20"/>
                <w:rtl w:val="0"/>
              </w:rPr>
              <w:t xml:space="preserve">The agreed percentage of revenue each party receives. This must be defined separately for revenue generated during the collaboration and revenue generated after dissolution from content already created. These are two different numbers and two different conversations.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5B">
            <w:pPr>
              <w:rPr/>
            </w:pPr>
            <w:r w:rsidDel="00000000" w:rsidR="00000000" w:rsidRPr="00000000">
              <w:rPr>
                <w:rFonts w:ascii="Arial" w:cs="Arial" w:eastAsia="Arial" w:hAnsi="Arial"/>
                <w:b w:val="1"/>
                <w:bCs w:val="1"/>
                <w:color w:val="007d84"/>
                <w:sz w:val="20"/>
                <w:szCs w:val="20"/>
                <w:rtl w:val="0"/>
              </w:rPr>
              <w:t xml:space="preserve">Post-Dissolution 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5C">
            <w:pPr>
              <w:rPr/>
            </w:pPr>
            <w:r w:rsidDel="00000000" w:rsidR="00000000" w:rsidRPr="00000000">
              <w:rPr>
                <w:rFonts w:ascii="Arial" w:cs="Arial" w:eastAsia="Arial" w:hAnsi="Arial"/>
                <w:color w:val="14213d"/>
                <w:sz w:val="20"/>
                <w:szCs w:val="20"/>
                <w:rtl w:val="0"/>
              </w:rPr>
              <w:t xml:space="preserve">Money that keeps coming in after the collaboration ends — ad revenue, licensing fees, royalties, platform payments. This is where creators get blindsided. A podcast you built together keeps earning for years after you stop. Define the split now.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5D">
            <w:pPr>
              <w:rPr/>
            </w:pPr>
            <w:r w:rsidDel="00000000" w:rsidR="00000000" w:rsidRPr="00000000">
              <w:rPr>
                <w:rFonts w:ascii="Arial" w:cs="Arial" w:eastAsia="Arial" w:hAnsi="Arial"/>
                <w:b w:val="1"/>
                <w:bCs w:val="1"/>
                <w:color w:val="007d84"/>
                <w:sz w:val="20"/>
                <w:szCs w:val="20"/>
                <w:rtl w:val="0"/>
              </w:rPr>
              <w:t xml:space="preserve">Dissolution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5E">
            <w:pPr>
              <w:rPr/>
            </w:pPr>
            <w:r w:rsidDel="00000000" w:rsidR="00000000" w:rsidRPr="00000000">
              <w:rPr>
                <w:rFonts w:ascii="Arial" w:cs="Arial" w:eastAsia="Arial" w:hAnsi="Arial"/>
                <w:color w:val="14213d"/>
                <w:sz w:val="20"/>
                <w:szCs w:val="20"/>
                <w:rtl w:val="0"/>
              </w:rPr>
              <w:t xml:space="preserve">The ending of the collaboration. What triggers it, what each party walks away with, and what obligations survive are all defined here. Dissolution is not the same as termination for cause — both are addressed.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5F">
            <w:pPr>
              <w:rPr/>
            </w:pPr>
            <w:r w:rsidDel="00000000" w:rsidR="00000000" w:rsidRPr="00000000">
              <w:rPr>
                <w:rFonts w:ascii="Arial" w:cs="Arial" w:eastAsia="Arial" w:hAnsi="Arial"/>
                <w:b w:val="1"/>
                <w:bCs w:val="1"/>
                <w:color w:val="007d84"/>
                <w:sz w:val="20"/>
                <w:szCs w:val="20"/>
                <w:rtl w:val="0"/>
              </w:rPr>
              <w:t xml:space="preserve">Attribution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60">
            <w:pPr>
              <w:rPr/>
            </w:pPr>
            <w:r w:rsidDel="00000000" w:rsidR="00000000" w:rsidRPr="00000000">
              <w:rPr>
                <w:rFonts w:ascii="Arial" w:cs="Arial" w:eastAsia="Arial" w:hAnsi="Arial"/>
                <w:color w:val="14213d"/>
                <w:sz w:val="20"/>
                <w:szCs w:val="20"/>
                <w:rtl w:val="0"/>
              </w:rPr>
              <w:t xml:space="preserve">How each party is credited in the collaborative output and all related materials. Attribution obligations after dissolution — including if one party exits mid-project — must be defined. “Credit where credit is due” is not a legal standard.</w:t>
            </w:r>
            <w:r w:rsidDel="00000000" w:rsidR="00000000" w:rsidRPr="00000000">
              <w:rPr>
                <w:rtl w:val="0"/>
              </w:rPr>
            </w:r>
          </w:p>
        </w:tc>
      </w:tr>
    </w:tbl>
    <w:p w:rsidR="00000000" w:rsidDel="00000000" w:rsidP="00000000" w:rsidRDefault="00000000" w:rsidRPr="00000000" w14:paraId="00000061">
      <w:pPr>
        <w:spacing w:after="60" w:before="180" w:lineRule="auto"/>
        <w:rPr/>
      </w:pPr>
      <w:r w:rsidDel="00000000" w:rsidR="00000000" w:rsidRPr="00000000">
        <w:rPr>
          <w:rtl w:val="0"/>
        </w:rPr>
      </w:r>
    </w:p>
    <w:p w:rsidR="00000000" w:rsidDel="00000000" w:rsidP="00000000" w:rsidRDefault="00000000" w:rsidRPr="00000000" w14:paraId="00000062">
      <w:pPr>
        <w:spacing w:after="80" w:before="0" w:lineRule="auto"/>
        <w:rPr/>
      </w:pPr>
      <w:r w:rsidDel="00000000" w:rsidR="00000000" w:rsidRPr="00000000">
        <w:rPr>
          <w:rFonts w:ascii="Arial" w:cs="Arial" w:eastAsia="Arial" w:hAnsi="Arial"/>
          <w:b w:val="1"/>
          <w:bCs w:val="1"/>
          <w:color w:val="14213d"/>
          <w:sz w:val="22"/>
          <w:szCs w:val="22"/>
          <w:rtl w:val="0"/>
        </w:rPr>
        <w:t xml:space="preserve">STEP 4 —  COMPLEXITY FLAG CHECKLIST</w:t>
      </w:r>
      <w:r w:rsidDel="00000000" w:rsidR="00000000" w:rsidRPr="00000000">
        <w:rPr>
          <w:rtl w:val="0"/>
        </w:rPr>
      </w:r>
    </w:p>
    <w:p w:rsidR="00000000" w:rsidDel="00000000" w:rsidP="00000000" w:rsidRDefault="00000000" w:rsidRPr="00000000" w14:paraId="00000063">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Check every box that applies. If any flag fires, read the escalation note.</w:t>
      </w:r>
      <w:r w:rsidDel="00000000" w:rsidR="00000000" w:rsidRPr="00000000">
        <w:rPr>
          <w:rtl w:val="0"/>
        </w:rPr>
      </w:r>
    </w:p>
    <w:p w:rsidR="00000000" w:rsidDel="00000000" w:rsidP="00000000" w:rsidRDefault="00000000" w:rsidRPr="00000000" w14:paraId="00000064">
      <w:pPr>
        <w:spacing w:after="60" w:before="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65">
            <w:pPr>
              <w:spacing w:after="80" w:before="0" w:lineRule="auto"/>
              <w:rPr/>
            </w:pPr>
            <w:r w:rsidDel="00000000" w:rsidR="00000000" w:rsidRPr="00000000">
              <w:rPr>
                <w:rFonts w:ascii="Arial" w:cs="Arial" w:eastAsia="Arial" w:hAnsi="Arial"/>
                <w:b w:val="1"/>
                <w:bCs w:val="1"/>
                <w:color w:val="f46a6a"/>
                <w:sz w:val="18"/>
                <w:szCs w:val="18"/>
                <w:rtl w:val="0"/>
              </w:rPr>
              <w:t xml:space="preserve">IF ANY BOX IS CHECKED, READ THE ESCALATION NOTE AT THE END OF THIS SECTION</w:t>
            </w:r>
            <w:r w:rsidDel="00000000" w:rsidR="00000000" w:rsidRPr="00000000">
              <w:rPr>
                <w:rtl w:val="0"/>
              </w:rPr>
            </w:r>
          </w:p>
          <w:p w:rsidR="00000000" w:rsidDel="00000000" w:rsidP="00000000" w:rsidRDefault="00000000" w:rsidRPr="00000000" w14:paraId="00000066">
            <w:pPr>
              <w:spacing w:after="0" w:before="0" w:lineRule="auto"/>
              <w:rPr/>
            </w:pPr>
            <w:r w:rsidDel="00000000" w:rsidR="00000000" w:rsidRPr="00000000">
              <w:rPr>
                <w:rFonts w:ascii="Arial" w:cs="Arial" w:eastAsia="Arial" w:hAnsi="Arial"/>
                <w:color w:val="14213d"/>
                <w:sz w:val="20"/>
                <w:szCs w:val="20"/>
                <w:rtl w:val="0"/>
              </w:rPr>
              <w:t xml:space="preserve">A checked box doesn’t mean you can’t use this template. It means the stakes are higher and the details matter more.</w:t>
            </w:r>
            <w:r w:rsidDel="00000000" w:rsidR="00000000" w:rsidRPr="00000000">
              <w:rPr>
                <w:rtl w:val="0"/>
              </w:rPr>
            </w:r>
          </w:p>
        </w:tc>
      </w:tr>
    </w:tbl>
    <w:p w:rsidR="00000000" w:rsidDel="00000000" w:rsidP="00000000" w:rsidRDefault="00000000" w:rsidRPr="00000000" w14:paraId="00000067">
      <w:pPr>
        <w:spacing w:after="60" w:before="80" w:lineRule="auto"/>
        <w:rPr/>
      </w:pPr>
      <w:r w:rsidDel="00000000" w:rsidR="00000000" w:rsidRPr="00000000">
        <w:rPr>
          <w:rtl w:val="0"/>
        </w:rPr>
      </w:r>
    </w:p>
    <w:p w:rsidR="00000000" w:rsidDel="00000000" w:rsidP="00000000" w:rsidRDefault="00000000" w:rsidRPr="00000000" w14:paraId="00000068">
      <w:pPr>
        <w:spacing w:after="120" w:before="0" w:lineRule="auto"/>
        <w:rPr/>
      </w:pPr>
      <w:r w:rsidDel="00000000" w:rsidR="00000000" w:rsidRPr="00000000">
        <w:rPr>
          <w:rFonts w:ascii="Arial" w:cs="Arial" w:eastAsia="Arial" w:hAnsi="Arial"/>
          <w:b w:val="1"/>
          <w:bCs w:val="1"/>
          <w:i w:val="0"/>
          <w:iCs w:val="0"/>
          <w:color w:val="007d84"/>
          <w:sz w:val="20"/>
          <w:szCs w:val="20"/>
          <w:rtl w:val="0"/>
        </w:rPr>
        <w:t xml:space="preserve">CONTRIBUTION &amp; OWNERSHIP FLAGS</w:t>
      </w:r>
      <w:r w:rsidDel="00000000" w:rsidR="00000000" w:rsidRPr="00000000">
        <w:rPr>
          <w:rtl w:val="0"/>
        </w:rPr>
      </w:r>
    </w:p>
    <w:p w:rsidR="00000000" w:rsidDel="00000000" w:rsidP="00000000" w:rsidRDefault="00000000" w:rsidRPr="00000000" w14:paraId="00000069">
      <w:pPr>
        <w:spacing w:after="40" w:before="0" w:lineRule="auto"/>
        <w:rPr/>
      </w:pPr>
      <w:r w:rsidDel="00000000" w:rsidR="00000000" w:rsidRPr="00000000">
        <w:rPr>
          <w:rtl w:val="0"/>
        </w:rPr>
      </w:r>
    </w:p>
    <w:p w:rsidR="00000000" w:rsidDel="00000000" w:rsidP="00000000" w:rsidRDefault="00000000" w:rsidRPr="00000000" w14:paraId="0000006A">
      <w:pPr>
        <w:spacing w:after="40" w:before="40" w:lineRule="auto"/>
        <w:rPr/>
      </w:pPr>
      <w:r w:rsidDel="00000000" w:rsidR="00000000" w:rsidRPr="00000000">
        <w:rPr>
          <w:rFonts w:ascii="Arial" w:cs="Arial" w:eastAsia="Arial" w:hAnsi="Arial"/>
          <w:color w:val="14213d"/>
          <w:sz w:val="20"/>
          <w:szCs w:val="20"/>
          <w:rtl w:val="0"/>
        </w:rPr>
        <w:t xml:space="preserve">☐  One party is contributing pre-existing IP (courses, frameworks, methodologies, content libraries) that has independent commercial value outside this collaboration</w:t>
      </w:r>
      <w:r w:rsidDel="00000000" w:rsidR="00000000" w:rsidRPr="00000000">
        <w:rPr>
          <w:rtl w:val="0"/>
        </w:rPr>
      </w:r>
    </w:p>
    <w:p w:rsidR="00000000" w:rsidDel="00000000" w:rsidP="00000000" w:rsidRDefault="00000000" w:rsidRPr="00000000" w14:paraId="0000006B">
      <w:pPr>
        <w:spacing w:after="80" w:before="40" w:lineRule="auto"/>
        <w:rPr/>
      </w:pPr>
      <w:r w:rsidDel="00000000" w:rsidR="00000000" w:rsidRPr="00000000">
        <w:rPr>
          <w:rFonts w:ascii="Arial" w:cs="Arial" w:eastAsia="Arial" w:hAnsi="Arial"/>
          <w:color w:val="14213d"/>
          <w:sz w:val="20"/>
          <w:szCs w:val="20"/>
          <w:rtl w:val="0"/>
        </w:rPr>
        <w:t xml:space="preserve">☐  The ownership split is not equal, and neither party can clearly articulate the basis for the difference — meaning there is no documented reason (contribution disparity, audience disparity, capital investment) that justifies the split. A split you cannot explain is one you cannot defend. If the collaboration generates significant revenue or IP value and the other party later disputes the terms, an undocumented split gives you nothing to stand on.</w:t>
      </w:r>
      <w:r w:rsidDel="00000000" w:rsidR="00000000" w:rsidRPr="00000000">
        <w:rPr>
          <w:rtl w:val="0"/>
        </w:rPr>
      </w:r>
    </w:p>
    <w:p w:rsidR="00000000" w:rsidDel="00000000" w:rsidP="00000000" w:rsidRDefault="00000000" w:rsidRPr="00000000" w14:paraId="0000006C">
      <w:pPr>
        <w:spacing w:after="40" w:before="40" w:lineRule="auto"/>
        <w:rPr/>
      </w:pPr>
      <w:r w:rsidDel="00000000" w:rsidR="00000000" w:rsidRPr="00000000">
        <w:rPr>
          <w:rFonts w:ascii="Arial" w:cs="Arial" w:eastAsia="Arial" w:hAnsi="Arial"/>
          <w:color w:val="14213d"/>
          <w:sz w:val="20"/>
          <w:szCs w:val="20"/>
          <w:rtl w:val="0"/>
        </w:rPr>
        <w:t xml:space="preserve">☐  One party has a significantly larger audience, platform, or distribution channel, and this is not reflected in the ownership split or contribution table</w:t>
      </w:r>
      <w:r w:rsidDel="00000000" w:rsidR="00000000" w:rsidRPr="00000000">
        <w:rPr>
          <w:rtl w:val="0"/>
        </w:rPr>
      </w:r>
    </w:p>
    <w:p w:rsidR="00000000" w:rsidDel="00000000" w:rsidP="00000000" w:rsidRDefault="00000000" w:rsidRPr="00000000" w14:paraId="0000006D">
      <w:pPr>
        <w:spacing w:after="40" w:before="60" w:lineRule="auto"/>
        <w:rPr/>
      </w:pPr>
      <w:r w:rsidDel="00000000" w:rsidR="00000000" w:rsidRPr="00000000">
        <w:rPr>
          <w:rtl w:val="0"/>
        </w:rPr>
      </w:r>
    </w:p>
    <w:p w:rsidR="00000000" w:rsidDel="00000000" w:rsidP="00000000" w:rsidRDefault="00000000" w:rsidRPr="00000000" w14:paraId="0000006E">
      <w:pPr>
        <w:spacing w:after="120" w:before="0" w:lineRule="auto"/>
        <w:rPr/>
      </w:pPr>
      <w:r w:rsidDel="00000000" w:rsidR="00000000" w:rsidRPr="00000000">
        <w:rPr>
          <w:rFonts w:ascii="Arial" w:cs="Arial" w:eastAsia="Arial" w:hAnsi="Arial"/>
          <w:b w:val="1"/>
          <w:bCs w:val="1"/>
          <w:i w:val="0"/>
          <w:iCs w:val="0"/>
          <w:color w:val="007d84"/>
          <w:sz w:val="20"/>
          <w:szCs w:val="20"/>
          <w:rtl w:val="0"/>
        </w:rPr>
        <w:t xml:space="preserve">REVENUE &amp; FINANCIAL FLAGS</w:t>
      </w:r>
      <w:r w:rsidDel="00000000" w:rsidR="00000000" w:rsidRPr="00000000">
        <w:rPr>
          <w:rtl w:val="0"/>
        </w:rPr>
      </w:r>
    </w:p>
    <w:p w:rsidR="00000000" w:rsidDel="00000000" w:rsidP="00000000" w:rsidRDefault="00000000" w:rsidRPr="00000000" w14:paraId="0000006F">
      <w:pPr>
        <w:spacing w:after="40" w:before="0" w:lineRule="auto"/>
        <w:rPr/>
      </w:pPr>
      <w:r w:rsidDel="00000000" w:rsidR="00000000" w:rsidRPr="00000000">
        <w:rPr>
          <w:rtl w:val="0"/>
        </w:rPr>
      </w:r>
    </w:p>
    <w:p w:rsidR="00000000" w:rsidDel="00000000" w:rsidP="00000000" w:rsidRDefault="00000000" w:rsidRPr="00000000" w14:paraId="00000070">
      <w:pPr>
        <w:spacing w:after="40" w:before="40" w:lineRule="auto"/>
        <w:rPr/>
      </w:pPr>
      <w:r w:rsidDel="00000000" w:rsidR="00000000" w:rsidRPr="00000000">
        <w:rPr>
          <w:rFonts w:ascii="Arial" w:cs="Arial" w:eastAsia="Arial" w:hAnsi="Arial"/>
          <w:color w:val="14213d"/>
          <w:sz w:val="20"/>
          <w:szCs w:val="20"/>
          <w:rtl w:val="0"/>
        </w:rPr>
        <w:t xml:space="preserve">☐  The collaboration will generate ongoing revenue (ad revenue, sponsorships, licensing, sales) beyond a one-time project</w:t>
      </w:r>
      <w:r w:rsidDel="00000000" w:rsidR="00000000" w:rsidRPr="00000000">
        <w:rPr>
          <w:rtl w:val="0"/>
        </w:rPr>
      </w:r>
    </w:p>
    <w:p w:rsidR="00000000" w:rsidDel="00000000" w:rsidP="00000000" w:rsidRDefault="00000000" w:rsidRPr="00000000" w14:paraId="00000071">
      <w:pPr>
        <w:spacing w:after="40" w:before="40" w:lineRule="auto"/>
        <w:rPr/>
      </w:pPr>
      <w:r w:rsidDel="00000000" w:rsidR="00000000" w:rsidRPr="00000000">
        <w:rPr>
          <w:rFonts w:ascii="Arial" w:cs="Arial" w:eastAsia="Arial" w:hAnsi="Arial"/>
          <w:color w:val="14213d"/>
          <w:sz w:val="20"/>
          <w:szCs w:val="20"/>
          <w:rtl w:val="0"/>
        </w:rPr>
        <w:t xml:space="preserve">☐  There is no agreed split for revenue generated after dissolution</w:t>
      </w:r>
      <w:r w:rsidDel="00000000" w:rsidR="00000000" w:rsidRPr="00000000">
        <w:rPr>
          <w:rtl w:val="0"/>
        </w:rPr>
      </w:r>
    </w:p>
    <w:p w:rsidR="00000000" w:rsidDel="00000000" w:rsidP="00000000" w:rsidRDefault="00000000" w:rsidRPr="00000000" w14:paraId="00000072">
      <w:pPr>
        <w:spacing w:after="40" w:before="40" w:lineRule="auto"/>
        <w:rPr/>
      </w:pPr>
      <w:r w:rsidDel="00000000" w:rsidR="00000000" w:rsidRPr="00000000">
        <w:rPr>
          <w:rFonts w:ascii="Arial" w:cs="Arial" w:eastAsia="Arial" w:hAnsi="Arial"/>
          <w:color w:val="14213d"/>
          <w:sz w:val="20"/>
          <w:szCs w:val="20"/>
          <w:rtl w:val="0"/>
        </w:rPr>
        <w:t xml:space="preserve">☐  One party controls the payment processor, platform account, or revenue flow</w:t>
      </w:r>
      <w:r w:rsidDel="00000000" w:rsidR="00000000" w:rsidRPr="00000000">
        <w:rPr>
          <w:rtl w:val="0"/>
        </w:rPr>
      </w:r>
    </w:p>
    <w:p w:rsidR="00000000" w:rsidDel="00000000" w:rsidP="00000000" w:rsidRDefault="00000000" w:rsidRPr="00000000" w14:paraId="00000073">
      <w:pPr>
        <w:spacing w:after="40" w:before="40" w:lineRule="auto"/>
        <w:rPr/>
      </w:pPr>
      <w:r w:rsidDel="00000000" w:rsidR="00000000" w:rsidRPr="00000000">
        <w:rPr>
          <w:rFonts w:ascii="Arial" w:cs="Arial" w:eastAsia="Arial" w:hAnsi="Arial"/>
          <w:color w:val="14213d"/>
          <w:sz w:val="20"/>
          <w:szCs w:val="20"/>
          <w:rtl w:val="0"/>
        </w:rPr>
        <w:t xml:space="preserve">☐  There are existing brand deals or sponsorship relationships that may overlap with the collaboration</w:t>
      </w:r>
      <w:r w:rsidDel="00000000" w:rsidR="00000000" w:rsidRPr="00000000">
        <w:rPr>
          <w:rtl w:val="0"/>
        </w:rPr>
      </w:r>
    </w:p>
    <w:p w:rsidR="00000000" w:rsidDel="00000000" w:rsidP="00000000" w:rsidRDefault="00000000" w:rsidRPr="00000000" w14:paraId="00000074">
      <w:pPr>
        <w:spacing w:after="40" w:before="60" w:lineRule="auto"/>
        <w:rPr/>
      </w:pPr>
      <w:r w:rsidDel="00000000" w:rsidR="00000000" w:rsidRPr="00000000">
        <w:rPr>
          <w:rtl w:val="0"/>
        </w:rPr>
      </w:r>
    </w:p>
    <w:p w:rsidR="00000000" w:rsidDel="00000000" w:rsidP="00000000" w:rsidRDefault="00000000" w:rsidRPr="00000000" w14:paraId="00000075">
      <w:pPr>
        <w:spacing w:after="120" w:before="0" w:lineRule="auto"/>
        <w:rPr/>
      </w:pPr>
      <w:r w:rsidDel="00000000" w:rsidR="00000000" w:rsidRPr="00000000">
        <w:rPr>
          <w:rFonts w:ascii="Arial" w:cs="Arial" w:eastAsia="Arial" w:hAnsi="Arial"/>
          <w:b w:val="1"/>
          <w:bCs w:val="1"/>
          <w:i w:val="0"/>
          <w:iCs w:val="0"/>
          <w:color w:val="007d84"/>
          <w:sz w:val="20"/>
          <w:szCs w:val="20"/>
          <w:rtl w:val="0"/>
        </w:rPr>
        <w:t xml:space="preserve">IP &amp; USAGE FLAGS</w:t>
      </w:r>
      <w:r w:rsidDel="00000000" w:rsidR="00000000" w:rsidRPr="00000000">
        <w:rPr>
          <w:rtl w:val="0"/>
        </w:rPr>
      </w:r>
    </w:p>
    <w:p w:rsidR="00000000" w:rsidDel="00000000" w:rsidP="00000000" w:rsidRDefault="00000000" w:rsidRPr="00000000" w14:paraId="00000076">
      <w:pPr>
        <w:spacing w:after="40" w:before="0" w:lineRule="auto"/>
        <w:rPr/>
      </w:pPr>
      <w:r w:rsidDel="00000000" w:rsidR="00000000" w:rsidRPr="00000000">
        <w:rPr>
          <w:rtl w:val="0"/>
        </w:rPr>
      </w:r>
    </w:p>
    <w:p w:rsidR="00000000" w:rsidDel="00000000" w:rsidP="00000000" w:rsidRDefault="00000000" w:rsidRPr="00000000" w14:paraId="00000077">
      <w:pPr>
        <w:spacing w:after="40" w:before="40" w:lineRule="auto"/>
        <w:rPr/>
      </w:pPr>
      <w:r w:rsidDel="00000000" w:rsidR="00000000" w:rsidRPr="00000000">
        <w:rPr>
          <w:rFonts w:ascii="Arial" w:cs="Arial" w:eastAsia="Arial" w:hAnsi="Arial"/>
          <w:color w:val="14213d"/>
          <w:sz w:val="20"/>
          <w:szCs w:val="20"/>
          <w:rtl w:val="0"/>
        </w:rPr>
        <w:t xml:space="preserve">☐  Either party intends to create derivative works from the collaborative output independently</w:t>
      </w:r>
      <w:r w:rsidDel="00000000" w:rsidR="00000000" w:rsidRPr="00000000">
        <w:rPr>
          <w:rtl w:val="0"/>
        </w:rPr>
      </w:r>
    </w:p>
    <w:p w:rsidR="00000000" w:rsidDel="00000000" w:rsidP="00000000" w:rsidRDefault="00000000" w:rsidRPr="00000000" w14:paraId="00000078">
      <w:pPr>
        <w:spacing w:after="40" w:before="40" w:lineRule="auto"/>
        <w:rPr/>
      </w:pPr>
      <w:r w:rsidDel="00000000" w:rsidR="00000000" w:rsidRPr="00000000">
        <w:rPr>
          <w:rFonts w:ascii="Arial" w:cs="Arial" w:eastAsia="Arial" w:hAnsi="Arial"/>
          <w:color w:val="14213d"/>
          <w:sz w:val="20"/>
          <w:szCs w:val="20"/>
          <w:rtl w:val="0"/>
        </w:rPr>
        <w:t xml:space="preserve">☐  The collaborative output will be used in paid advertising, sponsorships, or commercial placements</w:t>
      </w:r>
      <w:r w:rsidDel="00000000" w:rsidR="00000000" w:rsidRPr="00000000">
        <w:rPr>
          <w:rtl w:val="0"/>
        </w:rPr>
      </w:r>
    </w:p>
    <w:p w:rsidR="00000000" w:rsidDel="00000000" w:rsidP="00000000" w:rsidRDefault="00000000" w:rsidRPr="00000000" w14:paraId="00000079">
      <w:pPr>
        <w:spacing w:after="40" w:before="40" w:lineRule="auto"/>
        <w:rPr/>
      </w:pPr>
      <w:r w:rsidDel="00000000" w:rsidR="00000000" w:rsidRPr="00000000">
        <w:rPr>
          <w:rFonts w:ascii="Arial" w:cs="Arial" w:eastAsia="Arial" w:hAnsi="Arial"/>
          <w:color w:val="14213d"/>
          <w:sz w:val="20"/>
          <w:szCs w:val="20"/>
          <w:rtl w:val="0"/>
        </w:rPr>
        <w:t xml:space="preserve">☐  Either party may want to license the collaborative output to third parties</w:t>
      </w:r>
      <w:r w:rsidDel="00000000" w:rsidR="00000000" w:rsidRPr="00000000">
        <w:rPr>
          <w:rtl w:val="0"/>
        </w:rPr>
      </w:r>
    </w:p>
    <w:p w:rsidR="00000000" w:rsidDel="00000000" w:rsidP="00000000" w:rsidRDefault="00000000" w:rsidRPr="00000000" w14:paraId="0000007A">
      <w:pPr>
        <w:spacing w:after="40" w:before="40" w:lineRule="auto"/>
        <w:rPr/>
      </w:pPr>
      <w:r w:rsidDel="00000000" w:rsidR="00000000" w:rsidRPr="00000000">
        <w:rPr>
          <w:rFonts w:ascii="Arial" w:cs="Arial" w:eastAsia="Arial" w:hAnsi="Arial"/>
          <w:color w:val="14213d"/>
          <w:sz w:val="20"/>
          <w:szCs w:val="20"/>
          <w:rtl w:val="0"/>
        </w:rPr>
        <w:t xml:space="preserve">☐  The collaboration involves content that could be used for AI training purposes</w:t>
      </w:r>
      <w:r w:rsidDel="00000000" w:rsidR="00000000" w:rsidRPr="00000000">
        <w:rPr>
          <w:rtl w:val="0"/>
        </w:rPr>
      </w:r>
    </w:p>
    <w:p w:rsidR="00000000" w:rsidDel="00000000" w:rsidP="00000000" w:rsidRDefault="00000000" w:rsidRPr="00000000" w14:paraId="0000007B">
      <w:pPr>
        <w:spacing w:after="40" w:before="60" w:lineRule="auto"/>
        <w:rPr/>
      </w:pPr>
      <w:r w:rsidDel="00000000" w:rsidR="00000000" w:rsidRPr="00000000">
        <w:rPr>
          <w:rtl w:val="0"/>
        </w:rPr>
      </w:r>
    </w:p>
    <w:p w:rsidR="00000000" w:rsidDel="00000000" w:rsidP="00000000" w:rsidRDefault="00000000" w:rsidRPr="00000000" w14:paraId="0000007C">
      <w:pPr>
        <w:spacing w:after="120" w:before="0" w:lineRule="auto"/>
        <w:rPr/>
      </w:pPr>
      <w:r w:rsidDel="00000000" w:rsidR="00000000" w:rsidRPr="00000000">
        <w:rPr>
          <w:rFonts w:ascii="Arial" w:cs="Arial" w:eastAsia="Arial" w:hAnsi="Arial"/>
          <w:b w:val="1"/>
          <w:bCs w:val="1"/>
          <w:i w:val="0"/>
          <w:iCs w:val="0"/>
          <w:color w:val="007d84"/>
          <w:sz w:val="20"/>
          <w:szCs w:val="20"/>
          <w:rtl w:val="0"/>
        </w:rPr>
        <w:t xml:space="preserve">STRUCTURAL FLAGS</w:t>
      </w:r>
      <w:r w:rsidDel="00000000" w:rsidR="00000000" w:rsidRPr="00000000">
        <w:rPr>
          <w:rtl w:val="0"/>
        </w:rPr>
      </w:r>
    </w:p>
    <w:p w:rsidR="00000000" w:rsidDel="00000000" w:rsidP="00000000" w:rsidRDefault="00000000" w:rsidRPr="00000000" w14:paraId="0000007D">
      <w:pPr>
        <w:spacing w:after="40" w:before="0" w:lineRule="auto"/>
        <w:rPr/>
      </w:pPr>
      <w:r w:rsidDel="00000000" w:rsidR="00000000" w:rsidRPr="00000000">
        <w:rPr>
          <w:rtl w:val="0"/>
        </w:rPr>
      </w:r>
    </w:p>
    <w:p w:rsidR="00000000" w:rsidDel="00000000" w:rsidP="00000000" w:rsidRDefault="00000000" w:rsidRPr="00000000" w14:paraId="0000007E">
      <w:pPr>
        <w:spacing w:after="80" w:before="40" w:lineRule="auto"/>
        <w:rPr/>
      </w:pPr>
      <w:r w:rsidDel="00000000" w:rsidR="00000000" w:rsidRPr="00000000">
        <w:rPr>
          <w:rFonts w:ascii="Arial" w:cs="Arial" w:eastAsia="Arial" w:hAnsi="Arial"/>
          <w:color w:val="14213d"/>
          <w:sz w:val="20"/>
          <w:szCs w:val="20"/>
          <w:rtl w:val="0"/>
        </w:rPr>
        <w:t xml:space="preserve">☐  There are three or more parties to this collaboration — this agreement accommodates additional parties via the Party Addendum, but collaborations with three or more parties have compounding complexity around decision-making, dissolution, and asset division. If significant IP or ongoing revenue is involved, the standard terms in this agreement may not be sufficient.</w:t>
      </w:r>
      <w:r w:rsidDel="00000000" w:rsidR="00000000" w:rsidRPr="00000000">
        <w:rPr>
          <w:rtl w:val="0"/>
        </w:rPr>
      </w:r>
    </w:p>
    <w:p w:rsidR="00000000" w:rsidDel="00000000" w:rsidP="00000000" w:rsidRDefault="00000000" w:rsidRPr="00000000" w14:paraId="0000007F">
      <w:pPr>
        <w:spacing w:after="40" w:before="40" w:lineRule="auto"/>
        <w:rPr/>
      </w:pPr>
      <w:r w:rsidDel="00000000" w:rsidR="00000000" w:rsidRPr="00000000">
        <w:rPr>
          <w:rFonts w:ascii="Arial" w:cs="Arial" w:eastAsia="Arial" w:hAnsi="Arial"/>
          <w:color w:val="14213d"/>
          <w:sz w:val="20"/>
          <w:szCs w:val="20"/>
          <w:rtl w:val="0"/>
        </w:rPr>
        <w:t xml:space="preserve">☐  The collaboration has no defined endpoint or clear dissolution trigger</w:t>
      </w:r>
      <w:r w:rsidDel="00000000" w:rsidR="00000000" w:rsidRPr="00000000">
        <w:rPr>
          <w:rtl w:val="0"/>
        </w:rPr>
      </w:r>
    </w:p>
    <w:p w:rsidR="00000000" w:rsidDel="00000000" w:rsidP="00000000" w:rsidRDefault="00000000" w:rsidRPr="00000000" w14:paraId="00000080">
      <w:pPr>
        <w:spacing w:after="40" w:before="40" w:lineRule="auto"/>
        <w:rPr/>
      </w:pPr>
      <w:r w:rsidDel="00000000" w:rsidR="00000000" w:rsidRPr="00000000">
        <w:rPr>
          <w:rFonts w:ascii="Arial" w:cs="Arial" w:eastAsia="Arial" w:hAnsi="Arial"/>
          <w:color w:val="14213d"/>
          <w:sz w:val="20"/>
          <w:szCs w:val="20"/>
          <w:rtl w:val="0"/>
        </w:rPr>
        <w:t xml:space="preserve">☐  Decision-making authority is not clearly defined between the parties</w:t>
      </w:r>
      <w:r w:rsidDel="00000000" w:rsidR="00000000" w:rsidRPr="00000000">
        <w:rPr>
          <w:rtl w:val="0"/>
        </w:rPr>
      </w:r>
    </w:p>
    <w:p w:rsidR="00000000" w:rsidDel="00000000" w:rsidP="00000000" w:rsidRDefault="00000000" w:rsidRPr="00000000" w14:paraId="00000081">
      <w:pPr>
        <w:spacing w:after="40" w:before="40" w:lineRule="auto"/>
        <w:rPr/>
      </w:pPr>
      <w:r w:rsidDel="00000000" w:rsidR="00000000" w:rsidRPr="00000000">
        <w:rPr>
          <w:rFonts w:ascii="Arial" w:cs="Arial" w:eastAsia="Arial" w:hAnsi="Arial"/>
          <w:color w:val="14213d"/>
          <w:sz w:val="20"/>
          <w:szCs w:val="20"/>
          <w:rtl w:val="0"/>
        </w:rPr>
        <w:t xml:space="preserve">☐  The total value of this collaboration exceeds my personal threshold of:  $</w:t>
      </w:r>
      <w:r w:rsidDel="00000000" w:rsidR="00000000" w:rsidRPr="00000000">
        <w:rPr>
          <w:rFonts w:ascii="Arial" w:cs="Arial" w:eastAsia="Arial" w:hAnsi="Arial"/>
          <w:color w:val="666666"/>
          <w:sz w:val="20"/>
          <w:szCs w:val="20"/>
          <w:rtl w:val="0"/>
        </w:rPr>
        <w:t xml:space="preserve">______________</w:t>
      </w:r>
      <w:r w:rsidDel="00000000" w:rsidR="00000000" w:rsidRPr="00000000">
        <w:rPr>
          <w:rFonts w:ascii="Arial" w:cs="Arial" w:eastAsia="Arial" w:hAnsi="Arial"/>
          <w:color w:val="666666"/>
          <w:sz w:val="18"/>
          <w:szCs w:val="18"/>
          <w:rtl w:val="0"/>
        </w:rPr>
        <w:t xml:space="preserve">  (Set your own number)</w:t>
      </w:r>
      <w:r w:rsidDel="00000000" w:rsidR="00000000" w:rsidRPr="00000000">
        <w:rPr>
          <w:rtl w:val="0"/>
        </w:rPr>
      </w:r>
    </w:p>
    <w:p w:rsidR="00000000" w:rsidDel="00000000" w:rsidP="00000000" w:rsidRDefault="00000000" w:rsidRPr="00000000" w14:paraId="00000082">
      <w:pPr>
        <w:spacing w:after="60" w:before="10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83">
            <w:pPr>
              <w:spacing w:after="80" w:before="0" w:lineRule="auto"/>
              <w:rPr/>
            </w:pPr>
            <w:r w:rsidDel="00000000" w:rsidR="00000000" w:rsidRPr="00000000">
              <w:rPr>
                <w:rFonts w:ascii="Arial" w:cs="Arial" w:eastAsia="Arial" w:hAnsi="Arial"/>
                <w:b w:val="1"/>
                <w:bCs w:val="1"/>
                <w:color w:val="f46a6a"/>
                <w:sz w:val="18"/>
                <w:szCs w:val="18"/>
                <w:rtl w:val="0"/>
              </w:rPr>
              <w:t xml:space="preserve">ESCALATION NOTE</w:t>
            </w:r>
            <w:r w:rsidDel="00000000" w:rsidR="00000000" w:rsidRPr="00000000">
              <w:rPr>
                <w:rtl w:val="0"/>
              </w:rPr>
            </w:r>
          </w:p>
          <w:p w:rsidR="00000000" w:rsidDel="00000000" w:rsidP="00000000" w:rsidRDefault="00000000" w:rsidRPr="00000000" w14:paraId="00000084">
            <w:pPr>
              <w:spacing w:after="80" w:before="0" w:lineRule="auto"/>
              <w:rPr/>
            </w:pPr>
            <w:r w:rsidDel="00000000" w:rsidR="00000000" w:rsidRPr="00000000">
              <w:rPr>
                <w:rFonts w:ascii="Arial" w:cs="Arial" w:eastAsia="Arial" w:hAnsi="Arial"/>
                <w:color w:val="14213d"/>
                <w:sz w:val="20"/>
                <w:szCs w:val="20"/>
                <w:rtl w:val="0"/>
              </w:rPr>
              <w:t xml:space="preserve">Collaborations with unequal contributions, ongoing revenue, independent commercial IP, or no defined endpoint carry risks that go beyond what any template can fully address. The disputes that destroy creative partnerships are almost always ones that were never discussed before the work started.</w:t>
            </w:r>
            <w:r w:rsidDel="00000000" w:rsidR="00000000" w:rsidRPr="00000000">
              <w:rPr>
                <w:rtl w:val="0"/>
              </w:rPr>
            </w:r>
          </w:p>
          <w:p w:rsidR="00000000" w:rsidDel="00000000" w:rsidP="00000000" w:rsidRDefault="00000000" w:rsidRPr="00000000" w14:paraId="00000085">
            <w:pPr>
              <w:spacing w:after="0" w:before="0" w:lineRule="auto"/>
              <w:rPr/>
            </w:pPr>
            <w:r w:rsidDel="00000000" w:rsidR="00000000" w:rsidRPr="00000000">
              <w:rPr>
                <w:rFonts w:ascii="Arial" w:cs="Arial" w:eastAsia="Arial" w:hAnsi="Arial"/>
                <w:color w:val="14213d"/>
                <w:sz w:val="20"/>
                <w:szCs w:val="20"/>
                <w:rtl w:val="0"/>
              </w:rPr>
              <w:t xml:space="preserve">If multiple flags apply, consider a custom engagement through Legal Stack Studio before you start creating together. Visit </w:t>
            </w:r>
            <w:r w:rsidDel="00000000" w:rsidR="00000000" w:rsidRPr="00000000">
              <w:rPr>
                <w:rFonts w:ascii="Arial" w:cs="Arial" w:eastAsia="Arial" w:hAnsi="Arial"/>
                <w:b w:val="1"/>
                <w:bCs w:val="1"/>
                <w:color w:val="007d84"/>
                <w:sz w:val="20"/>
                <w:szCs w:val="20"/>
                <w:rtl w:val="0"/>
              </w:rPr>
              <w:t xml:space="preserve">creatorceoplaybook.com/lss</w:t>
            </w:r>
            <w:r w:rsidDel="00000000" w:rsidR="00000000" w:rsidRPr="00000000">
              <w:rPr>
                <w:rFonts w:ascii="Arial" w:cs="Arial" w:eastAsia="Arial" w:hAnsi="Arial"/>
                <w:color w:val="14213d"/>
                <w:sz w:val="20"/>
                <w:szCs w:val="20"/>
                <w:rtl w:val="0"/>
              </w:rPr>
              <w:t xml:space="preserve">.</w:t>
            </w:r>
            <w:r w:rsidDel="00000000" w:rsidR="00000000" w:rsidRPr="00000000">
              <w:rPr>
                <w:rtl w:val="0"/>
              </w:rPr>
            </w:r>
          </w:p>
        </w:tc>
      </w:tr>
    </w:tbl>
    <w:p w:rsidR="00000000" w:rsidDel="00000000" w:rsidP="00000000" w:rsidRDefault="00000000" w:rsidRPr="00000000" w14:paraId="00000086">
      <w:pPr>
        <w:spacing w:after="60" w:before="180" w:lineRule="auto"/>
        <w:rPr/>
      </w:pPr>
      <w:r w:rsidDel="00000000" w:rsidR="00000000" w:rsidRPr="00000000">
        <w:rPr>
          <w:rtl w:val="0"/>
        </w:rPr>
      </w:r>
    </w:p>
    <w:p w:rsidR="00000000" w:rsidDel="00000000" w:rsidP="00000000" w:rsidRDefault="00000000" w:rsidRPr="00000000" w14:paraId="00000087">
      <w:pPr>
        <w:spacing w:after="80" w:before="0" w:lineRule="auto"/>
        <w:rPr/>
      </w:pPr>
      <w:r w:rsidDel="00000000" w:rsidR="00000000" w:rsidRPr="00000000">
        <w:rPr>
          <w:rFonts w:ascii="Arial" w:cs="Arial" w:eastAsia="Arial" w:hAnsi="Arial"/>
          <w:b w:val="1"/>
          <w:bCs w:val="1"/>
          <w:color w:val="14213d"/>
          <w:sz w:val="22"/>
          <w:szCs w:val="22"/>
          <w:rtl w:val="0"/>
        </w:rPr>
        <w:t xml:space="preserve">STEP 5 —  CONTRIBUTION CLARITY PROMPT</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5a623" w:space="0" w:sz="8" w:val="single"/>
              <w:left w:color="f5a623" w:space="0" w:sz="8" w:val="single"/>
              <w:bottom w:color="cccccc" w:space="0" w:sz="4" w:val="single"/>
              <w:right w:color="000000" w:space="0" w:sz="0" w:val="nil"/>
            </w:tcBorders>
            <w:shd w:fill="fffbf0" w:val="clear"/>
            <w:tcMar>
              <w:top w:w="120.0" w:type="dxa"/>
              <w:left w:w="180.0" w:type="dxa"/>
              <w:bottom w:w="120.0" w:type="dxa"/>
              <w:right w:w="180.0" w:type="dxa"/>
            </w:tcMar>
          </w:tcPr>
          <w:p w:rsidR="00000000" w:rsidDel="00000000" w:rsidP="00000000" w:rsidRDefault="00000000" w:rsidRPr="00000000" w14:paraId="00000088">
            <w:pPr>
              <w:spacing w:after="80" w:before="0" w:lineRule="auto"/>
              <w:rPr/>
            </w:pPr>
            <w:r w:rsidDel="00000000" w:rsidR="00000000" w:rsidRPr="00000000">
              <w:rPr>
                <w:rFonts w:ascii="Arial" w:cs="Arial" w:eastAsia="Arial" w:hAnsi="Arial"/>
                <w:b w:val="1"/>
                <w:bCs w:val="1"/>
                <w:color w:val="f5a623"/>
                <w:sz w:val="18"/>
                <w:szCs w:val="18"/>
                <w:rtl w:val="0"/>
              </w:rPr>
              <w:t xml:space="preserve">BEFORE YOU FILL OUT SCHEDULE A, ANSWER THESE QUESTIONS</w:t>
            </w:r>
            <w:r w:rsidDel="00000000" w:rsidR="00000000" w:rsidRPr="00000000">
              <w:rPr>
                <w:rtl w:val="0"/>
              </w:rPr>
            </w:r>
          </w:p>
          <w:p w:rsidR="00000000" w:rsidDel="00000000" w:rsidP="00000000" w:rsidRDefault="00000000" w:rsidRPr="00000000" w14:paraId="00000089">
            <w:pPr>
              <w:spacing w:after="80" w:before="0" w:lineRule="auto"/>
              <w:rPr/>
            </w:pPr>
            <w:r w:rsidDel="00000000" w:rsidR="00000000" w:rsidRPr="00000000">
              <w:rPr>
                <w:rFonts w:ascii="Arial" w:cs="Arial" w:eastAsia="Arial" w:hAnsi="Arial"/>
                <w:b w:val="1"/>
                <w:bCs w:val="1"/>
                <w:color w:val="14213d"/>
                <w:sz w:val="20"/>
                <w:szCs w:val="20"/>
                <w:rtl w:val="0"/>
              </w:rPr>
              <w:t xml:space="preserve">What is each party actually bringing to this collaboration?</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Content and creative labor — who is producing what?</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Audience and distribution — who is bringing reach, and what is that worth?</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Pre-existing IP — is anyone contributing a framework, curriculum, or content library they already own?</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Capital or resources — is anyone funding production, tools, or distribution costs?</w:t>
            </w:r>
          </w:p>
          <w:p w:rsidR="00000000" w:rsidDel="00000000" w:rsidP="00000000" w:rsidRDefault="00000000" w:rsidRPr="00000000" w14:paraId="0000008E">
            <w:pPr>
              <w:spacing w:after="0" w:before="0" w:lineRule="auto"/>
              <w:rPr/>
            </w:pPr>
            <w:r w:rsidDel="00000000" w:rsidR="00000000" w:rsidRPr="00000000">
              <w:rPr>
                <w:rFonts w:ascii="Arial" w:cs="Arial" w:eastAsia="Arial" w:hAnsi="Arial"/>
                <w:b w:val="1"/>
                <w:bCs w:val="1"/>
                <w:color w:val="14213d"/>
                <w:sz w:val="20"/>
                <w:szCs w:val="20"/>
                <w:rtl w:val="0"/>
              </w:rPr>
              <w:t xml:space="preserve">Does the revenue split reflect what each party is actually contributing? If you can’t answer that question clearly, the split is not ready to be written into a contract.</w:t>
            </w:r>
            <w:r w:rsidDel="00000000" w:rsidR="00000000" w:rsidRPr="00000000">
              <w:rPr>
                <w:rtl w:val="0"/>
              </w:rPr>
            </w:r>
          </w:p>
        </w:tc>
      </w:tr>
    </w:tbl>
    <w:p w:rsidR="00000000" w:rsidDel="00000000" w:rsidP="00000000" w:rsidRDefault="00000000" w:rsidRPr="00000000" w14:paraId="0000008F">
      <w:pPr>
        <w:spacing w:after="60" w:before="120" w:lineRule="auto"/>
        <w:rPr/>
      </w:pPr>
      <w:r w:rsidDel="00000000" w:rsidR="00000000" w:rsidRPr="00000000">
        <w:rPr>
          <w:rtl w:val="0"/>
        </w:rPr>
      </w:r>
    </w:p>
    <w:p w:rsidR="00000000" w:rsidDel="00000000" w:rsidP="00000000" w:rsidRDefault="00000000" w:rsidRPr="00000000" w14:paraId="00000090">
      <w:pPr>
        <w:spacing w:after="40" w:before="0" w:lineRule="auto"/>
        <w:jc w:val="center"/>
        <w:rPr/>
      </w:pPr>
      <w:r w:rsidDel="00000000" w:rsidR="00000000" w:rsidRPr="00000000">
        <w:rPr>
          <w:rFonts w:ascii="Arial" w:cs="Arial" w:eastAsia="Arial" w:hAnsi="Arial"/>
          <w:b w:val="1"/>
          <w:bCs w:val="1"/>
          <w:color w:val="666666"/>
          <w:sz w:val="18"/>
          <w:szCs w:val="18"/>
          <w:rtl w:val="0"/>
        </w:rPr>
        <w:t xml:space="preserve">———  END OF PREP SHEET  ———</w:t>
      </w:r>
      <w:r w:rsidDel="00000000" w:rsidR="00000000" w:rsidRPr="00000000">
        <w:rPr>
          <w:rtl w:val="0"/>
        </w:rPr>
      </w:r>
    </w:p>
    <w:p w:rsidR="00000000" w:rsidDel="00000000" w:rsidP="00000000" w:rsidRDefault="00000000" w:rsidRPr="00000000" w14:paraId="00000091">
      <w:pPr>
        <w:spacing w:after="0" w:before="0" w:lineRule="auto"/>
        <w:jc w:val="center"/>
        <w:rPr/>
      </w:pPr>
      <w:r w:rsidDel="00000000" w:rsidR="00000000" w:rsidRPr="00000000">
        <w:rPr>
          <w:rFonts w:ascii="Arial" w:cs="Arial" w:eastAsia="Arial" w:hAnsi="Arial"/>
          <w:color w:val="666666"/>
          <w:sz w:val="18"/>
          <w:szCs w:val="18"/>
          <w:rtl w:val="0"/>
        </w:rPr>
        <w:t xml:space="preserve">The legal agreement begins on the next page.</w:t>
      </w:r>
      <w:r w:rsidDel="00000000" w:rsidR="00000000" w:rsidRPr="00000000">
        <w:rPr>
          <w:rtl w:val="0"/>
        </w:rPr>
      </w:r>
    </w:p>
    <w:p w:rsidR="00000000" w:rsidDel="00000000" w:rsidP="00000000" w:rsidRDefault="00000000" w:rsidRPr="00000000" w14:paraId="00000092">
      <w:pPr>
        <w:spacing w:after="0" w:before="180" w:lineRule="auto"/>
        <w:rPr/>
      </w:pPr>
      <w:r w:rsidDel="00000000" w:rsidR="00000000" w:rsidRPr="00000000">
        <w:rPr>
          <w:rtl w:val="0"/>
        </w:rPr>
      </w:r>
    </w:p>
    <w:p w:rsidR="00000000" w:rsidDel="00000000" w:rsidP="00000000" w:rsidRDefault="00000000" w:rsidRPr="00000000" w14:paraId="00000093">
      <w:pPr>
        <w:rPr/>
      </w:pPr>
      <w:r w:rsidDel="00000000" w:rsidR="00000000" w:rsidRPr="00000000">
        <w:br w:type="page"/>
      </w:r>
      <w:r w:rsidDel="00000000" w:rsidR="00000000" w:rsidRPr="00000000">
        <w:rPr>
          <w:rtl w:val="0"/>
        </w:rPr>
      </w:r>
    </w:p>
    <w:p w:rsidR="00000000" w:rsidDel="00000000" w:rsidP="00000000" w:rsidRDefault="00000000" w:rsidRPr="00000000" w14:paraId="00000094">
      <w:pPr>
        <w:spacing w:after="6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95">
      <w:pPr>
        <w:spacing w:after="60" w:before="0" w:lineRule="auto"/>
        <w:jc w:val="center"/>
        <w:rPr/>
      </w:pPr>
      <w:r w:rsidDel="00000000" w:rsidR="00000000" w:rsidRPr="00000000">
        <w:rPr>
          <w:rFonts w:ascii="Arial" w:cs="Arial" w:eastAsia="Arial" w:hAnsi="Arial"/>
          <w:b w:val="1"/>
          <w:bCs w:val="1"/>
          <w:color w:val="14213d"/>
          <w:sz w:val="32"/>
          <w:szCs w:val="32"/>
          <w:rtl w:val="0"/>
        </w:rPr>
        <w:t xml:space="preserve">COLLABORATION / CO-CREATION AGREEMENT</w:t>
      </w:r>
      <w:r w:rsidDel="00000000" w:rsidR="00000000" w:rsidRPr="00000000">
        <w:rPr>
          <w:rtl w:val="0"/>
        </w:rPr>
      </w:r>
    </w:p>
    <w:p w:rsidR="00000000" w:rsidDel="00000000" w:rsidP="00000000" w:rsidRDefault="00000000" w:rsidRPr="00000000" w14:paraId="00000096">
      <w:pPr>
        <w:spacing w:after="180" w:before="0" w:lineRule="auto"/>
        <w:jc w:val="center"/>
        <w:rPr/>
      </w:pPr>
      <w:r w:rsidDel="00000000" w:rsidR="00000000" w:rsidRPr="00000000">
        <w:rPr>
          <w:rFonts w:ascii="Arial" w:cs="Arial" w:eastAsia="Arial" w:hAnsi="Arial"/>
          <w:color w:val="666666"/>
          <w:sz w:val="19"/>
          <w:szCs w:val="19"/>
          <w:rtl w:val="0"/>
        </w:rPr>
        <w:t xml:space="preserve">For Defined Projects and Ongoing Creative Partnerships</w:t>
      </w:r>
      <w:r w:rsidDel="00000000" w:rsidR="00000000" w:rsidRPr="00000000">
        <w:rPr>
          <w:rtl w:val="0"/>
        </w:rPr>
      </w:r>
    </w:p>
    <w:p w:rsidR="00000000" w:rsidDel="00000000" w:rsidP="00000000" w:rsidRDefault="00000000" w:rsidRPr="00000000" w14:paraId="00000097">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98">
      <w:pPr>
        <w:spacing w:after="60" w:before="120" w:lineRule="auto"/>
        <w:rPr/>
      </w:pPr>
      <w:r w:rsidDel="00000000" w:rsidR="00000000" w:rsidRPr="00000000">
        <w:rPr>
          <w:rtl w:val="0"/>
        </w:rPr>
      </w:r>
    </w:p>
    <w:p w:rsidR="00000000" w:rsidDel="00000000" w:rsidP="00000000" w:rsidRDefault="00000000" w:rsidRPr="00000000" w14:paraId="00000099">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PARTIES</w:t>
      </w:r>
      <w:r w:rsidDel="00000000" w:rsidR="00000000" w:rsidRPr="00000000">
        <w:rPr>
          <w:rtl w:val="0"/>
        </w:rPr>
      </w:r>
    </w:p>
    <w:p w:rsidR="00000000" w:rsidDel="00000000" w:rsidP="00000000" w:rsidRDefault="00000000" w:rsidRPr="00000000" w14:paraId="0000009A">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This Collaboration / Co-Creation Agreement (“Agreement”) is entered into as of the Effective Date below, between the following parties (collectively, “the Parties”):</w:t>
      </w:r>
      <w:r w:rsidDel="00000000" w:rsidR="00000000" w:rsidRPr="00000000">
        <w:rPr>
          <w:rtl w:val="0"/>
        </w:rPr>
      </w:r>
    </w:p>
    <w:p w:rsidR="00000000" w:rsidDel="00000000" w:rsidP="00000000" w:rsidRDefault="00000000" w:rsidRPr="00000000" w14:paraId="0000009B">
      <w:pPr>
        <w:spacing w:after="80" w:before="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20.0" w:type="dxa"/>
              <w:left w:w="160.0" w:type="dxa"/>
              <w:bottom w:w="120.0" w:type="dxa"/>
              <w:right w:w="160.0" w:type="dxa"/>
            </w:tcMar>
          </w:tcPr>
          <w:p w:rsidR="00000000" w:rsidDel="00000000" w:rsidP="00000000" w:rsidRDefault="00000000" w:rsidRPr="00000000" w14:paraId="0000009C">
            <w:pPr>
              <w:spacing w:after="60" w:before="0" w:lineRule="auto"/>
              <w:rPr/>
            </w:pPr>
            <w:r w:rsidDel="00000000" w:rsidR="00000000" w:rsidRPr="00000000">
              <w:rPr>
                <w:rFonts w:ascii="Arial" w:cs="Arial" w:eastAsia="Arial" w:hAnsi="Arial"/>
                <w:b w:val="1"/>
                <w:bCs w:val="1"/>
                <w:color w:val="007d84"/>
                <w:sz w:val="18"/>
                <w:szCs w:val="18"/>
                <w:rtl w:val="0"/>
              </w:rPr>
              <w:t xml:space="preserve">PARTY ONE</w:t>
            </w:r>
            <w:r w:rsidDel="00000000" w:rsidR="00000000" w:rsidRPr="00000000">
              <w:rPr>
                <w:rtl w:val="0"/>
              </w:rPr>
            </w:r>
          </w:p>
          <w:p w:rsidR="00000000" w:rsidDel="00000000" w:rsidP="00000000" w:rsidRDefault="00000000" w:rsidRPr="00000000" w14:paraId="0000009D">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9E">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9F">
            <w:pPr>
              <w:spacing w:after="80" w:before="60" w:lineRule="auto"/>
              <w:rPr/>
            </w:pPr>
            <w:r w:rsidDel="00000000" w:rsidR="00000000" w:rsidRPr="00000000">
              <w:rPr>
                <w:rFonts w:ascii="Arial" w:cs="Arial" w:eastAsia="Arial" w:hAnsi="Arial"/>
                <w:b w:val="1"/>
                <w:bCs w:val="1"/>
                <w:color w:val="14213d"/>
                <w:sz w:val="20"/>
                <w:szCs w:val="20"/>
                <w:rtl w:val="0"/>
              </w:rPr>
              <w:t xml:space="preserve">Primary Role in Collaboration: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A0">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20.0" w:type="dxa"/>
              <w:left w:w="160.0" w:type="dxa"/>
              <w:bottom w:w="120.0" w:type="dxa"/>
              <w:right w:w="160.0" w:type="dxa"/>
            </w:tcMar>
          </w:tcPr>
          <w:p w:rsidR="00000000" w:rsidDel="00000000" w:rsidP="00000000" w:rsidRDefault="00000000" w:rsidRPr="00000000" w14:paraId="000000A1">
            <w:pPr>
              <w:spacing w:after="60" w:before="0" w:lineRule="auto"/>
              <w:rPr/>
            </w:pPr>
            <w:r w:rsidDel="00000000" w:rsidR="00000000" w:rsidRPr="00000000">
              <w:rPr>
                <w:rFonts w:ascii="Arial" w:cs="Arial" w:eastAsia="Arial" w:hAnsi="Arial"/>
                <w:b w:val="1"/>
                <w:bCs w:val="1"/>
                <w:color w:val="14213d"/>
                <w:sz w:val="18"/>
                <w:szCs w:val="18"/>
                <w:rtl w:val="0"/>
              </w:rPr>
              <w:t xml:space="preserve">PARTY TWO</w:t>
            </w:r>
            <w:r w:rsidDel="00000000" w:rsidR="00000000" w:rsidRPr="00000000">
              <w:rPr>
                <w:rtl w:val="0"/>
              </w:rPr>
            </w:r>
          </w:p>
          <w:p w:rsidR="00000000" w:rsidDel="00000000" w:rsidP="00000000" w:rsidRDefault="00000000" w:rsidRPr="00000000" w14:paraId="000000A2">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A3">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A4">
            <w:pPr>
              <w:spacing w:after="80" w:before="60" w:lineRule="auto"/>
              <w:rPr/>
            </w:pPr>
            <w:r w:rsidDel="00000000" w:rsidR="00000000" w:rsidRPr="00000000">
              <w:rPr>
                <w:rFonts w:ascii="Arial" w:cs="Arial" w:eastAsia="Arial" w:hAnsi="Arial"/>
                <w:b w:val="1"/>
                <w:bCs w:val="1"/>
                <w:color w:val="14213d"/>
                <w:sz w:val="20"/>
                <w:szCs w:val="20"/>
                <w:rtl w:val="0"/>
              </w:rPr>
              <w:t xml:space="preserve">Primary Role in Collaboration: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A5">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60.0" w:type="dxa"/>
              <w:bottom w:w="80.0" w:type="dxa"/>
              <w:right w:w="160.0" w:type="dxa"/>
            </w:tcMar>
          </w:tcPr>
          <w:p w:rsidR="00000000" w:rsidDel="00000000" w:rsidP="00000000" w:rsidRDefault="00000000" w:rsidRPr="00000000" w14:paraId="000000A6">
            <w:pPr>
              <w:spacing w:after="40" w:before="0" w:lineRule="auto"/>
              <w:rPr/>
            </w:pPr>
            <w:r w:rsidDel="00000000" w:rsidR="00000000" w:rsidRPr="00000000">
              <w:rPr>
                <w:rFonts w:ascii="Arial" w:cs="Arial" w:eastAsia="Arial" w:hAnsi="Arial"/>
                <w:b w:val="1"/>
                <w:bCs w:val="1"/>
                <w:color w:val="14213d"/>
                <w:sz w:val="20"/>
                <w:szCs w:val="20"/>
                <w:rtl w:val="0"/>
              </w:rPr>
              <w:t xml:space="preserve">Additional Parties (if any):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A7">
            <w:pPr>
              <w:spacing w:after="40" w:before="0" w:lineRule="auto"/>
              <w:rPr/>
            </w:pPr>
            <w:r w:rsidDel="00000000" w:rsidR="00000000" w:rsidRPr="00000000">
              <w:rPr>
                <w:rFonts w:ascii="Arial" w:cs="Arial" w:eastAsia="Arial" w:hAnsi="Arial"/>
                <w:color w:val="666666"/>
                <w:sz w:val="18"/>
                <w:szCs w:val="18"/>
                <w:rtl w:val="0"/>
              </w:rPr>
              <w:t xml:space="preserve">Note: For collaborations with more than two parties, attach a Party Addendum listing all additional parties with the same information above.</w:t>
            </w:r>
            <w:r w:rsidDel="00000000" w:rsidR="00000000" w:rsidRPr="00000000">
              <w:rPr>
                <w:rtl w:val="0"/>
              </w:rPr>
            </w:r>
          </w:p>
          <w:p w:rsidR="00000000" w:rsidDel="00000000" w:rsidP="00000000" w:rsidRDefault="00000000" w:rsidRPr="00000000" w14:paraId="000000A8">
            <w:pPr>
              <w:spacing w:after="0" w:before="0" w:lineRule="auto"/>
              <w:rPr/>
            </w:pPr>
            <w:r w:rsidDel="00000000" w:rsidR="00000000" w:rsidRPr="00000000">
              <w:rPr>
                <w:rFonts w:ascii="Arial" w:cs="Arial" w:eastAsia="Arial" w:hAnsi="Arial"/>
                <w:b w:val="1"/>
                <w:bCs w:val="1"/>
                <w:color w:val="14213d"/>
                <w:sz w:val="20"/>
                <w:szCs w:val="20"/>
                <w:rtl w:val="0"/>
              </w:rPr>
              <w:t xml:space="preserve">Effective Date:  </w:t>
            </w:r>
            <w:r w:rsidDel="00000000" w:rsidR="00000000" w:rsidRPr="00000000">
              <w:rPr>
                <w:rFonts w:ascii="Arial" w:cs="Arial" w:eastAsia="Arial" w:hAnsi="Arial"/>
                <w:color w:val="666666"/>
                <w:sz w:val="20"/>
                <w:szCs w:val="20"/>
                <w:rtl w:val="0"/>
              </w:rPr>
              <w:t xml:space="preserve">__________________________________________</w:t>
            </w:r>
            <w:r w:rsidDel="00000000" w:rsidR="00000000" w:rsidRPr="00000000">
              <w:rPr>
                <w:rtl w:val="0"/>
              </w:rPr>
            </w:r>
          </w:p>
        </w:tc>
      </w:tr>
    </w:tbl>
    <w:p w:rsidR="00000000" w:rsidDel="00000000" w:rsidP="00000000" w:rsidRDefault="00000000" w:rsidRPr="00000000" w14:paraId="000000AA">
      <w:pPr>
        <w:spacing w:after="60" w:before="240" w:lineRule="auto"/>
        <w:rPr/>
      </w:pPr>
      <w:r w:rsidDel="00000000" w:rsidR="00000000" w:rsidRPr="00000000">
        <w:rPr>
          <w:rtl w:val="0"/>
        </w:rPr>
      </w:r>
    </w:p>
    <w:p w:rsidR="00000000" w:rsidDel="00000000" w:rsidP="00000000" w:rsidRDefault="00000000" w:rsidRPr="00000000" w14:paraId="000000AB">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  –  PRE-EXISTING INTELLECTUAL PROPERTY</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AC">
            <w:pPr>
              <w:spacing w:after="80" w:before="0" w:lineRule="auto"/>
              <w:rPr/>
            </w:pPr>
            <w:r w:rsidDel="00000000" w:rsidR="00000000" w:rsidRPr="00000000">
              <w:rPr>
                <w:rFonts w:ascii="Arial" w:cs="Arial" w:eastAsia="Arial" w:hAnsi="Arial"/>
                <w:b w:val="1"/>
                <w:bCs w:val="1"/>
                <w:color w:val="007d84"/>
                <w:sz w:val="18"/>
                <w:szCs w:val="18"/>
                <w:rtl w:val="0"/>
              </w:rPr>
              <w:t xml:space="preserve">THIS SECTION IS NON-NEGOTIABLE AND APPLIES TO ALL COLLABORATIONS</w:t>
            </w:r>
            <w:r w:rsidDel="00000000" w:rsidR="00000000" w:rsidRPr="00000000">
              <w:rPr>
                <w:rtl w:val="0"/>
              </w:rPr>
            </w:r>
          </w:p>
          <w:p w:rsidR="00000000" w:rsidDel="00000000" w:rsidP="00000000" w:rsidRDefault="00000000" w:rsidRPr="00000000" w14:paraId="000000AD">
            <w:pPr>
              <w:spacing w:after="0" w:before="0" w:lineRule="auto"/>
              <w:rPr/>
            </w:pPr>
            <w:r w:rsidDel="00000000" w:rsidR="00000000" w:rsidRPr="00000000">
              <w:rPr>
                <w:rFonts w:ascii="Arial" w:cs="Arial" w:eastAsia="Arial" w:hAnsi="Arial"/>
                <w:color w:val="14213d"/>
                <w:sz w:val="20"/>
                <w:szCs w:val="20"/>
                <w:rtl w:val="0"/>
              </w:rPr>
              <w:t xml:space="preserve">What you created before this collaboration is yours. Contributing it to a collaboration does not make it jointly owned. This section says so explicitly so there is no ambiguity if the collaboration ends.</w:t>
            </w:r>
            <w:r w:rsidDel="00000000" w:rsidR="00000000" w:rsidRPr="00000000">
              <w:rPr>
                <w:rtl w:val="0"/>
              </w:rPr>
            </w:r>
          </w:p>
        </w:tc>
      </w:tr>
    </w:tbl>
    <w:p w:rsidR="00000000" w:rsidDel="00000000" w:rsidP="00000000" w:rsidRDefault="00000000" w:rsidRPr="00000000" w14:paraId="000000AE">
      <w:pPr>
        <w:spacing w:after="60" w:before="120" w:lineRule="auto"/>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Retained Ownership. Each party retains sole and exclusive ownership of all intellectual property created, developed, or acquired prior to the commencement of this collaboration (“Pre-Existing IP”). Pre-Existing IP includes but is not limited to: existing content, courses, frameworks, methodologies, brand assets, trademarks, domain names, social media accounts, audience relationships, and any tools or systems developed independently.</w:t>
      </w:r>
    </w:p>
    <w:p w:rsidR="00000000" w:rsidDel="00000000" w:rsidP="00000000" w:rsidRDefault="00000000" w:rsidRPr="00000000" w14:paraId="000000B0">
      <w:pPr>
        <w:spacing w:after="60" w:before="60" w:lineRule="auto"/>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Transfer by Contribution. The act of contributing Pre-Existing IP to this collaboration does not transfer, assign, or create joint ownership in that IP. A party’s Pre-Existing IP remains solely theirs regardless of how it is used in the collaborative process.</w:t>
      </w:r>
    </w:p>
    <w:p w:rsidR="00000000" w:rsidDel="00000000" w:rsidP="00000000" w:rsidRDefault="00000000" w:rsidRPr="00000000" w14:paraId="000000B2">
      <w:pPr>
        <w:spacing w:after="60" w:before="60" w:lineRule="auto"/>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to Use Pre-Existing IP. To the extent that a party’s Pre-Existing IP is incorporated into the Collaborative Output, that party grants the other party(ies) a limited, non-exclusive license to use such Pre-Existing IP solely within the scope of this collaboration and for no other purpose. Upon dissolution, this license terminates unless otherwise agreed in Schedule A.</w:t>
      </w:r>
    </w:p>
    <w:p w:rsidR="00000000" w:rsidDel="00000000" w:rsidP="00000000" w:rsidRDefault="00000000" w:rsidRPr="00000000" w14:paraId="000000B4">
      <w:pPr>
        <w:spacing w:after="60" w:before="60" w:lineRule="auto"/>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Pre-Existing IP Disclosure. Each party’s Pre-Existing IP that will be contributed to this collaboration is identified in Schedule A. Failure to disclose Pre-Existing IP at the time of execution does not constitute a transfer of ownership.</w:t>
      </w:r>
    </w:p>
    <w:p w:rsidR="00000000" w:rsidDel="00000000" w:rsidP="00000000" w:rsidRDefault="00000000" w:rsidRPr="00000000" w14:paraId="000000B6">
      <w:pPr>
        <w:spacing w:after="60" w:before="180" w:lineRule="auto"/>
        <w:rPr/>
      </w:pPr>
      <w:r w:rsidDel="00000000" w:rsidR="00000000" w:rsidRPr="00000000">
        <w:rPr>
          <w:rtl w:val="0"/>
        </w:rPr>
      </w:r>
    </w:p>
    <w:p w:rsidR="00000000" w:rsidDel="00000000" w:rsidP="00000000" w:rsidRDefault="00000000" w:rsidRPr="00000000" w14:paraId="000000B7">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2  –  OWNERSHIP OF COLLABORATIVE OUTPUT</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Definition. “Collaborative Output” means all content, creative work, intellectual property, and materials created jointly by the Parties during the term of this Agreement that did not exist prior to this collaboration. Collaborative Output does not include any party’s Pre-Existing IP, even if that IP is incorporated into the Collaborative Output.</w:t>
      </w:r>
    </w:p>
    <w:p w:rsidR="00000000" w:rsidDel="00000000" w:rsidP="00000000" w:rsidRDefault="00000000" w:rsidRPr="00000000" w14:paraId="000000B9">
      <w:pPr>
        <w:spacing w:after="60" w:before="60" w:lineRule="auto"/>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Ownership Split. The Parties agree that ownership of the Collaborative Output is allocated as follows:</w:t>
      </w:r>
    </w:p>
    <w:p w:rsidR="00000000" w:rsidDel="00000000" w:rsidP="00000000" w:rsidRDefault="00000000" w:rsidRPr="00000000" w14:paraId="000000BB">
      <w:pPr>
        <w:spacing w:after="60" w:before="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2880"/>
        <w:gridCol w:w="2880"/>
        <w:tblGridChange w:id="0">
          <w:tblGrid>
            <w:gridCol w:w="3600"/>
            <w:gridCol w:w="2880"/>
            <w:gridCol w:w="28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0BC">
            <w:pPr>
              <w:rPr/>
            </w:pPr>
            <w:r w:rsidDel="00000000" w:rsidR="00000000" w:rsidRPr="00000000">
              <w:rPr>
                <w:rFonts w:ascii="Arial" w:cs="Arial" w:eastAsia="Arial" w:hAnsi="Arial"/>
                <w:b w:val="1"/>
                <w:bCs w:val="1"/>
                <w:color w:val="ffffff"/>
                <w:sz w:val="18"/>
                <w:szCs w:val="18"/>
                <w:rtl w:val="0"/>
              </w:rPr>
              <w:t xml:space="preserve">PARTY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rFonts w:ascii="Arial" w:cs="Arial" w:eastAsia="Arial" w:hAnsi="Arial"/>
                <w:b w:val="1"/>
                <w:bCs w:val="1"/>
                <w:color w:val="ffffff"/>
                <w:sz w:val="18"/>
                <w:szCs w:val="18"/>
                <w:rtl w:val="0"/>
              </w:rPr>
              <w:t xml:space="preserve">OWNERSHIP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0BE">
            <w:pPr>
              <w:rPr/>
            </w:pPr>
            <w:r w:rsidDel="00000000" w:rsidR="00000000" w:rsidRPr="00000000">
              <w:rPr>
                <w:rFonts w:ascii="Arial" w:cs="Arial" w:eastAsia="Arial" w:hAnsi="Arial"/>
                <w:b w:val="1"/>
                <w:bCs w:val="1"/>
                <w:color w:val="ffffff"/>
                <w:sz w:val="18"/>
                <w:szCs w:val="18"/>
                <w:rtl w:val="0"/>
              </w:rPr>
              <w:t xml:space="preserve">BASIS FOR SPLIT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BF">
            <w:pPr>
              <w:rPr/>
            </w:pPr>
            <w:r w:rsidDel="00000000" w:rsidR="00000000" w:rsidRPr="00000000">
              <w:rPr>
                <w:rFonts w:ascii="Arial" w:cs="Arial" w:eastAsia="Arial" w:hAnsi="Arial"/>
                <w:b w:val="1"/>
                <w:bCs w:val="1"/>
                <w:color w:val="14213d"/>
                <w:sz w:val="20"/>
                <w:szCs w:val="20"/>
                <w:rtl w:val="0"/>
              </w:rPr>
              <w:t xml:space="preserve">Party 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0">
            <w:pPr>
              <w:rPr/>
            </w:pPr>
            <w:r w:rsidDel="00000000" w:rsidR="00000000" w:rsidRPr="00000000">
              <w:rPr>
                <w:rFonts w:ascii="Arial" w:cs="Arial" w:eastAsia="Arial" w:hAnsi="Arial"/>
                <w:color w:val="14213d"/>
                <w:sz w:val="20"/>
                <w:szCs w:val="20"/>
                <w:rtl w:val="0"/>
              </w:rPr>
              <w:t xml:space="preserve">_______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1">
            <w:pPr>
              <w:rPr/>
            </w:pPr>
            <w:r w:rsidDel="00000000" w:rsidR="00000000" w:rsidRPr="00000000">
              <w:rPr>
                <w:rFonts w:ascii="Arial" w:cs="Arial" w:eastAsia="Arial" w:hAnsi="Arial"/>
                <w:color w:val="14213d"/>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2">
            <w:pPr>
              <w:rPr/>
            </w:pPr>
            <w:r w:rsidDel="00000000" w:rsidR="00000000" w:rsidRPr="00000000">
              <w:rPr>
                <w:rFonts w:ascii="Arial" w:cs="Arial" w:eastAsia="Arial" w:hAnsi="Arial"/>
                <w:b w:val="1"/>
                <w:bCs w:val="1"/>
                <w:color w:val="14213d"/>
                <w:sz w:val="20"/>
                <w:szCs w:val="20"/>
                <w:rtl w:val="0"/>
              </w:rPr>
              <w:t xml:space="preserve">Party Two: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3">
            <w:pPr>
              <w:rPr/>
            </w:pPr>
            <w:r w:rsidDel="00000000" w:rsidR="00000000" w:rsidRPr="00000000">
              <w:rPr>
                <w:rFonts w:ascii="Arial" w:cs="Arial" w:eastAsia="Arial" w:hAnsi="Arial"/>
                <w:color w:val="14213d"/>
                <w:sz w:val="20"/>
                <w:szCs w:val="20"/>
                <w:rtl w:val="0"/>
              </w:rPr>
              <w:t xml:space="preserve">_______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4">
            <w:pPr>
              <w:rPr/>
            </w:pPr>
            <w:r w:rsidDel="00000000" w:rsidR="00000000" w:rsidRPr="00000000">
              <w:rPr>
                <w:rFonts w:ascii="Arial" w:cs="Arial" w:eastAsia="Arial" w:hAnsi="Arial"/>
                <w:color w:val="14213d"/>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5">
            <w:pPr>
              <w:rPr/>
            </w:pPr>
            <w:r w:rsidDel="00000000" w:rsidR="00000000" w:rsidRPr="00000000">
              <w:rPr>
                <w:rFonts w:ascii="Arial" w:cs="Arial" w:eastAsia="Arial" w:hAnsi="Arial"/>
                <w:b w:val="1"/>
                <w:bCs w:val="1"/>
                <w:color w:val="14213d"/>
                <w:sz w:val="20"/>
                <w:szCs w:val="20"/>
                <w:rtl w:val="0"/>
              </w:rPr>
              <w:t xml:space="preserve">Other Parties: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6">
            <w:pPr>
              <w:rPr/>
            </w:pPr>
            <w:r w:rsidDel="00000000" w:rsidR="00000000" w:rsidRPr="00000000">
              <w:rPr>
                <w:rFonts w:ascii="Arial" w:cs="Arial" w:eastAsia="Arial" w:hAnsi="Arial"/>
                <w:color w:val="14213d"/>
                <w:sz w:val="20"/>
                <w:szCs w:val="20"/>
                <w:rtl w:val="0"/>
              </w:rPr>
              <w:t xml:space="preserve">_______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7">
            <w:pPr>
              <w:rPr/>
            </w:pPr>
            <w:r w:rsidDel="00000000" w:rsidR="00000000" w:rsidRPr="00000000">
              <w:rPr>
                <w:rFonts w:ascii="Arial" w:cs="Arial" w:eastAsia="Arial" w:hAnsi="Arial"/>
                <w:color w:val="14213d"/>
                <w:sz w:val="20"/>
                <w:szCs w:val="20"/>
                <w:rtl w:val="0"/>
              </w:rPr>
              <w:t xml:space="preserve"> </w:t>
            </w:r>
            <w:r w:rsidDel="00000000" w:rsidR="00000000" w:rsidRPr="00000000">
              <w:rPr>
                <w:rtl w:val="0"/>
              </w:rPr>
            </w:r>
          </w:p>
        </w:tc>
      </w:tr>
    </w:tbl>
    <w:p w:rsidR="00000000" w:rsidDel="00000000" w:rsidP="00000000" w:rsidRDefault="00000000" w:rsidRPr="00000000" w14:paraId="000000C8">
      <w:pPr>
        <w:spacing w:after="60" w:before="60" w:lineRule="auto"/>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Joint Ownership Terms. Notwithstanding any applicable default rules of copyright law regarding joint ownership, the Parties agree that neither party may license, sell, assign, or otherwise commercially exploit the Collaborative Output without the written consent of all other Parties, unless otherwise expressly stated in this Agreement.</w:t>
      </w:r>
    </w:p>
    <w:p w:rsidR="00000000" w:rsidDel="00000000" w:rsidP="00000000" w:rsidRDefault="00000000" w:rsidRPr="00000000" w14:paraId="000000CA">
      <w:pPr>
        <w:spacing w:after="60" w:before="60" w:lineRule="auto"/>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Registration. If any Party wishes to register the Collaborative Output with the U.S. Copyright Office or any other intellectual property registry, all Parties must be named as co-owners and all Parties must consent to the registration.</w:t>
      </w:r>
    </w:p>
    <w:p w:rsidR="00000000" w:rsidDel="00000000" w:rsidP="00000000" w:rsidRDefault="00000000" w:rsidRPr="00000000" w14:paraId="000000CC">
      <w:pPr>
        <w:spacing w:after="60" w:before="180" w:lineRule="auto"/>
        <w:rPr/>
      </w:pPr>
      <w:r w:rsidDel="00000000" w:rsidR="00000000" w:rsidRPr="00000000">
        <w:rPr>
          <w:rtl w:val="0"/>
        </w:rPr>
      </w:r>
    </w:p>
    <w:p w:rsidR="00000000" w:rsidDel="00000000" w:rsidP="00000000" w:rsidRDefault="00000000" w:rsidRPr="00000000" w14:paraId="000000CD">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3  –  USAGE RESTRICTIONS</w:t>
      </w:r>
      <w:r w:rsidDel="00000000" w:rsidR="00000000" w:rsidRPr="00000000">
        <w:rPr>
          <w:rtl w:val="0"/>
        </w:rPr>
      </w:r>
    </w:p>
    <w:p w:rsidR="00000000" w:rsidDel="00000000" w:rsidP="00000000" w:rsidRDefault="00000000" w:rsidRPr="00000000" w14:paraId="000000CE">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The following restrictions apply to the use of the Collaborative Output by all Parties. Any use not addressed below is governed by the ownership terms in Section 2.</w:t>
      </w:r>
      <w:r w:rsidDel="00000000" w:rsidR="00000000" w:rsidRPr="00000000">
        <w:rPr>
          <w:rtl w:val="0"/>
        </w:rPr>
      </w:r>
    </w:p>
    <w:p w:rsidR="00000000" w:rsidDel="00000000" w:rsidP="00000000" w:rsidRDefault="00000000" w:rsidRPr="00000000" w14:paraId="000000CF">
      <w:pPr>
        <w:spacing w:after="80" w:before="0" w:lineRule="auto"/>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Platform Restrictions. The Collaborative Output may be published, distributed, or displayed on the following platforms only:</w:t>
      </w:r>
    </w:p>
    <w:p w:rsidR="00000000" w:rsidDel="00000000" w:rsidP="00000000" w:rsidRDefault="00000000" w:rsidRPr="00000000" w14:paraId="000000D1">
      <w:pPr>
        <w:spacing w:after="60" w:before="0" w:lineRule="auto"/>
        <w:rPr/>
      </w:pPr>
      <w:r w:rsidDel="00000000" w:rsidR="00000000" w:rsidRPr="00000000">
        <w:rPr>
          <w:rtl w:val="0"/>
        </w:rPr>
      </w:r>
    </w:p>
    <w:p w:rsidR="00000000" w:rsidDel="00000000" w:rsidP="00000000" w:rsidRDefault="00000000" w:rsidRPr="00000000" w14:paraId="000000D2">
      <w:pPr>
        <w:spacing w:after="40" w:before="40" w:lineRule="auto"/>
        <w:rPr/>
      </w:pPr>
      <w:r w:rsidDel="00000000" w:rsidR="00000000" w:rsidRPr="00000000">
        <w:rPr>
          <w:rFonts w:ascii="Arial" w:cs="Arial" w:eastAsia="Arial" w:hAnsi="Arial"/>
          <w:color w:val="14213d"/>
          <w:sz w:val="20"/>
          <w:szCs w:val="20"/>
          <w:rtl w:val="0"/>
        </w:rPr>
        <w:t xml:space="preserve">☐  No platform restrictions — all platforms permitted consistent with ownership terms</w:t>
      </w:r>
      <w:r w:rsidDel="00000000" w:rsidR="00000000" w:rsidRPr="00000000">
        <w:rPr>
          <w:rtl w:val="0"/>
        </w:rPr>
      </w:r>
    </w:p>
    <w:p w:rsidR="00000000" w:rsidDel="00000000" w:rsidP="00000000" w:rsidRDefault="00000000" w:rsidRPr="00000000" w14:paraId="000000D3">
      <w:pPr>
        <w:spacing w:after="40" w:before="40" w:lineRule="auto"/>
        <w:rPr/>
      </w:pPr>
      <w:r w:rsidDel="00000000" w:rsidR="00000000" w:rsidRPr="00000000">
        <w:rPr>
          <w:rFonts w:ascii="Arial" w:cs="Arial" w:eastAsia="Arial" w:hAnsi="Arial"/>
          <w:color w:val="14213d"/>
          <w:sz w:val="20"/>
          <w:szCs w:val="20"/>
          <w:rtl w:val="0"/>
        </w:rPr>
        <w:t xml:space="preserve">☐  Limited to the following platforms:</w:t>
      </w:r>
      <w:r w:rsidDel="00000000" w:rsidR="00000000" w:rsidRPr="00000000">
        <w:rPr>
          <w:rtl w:val="0"/>
        </w:rPr>
      </w:r>
    </w:p>
    <w:p w:rsidR="00000000" w:rsidDel="00000000" w:rsidP="00000000" w:rsidRDefault="00000000" w:rsidRPr="00000000" w14:paraId="000000D4">
      <w:pPr>
        <w:spacing w:after="80" w:before="60" w:lineRule="auto"/>
        <w:rPr/>
      </w:pPr>
      <w:r w:rsidDel="00000000" w:rsidR="00000000" w:rsidRPr="00000000">
        <w:rPr>
          <w:rFonts w:ascii="Arial" w:cs="Arial" w:eastAsia="Arial" w:hAnsi="Arial"/>
          <w:b w:val="1"/>
          <w:bCs w:val="1"/>
          <w:color w:val="14213d"/>
          <w:sz w:val="20"/>
          <w:szCs w:val="20"/>
          <w:rtl w:val="0"/>
        </w:rPr>
        <w:t xml:space="preserve">  Approved platforms: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D5">
      <w:pPr>
        <w:spacing w:after="60" w:before="60" w:lineRule="auto"/>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Format Restrictions. The Collaborative Output may be used in the following formats:</w:t>
      </w:r>
    </w:p>
    <w:p w:rsidR="00000000" w:rsidDel="00000000" w:rsidP="00000000" w:rsidRDefault="00000000" w:rsidRPr="00000000" w14:paraId="000000D7">
      <w:pPr>
        <w:spacing w:after="60" w:before="0" w:lineRule="auto"/>
        <w:rPr/>
      </w:pPr>
      <w:r w:rsidDel="00000000" w:rsidR="00000000" w:rsidRPr="00000000">
        <w:rPr>
          <w:rtl w:val="0"/>
        </w:rPr>
      </w:r>
    </w:p>
    <w:p w:rsidR="00000000" w:rsidDel="00000000" w:rsidP="00000000" w:rsidRDefault="00000000" w:rsidRPr="00000000" w14:paraId="000000D8">
      <w:pPr>
        <w:spacing w:after="40" w:before="40" w:lineRule="auto"/>
        <w:rPr/>
      </w:pPr>
      <w:r w:rsidDel="00000000" w:rsidR="00000000" w:rsidRPr="00000000">
        <w:rPr>
          <w:rFonts w:ascii="Arial" w:cs="Arial" w:eastAsia="Arial" w:hAnsi="Arial"/>
          <w:color w:val="14213d"/>
          <w:sz w:val="20"/>
          <w:szCs w:val="20"/>
          <w:rtl w:val="0"/>
        </w:rPr>
        <w:t xml:space="preserve">☐  No format restrictions</w:t>
      </w:r>
      <w:r w:rsidDel="00000000" w:rsidR="00000000" w:rsidRPr="00000000">
        <w:rPr>
          <w:rtl w:val="0"/>
        </w:rPr>
      </w:r>
    </w:p>
    <w:p w:rsidR="00000000" w:rsidDel="00000000" w:rsidP="00000000" w:rsidRDefault="00000000" w:rsidRPr="00000000" w14:paraId="000000D9">
      <w:pPr>
        <w:spacing w:after="40" w:before="40" w:lineRule="auto"/>
        <w:rPr/>
      </w:pPr>
      <w:r w:rsidDel="00000000" w:rsidR="00000000" w:rsidRPr="00000000">
        <w:rPr>
          <w:rFonts w:ascii="Arial" w:cs="Arial" w:eastAsia="Arial" w:hAnsi="Arial"/>
          <w:color w:val="14213d"/>
          <w:sz w:val="20"/>
          <w:szCs w:val="20"/>
          <w:rtl w:val="0"/>
        </w:rPr>
        <w:t xml:space="preserve">☐  Limited to the following formats (e.g., audio only, written only, video):</w:t>
      </w:r>
      <w:r w:rsidDel="00000000" w:rsidR="00000000" w:rsidRPr="00000000">
        <w:rPr>
          <w:rtl w:val="0"/>
        </w:rPr>
      </w:r>
    </w:p>
    <w:p w:rsidR="00000000" w:rsidDel="00000000" w:rsidP="00000000" w:rsidRDefault="00000000" w:rsidRPr="00000000" w14:paraId="000000DA">
      <w:pPr>
        <w:spacing w:after="80" w:before="60" w:lineRule="auto"/>
        <w:rPr/>
      </w:pPr>
      <w:r w:rsidDel="00000000" w:rsidR="00000000" w:rsidRPr="00000000">
        <w:rPr>
          <w:rFonts w:ascii="Arial" w:cs="Arial" w:eastAsia="Arial" w:hAnsi="Arial"/>
          <w:b w:val="1"/>
          <w:bCs w:val="1"/>
          <w:color w:val="14213d"/>
          <w:sz w:val="20"/>
          <w:szCs w:val="20"/>
          <w:rtl w:val="0"/>
        </w:rPr>
        <w:t xml:space="preserve">  Approved formats: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DB">
      <w:pPr>
        <w:spacing w:after="60" w:before="60" w:lineRule="auto"/>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Commercial Use Restrictions.</w:t>
      </w:r>
    </w:p>
    <w:p w:rsidR="00000000" w:rsidDel="00000000" w:rsidP="00000000" w:rsidRDefault="00000000" w:rsidRPr="00000000" w14:paraId="000000DD">
      <w:pPr>
        <w:spacing w:after="60" w:before="0" w:lineRule="auto"/>
        <w:rPr/>
      </w:pPr>
      <w:r w:rsidDel="00000000" w:rsidR="00000000" w:rsidRPr="00000000">
        <w:rPr>
          <w:rtl w:val="0"/>
        </w:rPr>
      </w:r>
    </w:p>
    <w:p w:rsidR="00000000" w:rsidDel="00000000" w:rsidP="00000000" w:rsidRDefault="00000000" w:rsidRPr="00000000" w14:paraId="000000DE">
      <w:pPr>
        <w:spacing w:after="40" w:before="40" w:lineRule="auto"/>
        <w:rPr/>
      </w:pPr>
      <w:r w:rsidDel="00000000" w:rsidR="00000000" w:rsidRPr="00000000">
        <w:rPr>
          <w:rFonts w:ascii="Arial" w:cs="Arial" w:eastAsia="Arial" w:hAnsi="Arial"/>
          <w:color w:val="14213d"/>
          <w:sz w:val="20"/>
          <w:szCs w:val="20"/>
          <w:rtl w:val="0"/>
        </w:rPr>
        <w:t xml:space="preserve">☐  The Collaborative Output may be used in paid advertising or sponsored placements by any Party</w:t>
      </w:r>
      <w:r w:rsidDel="00000000" w:rsidR="00000000" w:rsidRPr="00000000">
        <w:rPr>
          <w:rtl w:val="0"/>
        </w:rPr>
      </w:r>
    </w:p>
    <w:p w:rsidR="00000000" w:rsidDel="00000000" w:rsidP="00000000" w:rsidRDefault="00000000" w:rsidRPr="00000000" w14:paraId="000000DF">
      <w:pPr>
        <w:spacing w:after="40" w:before="40" w:lineRule="auto"/>
        <w:rPr/>
      </w:pPr>
      <w:r w:rsidDel="00000000" w:rsidR="00000000" w:rsidRPr="00000000">
        <w:rPr>
          <w:rFonts w:ascii="Arial" w:cs="Arial" w:eastAsia="Arial" w:hAnsi="Arial"/>
          <w:color w:val="14213d"/>
          <w:sz w:val="20"/>
          <w:szCs w:val="20"/>
          <w:rtl w:val="0"/>
        </w:rPr>
        <w:t xml:space="preserve">☐  Paid advertising or sponsored placement requires written consent of all Parties</w:t>
      </w:r>
      <w:r w:rsidDel="00000000" w:rsidR="00000000" w:rsidRPr="00000000">
        <w:rPr>
          <w:rtl w:val="0"/>
        </w:rPr>
      </w:r>
    </w:p>
    <w:p w:rsidR="00000000" w:rsidDel="00000000" w:rsidP="00000000" w:rsidRDefault="00000000" w:rsidRPr="00000000" w14:paraId="000000E0">
      <w:pPr>
        <w:spacing w:after="40" w:before="40" w:lineRule="auto"/>
        <w:rPr/>
      </w:pPr>
      <w:r w:rsidDel="00000000" w:rsidR="00000000" w:rsidRPr="00000000">
        <w:rPr>
          <w:rFonts w:ascii="Arial" w:cs="Arial" w:eastAsia="Arial" w:hAnsi="Arial"/>
          <w:color w:val="14213d"/>
          <w:sz w:val="20"/>
          <w:szCs w:val="20"/>
          <w:rtl w:val="0"/>
        </w:rPr>
        <w:t xml:space="preserve">☐  The Collaborative Output may be incorporated into paid products or services (courses, books, paid memberships) by any Party</w:t>
      </w:r>
      <w:r w:rsidDel="00000000" w:rsidR="00000000" w:rsidRPr="00000000">
        <w:rPr>
          <w:rtl w:val="0"/>
        </w:rPr>
      </w:r>
    </w:p>
    <w:p w:rsidR="00000000" w:rsidDel="00000000" w:rsidP="00000000" w:rsidRDefault="00000000" w:rsidRPr="00000000" w14:paraId="000000E1">
      <w:pPr>
        <w:spacing w:after="40" w:before="40" w:lineRule="auto"/>
        <w:rPr/>
      </w:pPr>
      <w:r w:rsidDel="00000000" w:rsidR="00000000" w:rsidRPr="00000000">
        <w:rPr>
          <w:rFonts w:ascii="Arial" w:cs="Arial" w:eastAsia="Arial" w:hAnsi="Arial"/>
          <w:color w:val="14213d"/>
          <w:sz w:val="20"/>
          <w:szCs w:val="20"/>
          <w:rtl w:val="0"/>
        </w:rPr>
        <w:t xml:space="preserve">☐  Incorporation into paid products requires written consent of all Parties</w:t>
      </w:r>
      <w:r w:rsidDel="00000000" w:rsidR="00000000" w:rsidRPr="00000000">
        <w:rPr>
          <w:rtl w:val="0"/>
        </w:rPr>
      </w:r>
    </w:p>
    <w:p w:rsidR="00000000" w:rsidDel="00000000" w:rsidP="00000000" w:rsidRDefault="00000000" w:rsidRPr="00000000" w14:paraId="000000E2">
      <w:pPr>
        <w:spacing w:after="60" w:before="60" w:lineRule="auto"/>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Third-Party Licensing. No Party may license the Collaborative Output to any third party without the written consent of all Parties, except as provided in Schedule A.</w:t>
      </w:r>
    </w:p>
    <w:p w:rsidR="00000000" w:rsidDel="00000000" w:rsidP="00000000" w:rsidRDefault="00000000" w:rsidRPr="00000000" w14:paraId="000000E4">
      <w:pPr>
        <w:spacing w:after="60" w:before="60" w:lineRule="auto"/>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Post-Dissolution Usage. Upon dissolution, each Party’s right to continue using the Collaborative Output is governed by Section 13. No Party may initiate new commercial uses of the Collaborative Output after dissolution without written consent of all Parties.</w:t>
      </w:r>
    </w:p>
    <w:p w:rsidR="00000000" w:rsidDel="00000000" w:rsidP="00000000" w:rsidRDefault="00000000" w:rsidRPr="00000000" w14:paraId="000000E6">
      <w:pPr>
        <w:spacing w:after="60" w:before="180" w:lineRule="auto"/>
        <w:rPr/>
      </w:pPr>
      <w:r w:rsidDel="00000000" w:rsidR="00000000" w:rsidRPr="00000000">
        <w:rPr>
          <w:rtl w:val="0"/>
        </w:rPr>
      </w:r>
    </w:p>
    <w:p w:rsidR="00000000" w:rsidDel="00000000" w:rsidP="00000000" w:rsidRDefault="00000000" w:rsidRPr="00000000" w14:paraId="000000E7">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4  –  DERIVATIVE WORKS</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During Collaboration. While this Agreement is in effect, no Party may create derivative works based on the Collaborative Output — including adaptations, repurposings, sequels, spinoffs, or format conversions — without the written consent of all Parties. Approved derivative works and their terms are identified in Schedule A.</w:t>
      </w:r>
    </w:p>
    <w:p w:rsidR="00000000" w:rsidDel="00000000" w:rsidP="00000000" w:rsidRDefault="00000000" w:rsidRPr="00000000" w14:paraId="000000E9">
      <w:pPr>
        <w:spacing w:after="60" w:before="60" w:lineRule="auto"/>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Post-Dissolution Derivative Works. After dissolution of this Agreement:</w:t>
      </w:r>
    </w:p>
    <w:p w:rsidR="00000000" w:rsidDel="00000000" w:rsidP="00000000" w:rsidRDefault="00000000" w:rsidRPr="00000000" w14:paraId="000000EB">
      <w:pPr>
        <w:spacing w:after="60" w:before="0" w:lineRule="auto"/>
        <w:rPr/>
      </w:pPr>
      <w:r w:rsidDel="00000000" w:rsidR="00000000" w:rsidRPr="00000000">
        <w:rPr>
          <w:rtl w:val="0"/>
        </w:rPr>
      </w:r>
    </w:p>
    <w:p w:rsidR="00000000" w:rsidDel="00000000" w:rsidP="00000000" w:rsidRDefault="00000000" w:rsidRPr="00000000" w14:paraId="000000EC">
      <w:pPr>
        <w:spacing w:after="40" w:before="40" w:lineRule="auto"/>
        <w:ind w:left="360" w:firstLine="0"/>
        <w:rPr/>
      </w:pPr>
      <w:r w:rsidDel="00000000" w:rsidR="00000000" w:rsidRPr="00000000">
        <w:rPr>
          <w:rFonts w:ascii="Arial" w:cs="Arial" w:eastAsia="Arial" w:hAnsi="Arial"/>
          <w:color w:val="14213d"/>
          <w:sz w:val="20"/>
          <w:szCs w:val="20"/>
          <w:rtl w:val="0"/>
        </w:rPr>
        <w:t xml:space="preserve">☐  No Party may create derivative works from the Collaborative Output without written consent of all Parties</w:t>
      </w:r>
      <w:r w:rsidDel="00000000" w:rsidR="00000000" w:rsidRPr="00000000">
        <w:rPr>
          <w:rtl w:val="0"/>
        </w:rPr>
      </w:r>
    </w:p>
    <w:p w:rsidR="00000000" w:rsidDel="00000000" w:rsidP="00000000" w:rsidRDefault="00000000" w:rsidRPr="00000000" w14:paraId="000000ED">
      <w:pPr>
        <w:spacing w:after="40" w:before="40" w:lineRule="auto"/>
        <w:ind w:left="360" w:firstLine="0"/>
        <w:rPr/>
      </w:pPr>
      <w:r w:rsidDel="00000000" w:rsidR="00000000" w:rsidRPr="00000000">
        <w:rPr>
          <w:rFonts w:ascii="Arial" w:cs="Arial" w:eastAsia="Arial" w:hAnsi="Arial"/>
          <w:color w:val="14213d"/>
          <w:sz w:val="20"/>
          <w:szCs w:val="20"/>
          <w:rtl w:val="0"/>
        </w:rPr>
        <w:t xml:space="preserve">☐  Each Party may create derivative works from the Collaborative Output within the following scope only:</w:t>
      </w:r>
      <w:r w:rsidDel="00000000" w:rsidR="00000000" w:rsidRPr="00000000">
        <w:rPr>
          <w:rtl w:val="0"/>
        </w:rPr>
      </w:r>
    </w:p>
    <w:p w:rsidR="00000000" w:rsidDel="00000000" w:rsidP="00000000" w:rsidRDefault="00000000" w:rsidRPr="00000000" w14:paraId="000000EE">
      <w:pPr>
        <w:spacing w:after="80" w:before="60" w:lineRule="auto"/>
        <w:rPr/>
      </w:pPr>
      <w:r w:rsidDel="00000000" w:rsidR="00000000" w:rsidRPr="00000000">
        <w:rPr>
          <w:rFonts w:ascii="Arial" w:cs="Arial" w:eastAsia="Arial" w:hAnsi="Arial"/>
          <w:b w:val="1"/>
          <w:bCs w:val="1"/>
          <w:color w:val="14213d"/>
          <w:sz w:val="20"/>
          <w:szCs w:val="20"/>
          <w:rtl w:val="0"/>
        </w:rPr>
        <w:t xml:space="preserve">  Permitted post-dissolution derivative scope: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EF">
      <w:pPr>
        <w:spacing w:after="60" w:before="60" w:lineRule="auto"/>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Derivatives of Pre-Existing IP. Each Party retains the unrestricted right to create derivative works from their own Pre-Existing IP at any time, including after dissolution. No Party may create derivative works from another Party’s Pre-Existing IP without that Party’s written consent.</w:t>
      </w:r>
    </w:p>
    <w:p w:rsidR="00000000" w:rsidDel="00000000" w:rsidP="00000000" w:rsidRDefault="00000000" w:rsidRPr="00000000" w14:paraId="000000F1">
      <w:pPr>
        <w:spacing w:after="60" w:before="60" w:lineRule="auto"/>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Attribution in Derivatives. Any derivative work created from the Collaborative Output must credit the originating collaboration as the source, consistent with the attribution terms in Section 8, unless all Parties agree otherwise in writing.</w:t>
      </w:r>
    </w:p>
    <w:p w:rsidR="00000000" w:rsidDel="00000000" w:rsidP="00000000" w:rsidRDefault="00000000" w:rsidRPr="00000000" w14:paraId="000000F3">
      <w:pPr>
        <w:spacing w:after="60" w:before="180" w:lineRule="auto"/>
        <w:rPr/>
      </w:pPr>
      <w:r w:rsidDel="00000000" w:rsidR="00000000" w:rsidRPr="00000000">
        <w:rPr>
          <w:rtl w:val="0"/>
        </w:rPr>
      </w:r>
    </w:p>
    <w:p w:rsidR="00000000" w:rsidDel="00000000" w:rsidP="00000000" w:rsidRDefault="00000000" w:rsidRPr="00000000" w14:paraId="000000F4">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5  –  REVENUE DURING COLLABORATION</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Revenue Split. All revenue generated from the Collaborative Output during the term of this Agreement shall be distributed to the Parties according to the split defined in Schedule A. This split must be specified separately from the ownership split in Section 2 — ownership and revenue allocation are not required to be equal.</w:t>
      </w:r>
    </w:p>
    <w:p w:rsidR="00000000" w:rsidDel="00000000" w:rsidP="00000000" w:rsidRDefault="00000000" w:rsidRPr="00000000" w14:paraId="000000F6">
      <w:pPr>
        <w:spacing w:after="60" w:before="60" w:lineRule="auto"/>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Payment Processor Control. The Party responsible for controlling the payment processor, platform monetization account, or revenue collection mechanism is identified in Schedule A. That Party agrees to:</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Distribute revenue to all other Parties within the number of days specified in Schedule A of each payment cycle;</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Provide a written accounting of all revenue received upon request; and</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Not withdraw, redirect, or withhold any Party’s share without that Party’s written consent.</w:t>
      </w:r>
    </w:p>
    <w:p w:rsidR="00000000" w:rsidDel="00000000" w:rsidP="00000000" w:rsidRDefault="00000000" w:rsidRPr="00000000" w14:paraId="000000FB">
      <w:pPr>
        <w:spacing w:after="60" w:before="60" w:lineRule="auto"/>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Expenses. Agreed shared expenses are identified in Schedule A. No Party may incur shared expenses on behalf of the collaboration without prior written consent of all Parties. Unauthorized expenses are the sole responsibility of the Party who incurred them.</w:t>
      </w:r>
    </w:p>
    <w:p w:rsidR="00000000" w:rsidDel="00000000" w:rsidP="00000000" w:rsidRDefault="00000000" w:rsidRPr="00000000" w14:paraId="000000FD">
      <w:pPr>
        <w:spacing w:after="60" w:before="60" w:lineRule="auto"/>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Existing Brand Deals. Each Party is responsible for disclosing any existing brand deals, sponsorship agreements, or exclusivity obligations that may conflict with or overlap with the collaboration. Undisclosed conflicts are the sole liability of the non-disclosing party.</w:t>
      </w:r>
    </w:p>
    <w:p w:rsidR="00000000" w:rsidDel="00000000" w:rsidP="00000000" w:rsidRDefault="00000000" w:rsidRPr="00000000" w14:paraId="000000FF">
      <w:pPr>
        <w:spacing w:after="60" w:before="180" w:lineRule="auto"/>
        <w:rPr/>
      </w:pPr>
      <w:r w:rsidDel="00000000" w:rsidR="00000000" w:rsidRPr="00000000">
        <w:rPr>
          <w:rtl w:val="0"/>
        </w:rPr>
      </w:r>
    </w:p>
    <w:p w:rsidR="00000000" w:rsidDel="00000000" w:rsidP="00000000" w:rsidRDefault="00000000" w:rsidRPr="00000000" w14:paraId="00000100">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6  –  REVENUE POST-DISSOLUTION</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101">
            <w:pPr>
              <w:spacing w:after="80" w:before="0" w:lineRule="auto"/>
              <w:rPr/>
            </w:pPr>
            <w:r w:rsidDel="00000000" w:rsidR="00000000" w:rsidRPr="00000000">
              <w:rPr>
                <w:rFonts w:ascii="Arial" w:cs="Arial" w:eastAsia="Arial" w:hAnsi="Arial"/>
                <w:b w:val="1"/>
                <w:bCs w:val="1"/>
                <w:color w:val="007d84"/>
                <w:sz w:val="18"/>
                <w:szCs w:val="18"/>
                <w:rtl w:val="0"/>
              </w:rPr>
              <w:t xml:space="preserve">MARK N/A IF DEFINED PROJECT WITH NO ONGOING REVENUE</w:t>
            </w:r>
            <w:r w:rsidDel="00000000" w:rsidR="00000000" w:rsidRPr="00000000">
              <w:rPr>
                <w:rtl w:val="0"/>
              </w:rPr>
            </w:r>
          </w:p>
          <w:p w:rsidR="00000000" w:rsidDel="00000000" w:rsidP="00000000" w:rsidRDefault="00000000" w:rsidRPr="00000000" w14:paraId="00000102">
            <w:pPr>
              <w:spacing w:after="0" w:before="0" w:lineRule="auto"/>
              <w:rPr/>
            </w:pPr>
            <w:r w:rsidDel="00000000" w:rsidR="00000000" w:rsidRPr="00000000">
              <w:rPr>
                <w:rFonts w:ascii="Arial" w:cs="Arial" w:eastAsia="Arial" w:hAnsi="Arial"/>
                <w:color w:val="14213d"/>
                <w:sz w:val="20"/>
                <w:szCs w:val="20"/>
                <w:rtl w:val="0"/>
              </w:rPr>
              <w:t xml:space="preserve">If your collaboration is a defined, time-limited project with no ongoing revenue stream — no ad revenue, no licensing, no royalties — this section may be marked N/A. If any form of ongoing revenue exists or may exist after dissolution, this section applies.</w:t>
            </w:r>
            <w:r w:rsidDel="00000000" w:rsidR="00000000" w:rsidRPr="00000000">
              <w:rPr>
                <w:rtl w:val="0"/>
              </w:rPr>
            </w:r>
          </w:p>
        </w:tc>
      </w:tr>
    </w:tbl>
    <w:p w:rsidR="00000000" w:rsidDel="00000000" w:rsidP="00000000" w:rsidRDefault="00000000" w:rsidRPr="00000000" w14:paraId="00000103">
      <w:pPr>
        <w:spacing w:after="60" w:before="120" w:lineRule="auto"/>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Post-Dissolution Revenue Split. Revenue generated from the Collaborative Output after dissolution of this Agreement shall be distributed as follows:</w:t>
      </w:r>
    </w:p>
    <w:p w:rsidR="00000000" w:rsidDel="00000000" w:rsidP="00000000" w:rsidRDefault="00000000" w:rsidRPr="00000000" w14:paraId="00000105">
      <w:pPr>
        <w:spacing w:after="60" w:before="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2880"/>
        <w:gridCol w:w="2880"/>
        <w:tblGridChange w:id="0">
          <w:tblGrid>
            <w:gridCol w:w="3600"/>
            <w:gridCol w:w="2880"/>
            <w:gridCol w:w="28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06">
            <w:pPr>
              <w:rPr/>
            </w:pPr>
            <w:r w:rsidDel="00000000" w:rsidR="00000000" w:rsidRPr="00000000">
              <w:rPr>
                <w:rFonts w:ascii="Arial" w:cs="Arial" w:eastAsia="Arial" w:hAnsi="Arial"/>
                <w:b w:val="1"/>
                <w:bCs w:val="1"/>
                <w:color w:val="ffffff"/>
                <w:sz w:val="18"/>
                <w:szCs w:val="18"/>
                <w:rtl w:val="0"/>
              </w:rPr>
              <w:t xml:space="preserve">PARTY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07">
            <w:pPr>
              <w:rPr/>
            </w:pPr>
            <w:r w:rsidDel="00000000" w:rsidR="00000000" w:rsidRPr="00000000">
              <w:rPr>
                <w:rFonts w:ascii="Arial" w:cs="Arial" w:eastAsia="Arial" w:hAnsi="Arial"/>
                <w:b w:val="1"/>
                <w:bCs w:val="1"/>
                <w:color w:val="ffffff"/>
                <w:sz w:val="18"/>
                <w:szCs w:val="18"/>
                <w:rtl w:val="0"/>
              </w:rPr>
              <w:t xml:space="preserve">POST-DISSOLUTION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08">
            <w:pPr>
              <w:rPr/>
            </w:pPr>
            <w:r w:rsidDel="00000000" w:rsidR="00000000" w:rsidRPr="00000000">
              <w:rPr>
                <w:rFonts w:ascii="Arial" w:cs="Arial" w:eastAsia="Arial" w:hAnsi="Arial"/>
                <w:b w:val="1"/>
                <w:bCs w:val="1"/>
                <w:color w:val="ffffff"/>
                <w:sz w:val="18"/>
                <w:szCs w:val="18"/>
                <w:rtl w:val="0"/>
              </w:rPr>
              <w:t xml:space="preserve">REVENUE TYPE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09">
            <w:pPr>
              <w:rPr/>
            </w:pPr>
            <w:r w:rsidDel="00000000" w:rsidR="00000000" w:rsidRPr="00000000">
              <w:rPr>
                <w:rFonts w:ascii="Arial" w:cs="Arial" w:eastAsia="Arial" w:hAnsi="Arial"/>
                <w:b w:val="1"/>
                <w:bCs w:val="1"/>
                <w:color w:val="14213d"/>
                <w:sz w:val="20"/>
                <w:szCs w:val="20"/>
                <w:rtl w:val="0"/>
              </w:rPr>
              <w:t xml:space="preserve">Party 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A">
            <w:pPr>
              <w:rPr/>
            </w:pPr>
            <w:r w:rsidDel="00000000" w:rsidR="00000000" w:rsidRPr="00000000">
              <w:rPr>
                <w:rFonts w:ascii="Arial" w:cs="Arial" w:eastAsia="Arial" w:hAnsi="Arial"/>
                <w:color w:val="14213d"/>
                <w:sz w:val="20"/>
                <w:szCs w:val="20"/>
                <w:rtl w:val="0"/>
              </w:rPr>
              <w:t xml:space="preserve">_______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B">
            <w:pPr>
              <w:rPr/>
            </w:pPr>
            <w:r w:rsidDel="00000000" w:rsidR="00000000" w:rsidRPr="00000000">
              <w:rPr>
                <w:rFonts w:ascii="Arial" w:cs="Arial" w:eastAsia="Arial" w:hAnsi="Arial"/>
                <w:color w:val="14213d"/>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Fonts w:ascii="Arial" w:cs="Arial" w:eastAsia="Arial" w:hAnsi="Arial"/>
                <w:b w:val="1"/>
                <w:bCs w:val="1"/>
                <w:color w:val="14213d"/>
                <w:sz w:val="20"/>
                <w:szCs w:val="20"/>
                <w:rtl w:val="0"/>
              </w:rPr>
              <w:t xml:space="preserve">Party Two: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Fonts w:ascii="Arial" w:cs="Arial" w:eastAsia="Arial" w:hAnsi="Arial"/>
                <w:color w:val="14213d"/>
                <w:sz w:val="20"/>
                <w:szCs w:val="20"/>
                <w:rtl w:val="0"/>
              </w:rPr>
              <w:t xml:space="preserve">_______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E">
            <w:pPr>
              <w:rPr/>
            </w:pPr>
            <w:r w:rsidDel="00000000" w:rsidR="00000000" w:rsidRPr="00000000">
              <w:rPr>
                <w:rFonts w:ascii="Arial" w:cs="Arial" w:eastAsia="Arial" w:hAnsi="Arial"/>
                <w:color w:val="14213d"/>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0F">
            <w:pPr>
              <w:rPr/>
            </w:pPr>
            <w:r w:rsidDel="00000000" w:rsidR="00000000" w:rsidRPr="00000000">
              <w:rPr>
                <w:rFonts w:ascii="Arial" w:cs="Arial" w:eastAsia="Arial" w:hAnsi="Arial"/>
                <w:b w:val="1"/>
                <w:bCs w:val="1"/>
                <w:color w:val="14213d"/>
                <w:sz w:val="20"/>
                <w:szCs w:val="20"/>
                <w:rtl w:val="0"/>
              </w:rPr>
              <w:t xml:space="preserve">Other Parties: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Fonts w:ascii="Arial" w:cs="Arial" w:eastAsia="Arial" w:hAnsi="Arial"/>
                <w:color w:val="14213d"/>
                <w:sz w:val="20"/>
                <w:szCs w:val="20"/>
                <w:rtl w:val="0"/>
              </w:rPr>
              <w:t xml:space="preserve">_______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Fonts w:ascii="Arial" w:cs="Arial" w:eastAsia="Arial" w:hAnsi="Arial"/>
                <w:color w:val="14213d"/>
                <w:sz w:val="20"/>
                <w:szCs w:val="20"/>
                <w:rtl w:val="0"/>
              </w:rPr>
              <w:t xml:space="preserve"> </w:t>
            </w:r>
            <w:r w:rsidDel="00000000" w:rsidR="00000000" w:rsidRPr="00000000">
              <w:rPr>
                <w:rtl w:val="0"/>
              </w:rPr>
            </w:r>
          </w:p>
        </w:tc>
      </w:tr>
    </w:tbl>
    <w:p w:rsidR="00000000" w:rsidDel="00000000" w:rsidP="00000000" w:rsidRDefault="00000000" w:rsidRPr="00000000" w14:paraId="00000112">
      <w:pPr>
        <w:spacing w:after="60" w:before="60" w:lineRule="auto"/>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Accounting Obligation. The Party controlling the revenue stream after dissolution agrees to provide a written accounting to all other Parties on a quarterly basis for as long as revenue continues to be generated from the Collaborative Output.</w:t>
      </w:r>
    </w:p>
    <w:p w:rsidR="00000000" w:rsidDel="00000000" w:rsidP="00000000" w:rsidRDefault="00000000" w:rsidRPr="00000000" w14:paraId="00000114">
      <w:pPr>
        <w:spacing w:after="60" w:before="60" w:lineRule="auto"/>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Duration. The post-dissolution revenue split applies for:</w:t>
      </w:r>
    </w:p>
    <w:p w:rsidR="00000000" w:rsidDel="00000000" w:rsidP="00000000" w:rsidRDefault="00000000" w:rsidRPr="00000000" w14:paraId="00000116">
      <w:pPr>
        <w:spacing w:after="60" w:before="0" w:lineRule="auto"/>
        <w:rPr/>
      </w:pPr>
      <w:r w:rsidDel="00000000" w:rsidR="00000000" w:rsidRPr="00000000">
        <w:rPr>
          <w:rtl w:val="0"/>
        </w:rPr>
      </w:r>
    </w:p>
    <w:p w:rsidR="00000000" w:rsidDel="00000000" w:rsidP="00000000" w:rsidRDefault="00000000" w:rsidRPr="00000000" w14:paraId="00000117">
      <w:pPr>
        <w:spacing w:after="40" w:before="40" w:lineRule="auto"/>
        <w:ind w:left="360" w:firstLine="0"/>
        <w:rPr/>
      </w:pPr>
      <w:r w:rsidDel="00000000" w:rsidR="00000000" w:rsidRPr="00000000">
        <w:rPr>
          <w:rFonts w:ascii="Arial" w:cs="Arial" w:eastAsia="Arial" w:hAnsi="Arial"/>
          <w:color w:val="14213d"/>
          <w:sz w:val="20"/>
          <w:szCs w:val="20"/>
          <w:rtl w:val="0"/>
        </w:rPr>
        <w:t xml:space="preserve">☐  As long as revenue is generated from the Collaborative Output</w:t>
      </w:r>
      <w:r w:rsidDel="00000000" w:rsidR="00000000" w:rsidRPr="00000000">
        <w:rPr>
          <w:rtl w:val="0"/>
        </w:rPr>
      </w:r>
    </w:p>
    <w:p w:rsidR="00000000" w:rsidDel="00000000" w:rsidP="00000000" w:rsidRDefault="00000000" w:rsidRPr="00000000" w14:paraId="00000118">
      <w:pPr>
        <w:spacing w:after="40" w:before="40" w:lineRule="auto"/>
        <w:ind w:left="360" w:firstLine="0"/>
        <w:rPr/>
      </w:pPr>
      <w:r w:rsidDel="00000000" w:rsidR="00000000" w:rsidRPr="00000000">
        <w:rPr>
          <w:rFonts w:ascii="Arial" w:cs="Arial" w:eastAsia="Arial" w:hAnsi="Arial"/>
          <w:color w:val="14213d"/>
          <w:sz w:val="20"/>
          <w:szCs w:val="20"/>
          <w:rtl w:val="0"/>
        </w:rPr>
        <w:t xml:space="preserve">☐  A defined period of: _______________</w:t>
      </w:r>
      <w:r w:rsidDel="00000000" w:rsidR="00000000" w:rsidRPr="00000000">
        <w:rPr>
          <w:rtl w:val="0"/>
        </w:rPr>
      </w:r>
    </w:p>
    <w:p w:rsidR="00000000" w:rsidDel="00000000" w:rsidP="00000000" w:rsidRDefault="00000000" w:rsidRPr="00000000" w14:paraId="00000119">
      <w:pPr>
        <w:spacing w:after="40" w:before="40" w:lineRule="auto"/>
        <w:ind w:left="360" w:firstLine="0"/>
        <w:rPr/>
      </w:pPr>
      <w:r w:rsidDel="00000000" w:rsidR="00000000" w:rsidRPr="00000000">
        <w:rPr>
          <w:rFonts w:ascii="Arial" w:cs="Arial" w:eastAsia="Arial" w:hAnsi="Arial"/>
          <w:color w:val="14213d"/>
          <w:sz w:val="20"/>
          <w:szCs w:val="20"/>
          <w:rtl w:val="0"/>
        </w:rPr>
        <w:t xml:space="preserve">☐  Until the Collaborative Output is removed from all distribution channels</w:t>
      </w:r>
      <w:r w:rsidDel="00000000" w:rsidR="00000000" w:rsidRPr="00000000">
        <w:rPr>
          <w:rtl w:val="0"/>
        </w:rPr>
      </w:r>
    </w:p>
    <w:p w:rsidR="00000000" w:rsidDel="00000000" w:rsidP="00000000" w:rsidRDefault="00000000" w:rsidRPr="00000000" w14:paraId="0000011A">
      <w:pPr>
        <w:spacing w:after="60" w:before="180" w:lineRule="auto"/>
        <w:rPr/>
      </w:pPr>
      <w:r w:rsidDel="00000000" w:rsidR="00000000" w:rsidRPr="00000000">
        <w:rPr>
          <w:rtl w:val="0"/>
        </w:rPr>
      </w:r>
    </w:p>
    <w:p w:rsidR="00000000" w:rsidDel="00000000" w:rsidP="00000000" w:rsidRDefault="00000000" w:rsidRPr="00000000" w14:paraId="0000011B">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7  –  DECISION-MAKING AUTHORITY</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11C">
            <w:pPr>
              <w:spacing w:after="80" w:before="0" w:lineRule="auto"/>
              <w:rPr/>
            </w:pPr>
            <w:r w:rsidDel="00000000" w:rsidR="00000000" w:rsidRPr="00000000">
              <w:rPr>
                <w:rFonts w:ascii="Arial" w:cs="Arial" w:eastAsia="Arial" w:hAnsi="Arial"/>
                <w:b w:val="1"/>
                <w:bCs w:val="1"/>
                <w:color w:val="007d84"/>
                <w:sz w:val="18"/>
                <w:szCs w:val="18"/>
                <w:rtl w:val="0"/>
              </w:rPr>
              <w:t xml:space="preserve">MARK N/A IF DEFINED PROJECT — RECOMMENDED FOR ONGOING PARTNERSHIPS</w:t>
            </w:r>
            <w:r w:rsidDel="00000000" w:rsidR="00000000" w:rsidRPr="00000000">
              <w:rPr>
                <w:rtl w:val="0"/>
              </w:rPr>
            </w:r>
          </w:p>
          <w:p w:rsidR="00000000" w:rsidDel="00000000" w:rsidP="00000000" w:rsidRDefault="00000000" w:rsidRPr="00000000" w14:paraId="0000011D">
            <w:pPr>
              <w:spacing w:after="0" w:before="0" w:lineRule="auto"/>
              <w:rPr/>
            </w:pPr>
            <w:r w:rsidDel="00000000" w:rsidR="00000000" w:rsidRPr="00000000">
              <w:rPr>
                <w:rFonts w:ascii="Arial" w:cs="Arial" w:eastAsia="Arial" w:hAnsi="Arial"/>
                <w:color w:val="14213d"/>
                <w:sz w:val="20"/>
                <w:szCs w:val="20"/>
                <w:rtl w:val="0"/>
              </w:rPr>
              <w:t xml:space="preserve">For ongoing partnerships, undefined decision-making authority is one of the most common causes of collapse. Define it now.</w:t>
            </w:r>
            <w:r w:rsidDel="00000000" w:rsidR="00000000" w:rsidRPr="00000000">
              <w:rPr>
                <w:rtl w:val="0"/>
              </w:rPr>
            </w:r>
          </w:p>
        </w:tc>
      </w:tr>
    </w:tbl>
    <w:p w:rsidR="00000000" w:rsidDel="00000000" w:rsidP="00000000" w:rsidRDefault="00000000" w:rsidRPr="00000000" w14:paraId="0000011E">
      <w:pPr>
        <w:spacing w:after="60" w:before="120" w:lineRule="auto"/>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Creative Direction. Final creative direction decisions rest with:</w:t>
      </w:r>
    </w:p>
    <w:p w:rsidR="00000000" w:rsidDel="00000000" w:rsidP="00000000" w:rsidRDefault="00000000" w:rsidRPr="00000000" w14:paraId="00000120">
      <w:pPr>
        <w:spacing w:after="60" w:before="0" w:lineRule="auto"/>
        <w:rPr/>
      </w:pPr>
      <w:r w:rsidDel="00000000" w:rsidR="00000000" w:rsidRPr="00000000">
        <w:rPr>
          <w:rtl w:val="0"/>
        </w:rPr>
      </w:r>
    </w:p>
    <w:p w:rsidR="00000000" w:rsidDel="00000000" w:rsidP="00000000" w:rsidRDefault="00000000" w:rsidRPr="00000000" w14:paraId="00000121">
      <w:pPr>
        <w:spacing w:after="40" w:before="40" w:lineRule="auto"/>
        <w:ind w:left="360" w:firstLine="0"/>
        <w:rPr/>
      </w:pPr>
      <w:r w:rsidDel="00000000" w:rsidR="00000000" w:rsidRPr="00000000">
        <w:rPr>
          <w:rFonts w:ascii="Arial" w:cs="Arial" w:eastAsia="Arial" w:hAnsi="Arial"/>
          <w:color w:val="14213d"/>
          <w:sz w:val="20"/>
          <w:szCs w:val="20"/>
          <w:rtl w:val="0"/>
        </w:rPr>
        <w:t xml:space="preserve">☐  All Parties by unanimous agreement</w:t>
      </w:r>
      <w:r w:rsidDel="00000000" w:rsidR="00000000" w:rsidRPr="00000000">
        <w:rPr>
          <w:rtl w:val="0"/>
        </w:rPr>
      </w:r>
    </w:p>
    <w:p w:rsidR="00000000" w:rsidDel="00000000" w:rsidP="00000000" w:rsidRDefault="00000000" w:rsidRPr="00000000" w14:paraId="00000122">
      <w:pPr>
        <w:spacing w:after="40" w:before="40" w:lineRule="auto"/>
        <w:ind w:left="360" w:firstLine="0"/>
        <w:rPr/>
      </w:pPr>
      <w:r w:rsidDel="00000000" w:rsidR="00000000" w:rsidRPr="00000000">
        <w:rPr>
          <w:rFonts w:ascii="Arial" w:cs="Arial" w:eastAsia="Arial" w:hAnsi="Arial"/>
          <w:color w:val="14213d"/>
          <w:sz w:val="20"/>
          <w:szCs w:val="20"/>
          <w:rtl w:val="0"/>
        </w:rPr>
        <w:t xml:space="preserve">☐  The following Party for the following creative areas:</w:t>
      </w:r>
      <w:r w:rsidDel="00000000" w:rsidR="00000000" w:rsidRPr="00000000">
        <w:rPr>
          <w:rtl w:val="0"/>
        </w:rPr>
      </w:r>
    </w:p>
    <w:p w:rsidR="00000000" w:rsidDel="00000000" w:rsidP="00000000" w:rsidRDefault="00000000" w:rsidRPr="00000000" w14:paraId="00000123">
      <w:pPr>
        <w:spacing w:after="80" w:before="60" w:lineRule="auto"/>
        <w:rPr/>
      </w:pPr>
      <w:r w:rsidDel="00000000" w:rsidR="00000000" w:rsidRPr="00000000">
        <w:rPr>
          <w:rFonts w:ascii="Arial" w:cs="Arial" w:eastAsia="Arial" w:hAnsi="Arial"/>
          <w:b w:val="1"/>
          <w:bCs w:val="1"/>
          <w:color w:val="14213d"/>
          <w:sz w:val="20"/>
          <w:szCs w:val="20"/>
          <w:rtl w:val="0"/>
        </w:rPr>
        <w:t xml:space="preserve">  Party / Area of authority: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124">
      <w:pPr>
        <w:spacing w:after="60" w:before="60" w:lineRule="auto"/>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Decisions Requiring Unanimous Consent. The following decisions require written agreement from all Parties regardless of any other authority granted above:</w:t>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Licensing or selling the Collaborative Output to third parties</w:t>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Adding new parties to this collaboration</w:t>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Entering into brand deals, sponsorships, or commercial agreements on behalf of the collaboration</w:t>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Material changes to the project scope, format, or platform strategy</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Dissolution of the collaboration</w:t>
      </w:r>
    </w:p>
    <w:p w:rsidR="00000000" w:rsidDel="00000000" w:rsidP="00000000" w:rsidRDefault="00000000" w:rsidRPr="00000000" w14:paraId="0000012B">
      <w:pPr>
        <w:spacing w:after="60" w:before="60" w:lineRule="auto"/>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Deadlock. If the Parties cannot reach agreement on a decision requiring unanimous consent after good-faith discussion for fifteen (15) days, either Party may invoke the dispute resolution process in Section 14.</w:t>
      </w:r>
    </w:p>
    <w:p w:rsidR="00000000" w:rsidDel="00000000" w:rsidP="00000000" w:rsidRDefault="00000000" w:rsidRPr="00000000" w14:paraId="0000012D">
      <w:pPr>
        <w:spacing w:after="60" w:before="180" w:lineRule="auto"/>
        <w:rPr/>
      </w:pPr>
      <w:r w:rsidDel="00000000" w:rsidR="00000000" w:rsidRPr="00000000">
        <w:rPr>
          <w:rtl w:val="0"/>
        </w:rPr>
      </w:r>
    </w:p>
    <w:p w:rsidR="00000000" w:rsidDel="00000000" w:rsidP="00000000" w:rsidRDefault="00000000" w:rsidRPr="00000000" w14:paraId="0000012E">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8  –  CREDIT &amp; ATTRIBUTION</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Credit Line. Each Party shall be credited in the Collaborative Output and all related promotional materials as follows:</w:t>
      </w:r>
    </w:p>
    <w:p w:rsidR="00000000" w:rsidDel="00000000" w:rsidP="00000000" w:rsidRDefault="00000000" w:rsidRPr="00000000" w14:paraId="00000130">
      <w:pPr>
        <w:spacing w:after="80" w:before="60" w:lineRule="auto"/>
        <w:rPr/>
      </w:pPr>
      <w:r w:rsidDel="00000000" w:rsidR="00000000" w:rsidRPr="00000000">
        <w:rPr>
          <w:rFonts w:ascii="Arial" w:cs="Arial" w:eastAsia="Arial" w:hAnsi="Arial"/>
          <w:b w:val="1"/>
          <w:bCs w:val="1"/>
          <w:color w:val="14213d"/>
          <w:sz w:val="20"/>
          <w:szCs w:val="20"/>
          <w:rtl w:val="0"/>
        </w:rPr>
        <w:t xml:space="preserve">Party One credit line: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31">
      <w:pPr>
        <w:spacing w:after="80" w:before="60" w:lineRule="auto"/>
        <w:rPr/>
      </w:pPr>
      <w:r w:rsidDel="00000000" w:rsidR="00000000" w:rsidRPr="00000000">
        <w:rPr>
          <w:rFonts w:ascii="Arial" w:cs="Arial" w:eastAsia="Arial" w:hAnsi="Arial"/>
          <w:b w:val="1"/>
          <w:bCs w:val="1"/>
          <w:color w:val="14213d"/>
          <w:sz w:val="20"/>
          <w:szCs w:val="20"/>
          <w:rtl w:val="0"/>
        </w:rPr>
        <w:t xml:space="preserve">Party Two credit line: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32">
      <w:pPr>
        <w:spacing w:after="80" w:before="60" w:lineRule="auto"/>
        <w:rPr/>
      </w:pPr>
      <w:r w:rsidDel="00000000" w:rsidR="00000000" w:rsidRPr="00000000">
        <w:rPr>
          <w:rFonts w:ascii="Arial" w:cs="Arial" w:eastAsia="Arial" w:hAnsi="Arial"/>
          <w:b w:val="1"/>
          <w:bCs w:val="1"/>
          <w:color w:val="14213d"/>
          <w:sz w:val="20"/>
          <w:szCs w:val="20"/>
          <w:rtl w:val="0"/>
        </w:rPr>
        <w:t xml:space="preserve">Additional parties: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33">
      <w:pPr>
        <w:spacing w:after="60" w:before="60" w:lineRule="auto"/>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Attribution Platform. Credit must appear in the following locations:</w:t>
      </w:r>
    </w:p>
    <w:p w:rsidR="00000000" w:rsidDel="00000000" w:rsidP="00000000" w:rsidRDefault="00000000" w:rsidRPr="00000000" w14:paraId="00000135">
      <w:pPr>
        <w:spacing w:after="60" w:before="0" w:lineRule="auto"/>
        <w:rPr/>
      </w:pPr>
      <w:r w:rsidDel="00000000" w:rsidR="00000000" w:rsidRPr="00000000">
        <w:rPr>
          <w:rtl w:val="0"/>
        </w:rPr>
      </w:r>
    </w:p>
    <w:p w:rsidR="00000000" w:rsidDel="00000000" w:rsidP="00000000" w:rsidRDefault="00000000" w:rsidRPr="00000000" w14:paraId="00000136">
      <w:pPr>
        <w:spacing w:after="40" w:before="40" w:lineRule="auto"/>
        <w:rPr/>
      </w:pPr>
      <w:r w:rsidDel="00000000" w:rsidR="00000000" w:rsidRPr="00000000">
        <w:rPr>
          <w:rFonts w:ascii="Arial" w:cs="Arial" w:eastAsia="Arial" w:hAnsi="Arial"/>
          <w:color w:val="14213d"/>
          <w:sz w:val="20"/>
          <w:szCs w:val="20"/>
          <w:rtl w:val="0"/>
        </w:rPr>
        <w:t xml:space="preserve">☐  On the Collaborative Output itself (in the content, description, or credits)</w:t>
      </w:r>
      <w:r w:rsidDel="00000000" w:rsidR="00000000" w:rsidRPr="00000000">
        <w:rPr>
          <w:rtl w:val="0"/>
        </w:rPr>
      </w:r>
    </w:p>
    <w:p w:rsidR="00000000" w:rsidDel="00000000" w:rsidP="00000000" w:rsidRDefault="00000000" w:rsidRPr="00000000" w14:paraId="00000137">
      <w:pPr>
        <w:spacing w:after="40" w:before="40" w:lineRule="auto"/>
        <w:rPr/>
      </w:pPr>
      <w:r w:rsidDel="00000000" w:rsidR="00000000" w:rsidRPr="00000000">
        <w:rPr>
          <w:rFonts w:ascii="Arial" w:cs="Arial" w:eastAsia="Arial" w:hAnsi="Arial"/>
          <w:color w:val="14213d"/>
          <w:sz w:val="20"/>
          <w:szCs w:val="20"/>
          <w:rtl w:val="0"/>
        </w:rPr>
        <w:t xml:space="preserve">☐  On all promotional and marketing materials</w:t>
      </w:r>
      <w:r w:rsidDel="00000000" w:rsidR="00000000" w:rsidRPr="00000000">
        <w:rPr>
          <w:rtl w:val="0"/>
        </w:rPr>
      </w:r>
    </w:p>
    <w:p w:rsidR="00000000" w:rsidDel="00000000" w:rsidP="00000000" w:rsidRDefault="00000000" w:rsidRPr="00000000" w14:paraId="00000138">
      <w:pPr>
        <w:spacing w:after="40" w:before="40" w:lineRule="auto"/>
        <w:rPr/>
      </w:pPr>
      <w:r w:rsidDel="00000000" w:rsidR="00000000" w:rsidRPr="00000000">
        <w:rPr>
          <w:rFonts w:ascii="Arial" w:cs="Arial" w:eastAsia="Arial" w:hAnsi="Arial"/>
          <w:color w:val="14213d"/>
          <w:sz w:val="20"/>
          <w:szCs w:val="20"/>
          <w:rtl w:val="0"/>
        </w:rPr>
        <w:t xml:space="preserve">☐  In any press, media, or third-party coverage where the collaboration is referenced</w:t>
      </w:r>
      <w:r w:rsidDel="00000000" w:rsidR="00000000" w:rsidRPr="00000000">
        <w:rPr>
          <w:rtl w:val="0"/>
        </w:rPr>
      </w:r>
    </w:p>
    <w:p w:rsidR="00000000" w:rsidDel="00000000" w:rsidP="00000000" w:rsidRDefault="00000000" w:rsidRPr="00000000" w14:paraId="00000139">
      <w:pPr>
        <w:spacing w:after="60" w:before="60" w:lineRule="auto"/>
        <w:rPr/>
      </w:pP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If a Party Exits. If a Party exits mid-project or the collaboration dissolves, attribution obligations continue as follows:</w:t>
      </w:r>
    </w:p>
    <w:p w:rsidR="00000000" w:rsidDel="00000000" w:rsidP="00000000" w:rsidRDefault="00000000" w:rsidRPr="00000000" w14:paraId="0000013B">
      <w:pPr>
        <w:spacing w:after="60" w:before="0" w:lineRule="auto"/>
        <w:rPr/>
      </w:pPr>
      <w:r w:rsidDel="00000000" w:rsidR="00000000" w:rsidRPr="00000000">
        <w:rPr>
          <w:rtl w:val="0"/>
        </w:rPr>
      </w:r>
    </w:p>
    <w:p w:rsidR="00000000" w:rsidDel="00000000" w:rsidP="00000000" w:rsidRDefault="00000000" w:rsidRPr="00000000" w14:paraId="0000013C">
      <w:pPr>
        <w:spacing w:after="40" w:before="40" w:lineRule="auto"/>
        <w:rPr/>
      </w:pPr>
      <w:r w:rsidDel="00000000" w:rsidR="00000000" w:rsidRPr="00000000">
        <w:rPr>
          <w:rFonts w:ascii="Arial" w:cs="Arial" w:eastAsia="Arial" w:hAnsi="Arial"/>
          <w:color w:val="14213d"/>
          <w:sz w:val="20"/>
          <w:szCs w:val="20"/>
          <w:rtl w:val="0"/>
        </w:rPr>
        <w:t xml:space="preserve">☐  Attribution continues in perpetuity for all work the exiting Party contributed</w:t>
      </w:r>
      <w:r w:rsidDel="00000000" w:rsidR="00000000" w:rsidRPr="00000000">
        <w:rPr>
          <w:rtl w:val="0"/>
        </w:rPr>
      </w:r>
    </w:p>
    <w:p w:rsidR="00000000" w:rsidDel="00000000" w:rsidP="00000000" w:rsidRDefault="00000000" w:rsidRPr="00000000" w14:paraId="0000013D">
      <w:pPr>
        <w:spacing w:after="40" w:before="40" w:lineRule="auto"/>
        <w:rPr/>
      </w:pPr>
      <w:r w:rsidDel="00000000" w:rsidR="00000000" w:rsidRPr="00000000">
        <w:rPr>
          <w:rFonts w:ascii="Arial" w:cs="Arial" w:eastAsia="Arial" w:hAnsi="Arial"/>
          <w:color w:val="14213d"/>
          <w:sz w:val="20"/>
          <w:szCs w:val="20"/>
          <w:rtl w:val="0"/>
        </w:rPr>
        <w:t xml:space="preserve">☐  Attribution continues for a period of: _______________</w:t>
      </w:r>
      <w:r w:rsidDel="00000000" w:rsidR="00000000" w:rsidRPr="00000000">
        <w:rPr>
          <w:rtl w:val="0"/>
        </w:rPr>
      </w:r>
    </w:p>
    <w:p w:rsidR="00000000" w:rsidDel="00000000" w:rsidP="00000000" w:rsidRDefault="00000000" w:rsidRPr="00000000" w14:paraId="0000013E">
      <w:pPr>
        <w:spacing w:after="40" w:before="40" w:lineRule="auto"/>
        <w:rPr/>
      </w:pPr>
      <w:r w:rsidDel="00000000" w:rsidR="00000000" w:rsidRPr="00000000">
        <w:rPr>
          <w:rFonts w:ascii="Arial" w:cs="Arial" w:eastAsia="Arial" w:hAnsi="Arial"/>
          <w:color w:val="14213d"/>
          <w:sz w:val="20"/>
          <w:szCs w:val="20"/>
          <w:rtl w:val="0"/>
        </w:rPr>
        <w:t xml:space="preserve">☐  The remaining Party(ies) may remove attribution after dissolution with written notice</w:t>
      </w:r>
      <w:r w:rsidDel="00000000" w:rsidR="00000000" w:rsidRPr="00000000">
        <w:rPr>
          <w:rtl w:val="0"/>
        </w:rPr>
      </w:r>
    </w:p>
    <w:p w:rsidR="00000000" w:rsidDel="00000000" w:rsidP="00000000" w:rsidRDefault="00000000" w:rsidRPr="00000000" w14:paraId="0000013F">
      <w:pPr>
        <w:spacing w:after="60" w:before="60" w:lineRule="auto"/>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Misrepresentation. No Party may represent the collaboration or the Collaborative Output in a way that implies sole authorship, removes or obscures another Party’s contribution, or otherwise misrepresents the collaborative nature of the work.</w:t>
      </w:r>
    </w:p>
    <w:p w:rsidR="00000000" w:rsidDel="00000000" w:rsidP="00000000" w:rsidRDefault="00000000" w:rsidRPr="00000000" w14:paraId="00000141">
      <w:pPr>
        <w:spacing w:after="60" w:before="180" w:lineRule="auto"/>
        <w:rPr/>
      </w:pPr>
      <w:r w:rsidDel="00000000" w:rsidR="00000000" w:rsidRPr="00000000">
        <w:rPr>
          <w:rtl w:val="0"/>
        </w:rPr>
      </w:r>
    </w:p>
    <w:p w:rsidR="00000000" w:rsidDel="00000000" w:rsidP="00000000" w:rsidRDefault="00000000" w:rsidRPr="00000000" w14:paraId="00000142">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9  –  ARTIFICIAL INTELLIGENCE USE PROHIBITION</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143">
            <w:pPr>
              <w:spacing w:after="80" w:before="0" w:lineRule="auto"/>
              <w:rPr/>
            </w:pPr>
            <w:r w:rsidDel="00000000" w:rsidR="00000000" w:rsidRPr="00000000">
              <w:rPr>
                <w:rFonts w:ascii="Arial" w:cs="Arial" w:eastAsia="Arial" w:hAnsi="Arial"/>
                <w:b w:val="1"/>
                <w:bCs w:val="1"/>
                <w:color w:val="f46a6a"/>
                <w:sz w:val="18"/>
                <w:szCs w:val="18"/>
                <w:rtl w:val="0"/>
              </w:rPr>
              <w:t xml:space="preserve">THIS SECTION APPLIES TO ALL COLLABORATIONS — NOT OPTIONAL</w:t>
            </w:r>
            <w:r w:rsidDel="00000000" w:rsidR="00000000" w:rsidRPr="00000000">
              <w:rPr>
                <w:rtl w:val="0"/>
              </w:rPr>
            </w:r>
          </w:p>
          <w:p w:rsidR="00000000" w:rsidDel="00000000" w:rsidP="00000000" w:rsidRDefault="00000000" w:rsidRPr="00000000" w14:paraId="00000144">
            <w:pPr>
              <w:spacing w:after="0" w:before="0" w:lineRule="auto"/>
              <w:rPr/>
            </w:pPr>
            <w:r w:rsidDel="00000000" w:rsidR="00000000" w:rsidRPr="00000000">
              <w:rPr>
                <w:rFonts w:ascii="Arial" w:cs="Arial" w:eastAsia="Arial" w:hAnsi="Arial"/>
                <w:color w:val="14213d"/>
                <w:sz w:val="20"/>
                <w:szCs w:val="20"/>
                <w:rtl w:val="0"/>
              </w:rPr>
              <w:t xml:space="preserve">This restriction applies during the collaboration and after dissolution. It cannot be waived by one Party alone — any change requires written consent of all Parties.</w:t>
            </w:r>
            <w:r w:rsidDel="00000000" w:rsidR="00000000" w:rsidRPr="00000000">
              <w:rPr>
                <w:rtl w:val="0"/>
              </w:rPr>
            </w:r>
          </w:p>
        </w:tc>
      </w:tr>
    </w:tbl>
    <w:p w:rsidR="00000000" w:rsidDel="00000000" w:rsidP="00000000" w:rsidRDefault="00000000" w:rsidRPr="00000000" w14:paraId="00000145">
      <w:pPr>
        <w:spacing w:after="60" w:before="120" w:lineRule="auto"/>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AI Training Prohibition. No Party may use the Collaborative Output, in whole or in part, to train, fine-tune, develop, or build any artificial intelligence or machine learning model, system, or algorithm, without the express written consent of all Parties. This prohibition applies regardless of whether the use is commercial or non-commercial, and survives dissolution of this Agreement.</w:t>
      </w:r>
    </w:p>
    <w:p w:rsidR="00000000" w:rsidDel="00000000" w:rsidP="00000000" w:rsidRDefault="00000000" w:rsidRPr="00000000" w14:paraId="00000147">
      <w:pPr>
        <w:spacing w:after="60" w:before="60" w:lineRule="auto"/>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Platform Opt-Out. Where the Collaborative Output is distributed on any digital platform, the distributing Party agrees to exercise all available opt-out mechanisms provided by that platform to prevent the Collaborative Output from being used for AI training purposes.</w:t>
      </w:r>
    </w:p>
    <w:p w:rsidR="00000000" w:rsidDel="00000000" w:rsidP="00000000" w:rsidRDefault="00000000" w:rsidRPr="00000000" w14:paraId="00000149">
      <w:pPr>
        <w:spacing w:after="60" w:before="60" w:lineRule="auto"/>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Pre-Existing IP. Each Party’s AI-use restrictions over their own Pre-Existing IP are governed by that Party’s independent rights and are not modified by this Agreement.</w:t>
      </w:r>
    </w:p>
    <w:p w:rsidR="00000000" w:rsidDel="00000000" w:rsidP="00000000" w:rsidRDefault="00000000" w:rsidRPr="00000000" w14:paraId="0000014B">
      <w:pPr>
        <w:spacing w:after="60" w:before="180" w:lineRule="auto"/>
        <w:rPr/>
      </w:pPr>
      <w:r w:rsidDel="00000000" w:rsidR="00000000" w:rsidRPr="00000000">
        <w:rPr>
          <w:rtl w:val="0"/>
        </w:rPr>
      </w:r>
    </w:p>
    <w:p w:rsidR="00000000" w:rsidDel="00000000" w:rsidP="00000000" w:rsidRDefault="00000000" w:rsidRPr="00000000" w14:paraId="0000014C">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10  –  REPRESENTATIONS &amp; WARRANTIES</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By All Parties. Each Party represents and warrants that:</w:t>
      </w:r>
    </w:p>
    <w:p w:rsidR="00000000" w:rsidDel="00000000" w:rsidP="00000000" w:rsidRDefault="00000000" w:rsidRPr="00000000" w14:paraId="000001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They have full legal authority to enter into this Agreement;</w:t>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All Pre-Existing IP they are contributing is owned solely by them, or they hold all rights necessary to contribute and license it for the purposes described in this Agreement;</w: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Contributing their Pre-Existing IP to this collaboration does not violate any existing agreement to which they are a party, including but not limited to: prior IP assignments, work-for-hire agreements, employer agreements, non-compete clauses, exclusivity obligations, or other licensing arrangements;</w:t>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Pre-Existing IP contributed to this collaboration has been previously assigned, encumbered, or otherwise transferred to any third party in a manner that would conflict with its use in this collaboration;</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Collaborative Output they produce will not infringe any third-party intellectual property rights, including copyright, trademark, trade secret, or right of publicity; and</w:t>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They are not aware of any claim, dispute, or legal proceeding that would affect their ability to contribute the IP described in Schedule A.</w:t>
      </w:r>
    </w:p>
    <w:p w:rsidR="00000000" w:rsidDel="00000000" w:rsidP="00000000" w:rsidRDefault="00000000" w:rsidRPr="00000000" w14:paraId="00000154">
      <w:pPr>
        <w:spacing w:after="60" w:before="60" w:lineRule="auto"/>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Indemnification. Each Party agrees to indemnify, defend, and hold harmless the other Party(ies) from and against any claims, damages, losses, or expenses (including reasonable attorneys’ fees) arising from: (a) a breach of the representations in Section 10.1; (b) unauthorized use of third-party IP in their contributions; or (c) any pre-existing obligation that conflicts with this Agreement.</w:t>
      </w:r>
    </w:p>
    <w:p w:rsidR="00000000" w:rsidDel="00000000" w:rsidP="00000000" w:rsidRDefault="00000000" w:rsidRPr="00000000" w14:paraId="00000156">
      <w:pPr>
        <w:spacing w:after="60" w:before="180" w:lineRule="auto"/>
        <w:rPr/>
      </w:pPr>
      <w:r w:rsidDel="00000000" w:rsidR="00000000" w:rsidRPr="00000000">
        <w:rPr>
          <w:rtl w:val="0"/>
        </w:rPr>
      </w:r>
    </w:p>
    <w:p w:rsidR="00000000" w:rsidDel="00000000" w:rsidP="00000000" w:rsidRDefault="00000000" w:rsidRPr="00000000" w14:paraId="00000157">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11  –  NON-SOLICITATION (OPTIONAL)</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5a623" w:space="0" w:sz="8" w:val="single"/>
              <w:left w:color="f5a623" w:space="0" w:sz="8" w:val="single"/>
              <w:bottom w:color="cccccc" w:space="0" w:sz="4" w:val="single"/>
              <w:right w:color="000000" w:space="0" w:sz="0" w:val="nil"/>
            </w:tcBorders>
            <w:shd w:fill="fffbf0" w:val="clear"/>
            <w:tcMar>
              <w:top w:w="120.0" w:type="dxa"/>
              <w:left w:w="180.0" w:type="dxa"/>
              <w:bottom w:w="120.0" w:type="dxa"/>
              <w:right w:w="180.0" w:type="dxa"/>
            </w:tcMar>
          </w:tcPr>
          <w:p w:rsidR="00000000" w:rsidDel="00000000" w:rsidP="00000000" w:rsidRDefault="00000000" w:rsidRPr="00000000" w14:paraId="00000158">
            <w:pPr>
              <w:spacing w:after="80" w:before="0" w:lineRule="auto"/>
              <w:rPr/>
            </w:pPr>
            <w:r w:rsidDel="00000000" w:rsidR="00000000" w:rsidRPr="00000000">
              <w:rPr>
                <w:rFonts w:ascii="Arial" w:cs="Arial" w:eastAsia="Arial" w:hAnsi="Arial"/>
                <w:b w:val="1"/>
                <w:bCs w:val="1"/>
                <w:color w:val="f5a623"/>
                <w:sz w:val="18"/>
                <w:szCs w:val="18"/>
                <w:rtl w:val="0"/>
              </w:rPr>
              <w:t xml:space="preserve">THIS SECTION IS OPTIONAL — MARK N/A IF NOT APPLICABLE TO YOUR COLLABORATION</w:t>
            </w:r>
            <w:r w:rsidDel="00000000" w:rsidR="00000000" w:rsidRPr="00000000">
              <w:rPr>
                <w:rtl w:val="0"/>
              </w:rPr>
            </w:r>
          </w:p>
          <w:p w:rsidR="00000000" w:rsidDel="00000000" w:rsidP="00000000" w:rsidRDefault="00000000" w:rsidRPr="00000000" w14:paraId="00000159">
            <w:pPr>
              <w:spacing w:after="80" w:before="0" w:lineRule="auto"/>
              <w:rPr/>
            </w:pPr>
            <w:r w:rsidDel="00000000" w:rsidR="00000000" w:rsidRPr="00000000">
              <w:rPr>
                <w:rFonts w:ascii="Arial" w:cs="Arial" w:eastAsia="Arial" w:hAnsi="Arial"/>
                <w:color w:val="14213d"/>
                <w:sz w:val="20"/>
                <w:szCs w:val="20"/>
                <w:rtl w:val="0"/>
              </w:rPr>
              <w:t xml:space="preserve">Non-solicitation clauses are most appropriate for ongoing partnerships where each Party has built meaningful audience access through the collaboration. For defined, time-limited projects, this section may not be necessary.</w:t>
            </w:r>
            <w:r w:rsidDel="00000000" w:rsidR="00000000" w:rsidRPr="00000000">
              <w:rPr>
                <w:rtl w:val="0"/>
              </w:rPr>
            </w:r>
          </w:p>
          <w:p w:rsidR="00000000" w:rsidDel="00000000" w:rsidP="00000000" w:rsidRDefault="00000000" w:rsidRPr="00000000" w14:paraId="0000015A">
            <w:pPr>
              <w:spacing w:after="0" w:before="0" w:lineRule="auto"/>
              <w:rPr/>
            </w:pPr>
            <w:r w:rsidDel="00000000" w:rsidR="00000000" w:rsidRPr="00000000">
              <w:rPr>
                <w:rFonts w:ascii="Arial" w:cs="Arial" w:eastAsia="Arial" w:hAnsi="Arial"/>
                <w:b w:val="1"/>
                <w:bCs w:val="1"/>
                <w:color w:val="14213d"/>
                <w:sz w:val="20"/>
                <w:szCs w:val="20"/>
                <w:rtl w:val="0"/>
              </w:rPr>
              <w:t xml:space="preserve">☐  This section applies to this collaboration        ☐  This section does not apply — mark N/A</w:t>
            </w:r>
            <w:r w:rsidDel="00000000" w:rsidR="00000000" w:rsidRPr="00000000">
              <w:rPr>
                <w:rtl w:val="0"/>
              </w:rPr>
            </w:r>
          </w:p>
        </w:tc>
      </w:tr>
    </w:tbl>
    <w:p w:rsidR="00000000" w:rsidDel="00000000" w:rsidP="00000000" w:rsidRDefault="00000000" w:rsidRPr="00000000" w14:paraId="0000015B">
      <w:pPr>
        <w:spacing w:after="60" w:before="120" w:lineRule="auto"/>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Audience Non-Solicitation. For a period of _____________ following dissolution of this Agreement, no Party may directly solicit the other Party’s audience for competing products, services, or collaborations. This restriction applies to:</w:t>
      </w:r>
    </w:p>
    <w:p w:rsidR="00000000" w:rsidDel="00000000" w:rsidP="00000000" w:rsidRDefault="00000000" w:rsidRPr="00000000" w14:paraId="0000015D">
      <w:pPr>
        <w:spacing w:after="60" w:before="0" w:lineRule="auto"/>
        <w:rPr/>
      </w:pPr>
      <w:r w:rsidDel="00000000" w:rsidR="00000000" w:rsidRPr="00000000">
        <w:rPr>
          <w:rtl w:val="0"/>
        </w:rPr>
      </w:r>
    </w:p>
    <w:p w:rsidR="00000000" w:rsidDel="00000000" w:rsidP="00000000" w:rsidRDefault="00000000" w:rsidRPr="00000000" w14:paraId="0000015E">
      <w:pPr>
        <w:spacing w:after="40" w:before="40" w:lineRule="auto"/>
        <w:rPr/>
      </w:pPr>
      <w:r w:rsidDel="00000000" w:rsidR="00000000" w:rsidRPr="00000000">
        <w:rPr>
          <w:rFonts w:ascii="Arial" w:cs="Arial" w:eastAsia="Arial" w:hAnsi="Arial"/>
          <w:color w:val="14213d"/>
          <w:sz w:val="20"/>
          <w:szCs w:val="20"/>
          <w:rtl w:val="0"/>
        </w:rPr>
        <w:t xml:space="preserve">☐  Email lists built through the collaboration</w:t>
      </w:r>
      <w:r w:rsidDel="00000000" w:rsidR="00000000" w:rsidRPr="00000000">
        <w:rPr>
          <w:rtl w:val="0"/>
        </w:rPr>
      </w:r>
    </w:p>
    <w:p w:rsidR="00000000" w:rsidDel="00000000" w:rsidP="00000000" w:rsidRDefault="00000000" w:rsidRPr="00000000" w14:paraId="0000015F">
      <w:pPr>
        <w:spacing w:after="40" w:before="40" w:lineRule="auto"/>
        <w:rPr/>
      </w:pPr>
      <w:r w:rsidDel="00000000" w:rsidR="00000000" w:rsidRPr="00000000">
        <w:rPr>
          <w:rFonts w:ascii="Arial" w:cs="Arial" w:eastAsia="Arial" w:hAnsi="Arial"/>
          <w:color w:val="14213d"/>
          <w:sz w:val="20"/>
          <w:szCs w:val="20"/>
          <w:rtl w:val="0"/>
        </w:rPr>
        <w:t xml:space="preserve">☐  Social media followers gained through the collaboration</w:t>
      </w:r>
      <w:r w:rsidDel="00000000" w:rsidR="00000000" w:rsidRPr="00000000">
        <w:rPr>
          <w:rtl w:val="0"/>
        </w:rPr>
      </w:r>
    </w:p>
    <w:p w:rsidR="00000000" w:rsidDel="00000000" w:rsidP="00000000" w:rsidRDefault="00000000" w:rsidRPr="00000000" w14:paraId="00000160">
      <w:pPr>
        <w:spacing w:after="40" w:before="40" w:lineRule="auto"/>
        <w:rPr/>
      </w:pPr>
      <w:r w:rsidDel="00000000" w:rsidR="00000000" w:rsidRPr="00000000">
        <w:rPr>
          <w:rFonts w:ascii="Arial" w:cs="Arial" w:eastAsia="Arial" w:hAnsi="Arial"/>
          <w:color w:val="14213d"/>
          <w:sz w:val="20"/>
          <w:szCs w:val="20"/>
          <w:rtl w:val="0"/>
        </w:rPr>
        <w:t xml:space="preserve">☐  Community members or paid subscribers acquired through the collaboration</w:t>
      </w:r>
      <w:r w:rsidDel="00000000" w:rsidR="00000000" w:rsidRPr="00000000">
        <w:rPr>
          <w:rtl w:val="0"/>
        </w:rPr>
      </w:r>
    </w:p>
    <w:p w:rsidR="00000000" w:rsidDel="00000000" w:rsidP="00000000" w:rsidRDefault="00000000" w:rsidRPr="00000000" w14:paraId="00000161">
      <w:pPr>
        <w:spacing w:after="60" w:before="60" w:lineRule="auto"/>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Carve-Outs. The following are not prohibited by Section 10.1:</w:t>
      </w:r>
    </w:p>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General public content posted to either Party’s own platforms that is not specifically targeted at the other Party’s audience;</w:t>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Existing audience relationships predating this collaboration; and</w:t>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Any activity expressly approved in writing by all Parties.</w:t>
      </w:r>
    </w:p>
    <w:p w:rsidR="00000000" w:rsidDel="00000000" w:rsidP="00000000" w:rsidRDefault="00000000" w:rsidRPr="00000000" w14:paraId="00000166">
      <w:pPr>
        <w:spacing w:after="60" w:before="180" w:lineRule="auto"/>
        <w:rPr/>
      </w:pPr>
      <w:r w:rsidDel="00000000" w:rsidR="00000000" w:rsidRPr="00000000">
        <w:rPr>
          <w:rtl w:val="0"/>
        </w:rPr>
      </w:r>
    </w:p>
    <w:p w:rsidR="00000000" w:rsidDel="00000000" w:rsidP="00000000" w:rsidRDefault="00000000" w:rsidRPr="00000000" w14:paraId="00000167">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12  –  TERM &amp; DISSOLUTION</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 This Agreement begins on the Effective Date and continues until:</w:t>
      </w:r>
    </w:p>
    <w:p w:rsidR="00000000" w:rsidDel="00000000" w:rsidP="00000000" w:rsidRDefault="00000000" w:rsidRPr="00000000" w14:paraId="00000169">
      <w:pPr>
        <w:spacing w:after="60" w:before="0" w:lineRule="auto"/>
        <w:rPr/>
      </w:pPr>
      <w:r w:rsidDel="00000000" w:rsidR="00000000" w:rsidRPr="00000000">
        <w:rPr>
          <w:rtl w:val="0"/>
        </w:rPr>
      </w:r>
    </w:p>
    <w:p w:rsidR="00000000" w:rsidDel="00000000" w:rsidP="00000000" w:rsidRDefault="00000000" w:rsidRPr="00000000" w14:paraId="0000016A">
      <w:pPr>
        <w:spacing w:after="40" w:before="40" w:lineRule="auto"/>
        <w:ind w:left="360" w:firstLine="0"/>
        <w:rPr/>
      </w:pPr>
      <w:r w:rsidDel="00000000" w:rsidR="00000000" w:rsidRPr="00000000">
        <w:rPr>
          <w:rFonts w:ascii="Arial" w:cs="Arial" w:eastAsia="Arial" w:hAnsi="Arial"/>
          <w:color w:val="14213d"/>
          <w:sz w:val="20"/>
          <w:szCs w:val="20"/>
          <w:rtl w:val="0"/>
        </w:rPr>
        <w:t xml:space="preserve">☐  Completion of the defined project described in Schedule A</w:t>
      </w:r>
      <w:r w:rsidDel="00000000" w:rsidR="00000000" w:rsidRPr="00000000">
        <w:rPr>
          <w:rtl w:val="0"/>
        </w:rPr>
      </w:r>
    </w:p>
    <w:p w:rsidR="00000000" w:rsidDel="00000000" w:rsidP="00000000" w:rsidRDefault="00000000" w:rsidRPr="00000000" w14:paraId="0000016B">
      <w:pPr>
        <w:spacing w:after="40" w:before="40" w:lineRule="auto"/>
        <w:ind w:left="360" w:firstLine="0"/>
        <w:rPr/>
      </w:pPr>
      <w:r w:rsidDel="00000000" w:rsidR="00000000" w:rsidRPr="00000000">
        <w:rPr>
          <w:rFonts w:ascii="Arial" w:cs="Arial" w:eastAsia="Arial" w:hAnsi="Arial"/>
          <w:color w:val="14213d"/>
          <w:sz w:val="20"/>
          <w:szCs w:val="20"/>
          <w:rtl w:val="0"/>
        </w:rPr>
        <w:t xml:space="preserve">☐  Written agreement of all Parties to dissolve</w:t>
      </w:r>
      <w:r w:rsidDel="00000000" w:rsidR="00000000" w:rsidRPr="00000000">
        <w:rPr>
          <w:rtl w:val="0"/>
        </w:rPr>
      </w:r>
    </w:p>
    <w:p w:rsidR="00000000" w:rsidDel="00000000" w:rsidP="00000000" w:rsidRDefault="00000000" w:rsidRPr="00000000" w14:paraId="0000016C">
      <w:pPr>
        <w:spacing w:after="40" w:before="40" w:lineRule="auto"/>
        <w:ind w:left="360" w:firstLine="0"/>
        <w:rPr/>
      </w:pPr>
      <w:r w:rsidDel="00000000" w:rsidR="00000000" w:rsidRPr="00000000">
        <w:rPr>
          <w:rFonts w:ascii="Arial" w:cs="Arial" w:eastAsia="Arial" w:hAnsi="Arial"/>
          <w:color w:val="14213d"/>
          <w:sz w:val="20"/>
          <w:szCs w:val="20"/>
          <w:rtl w:val="0"/>
        </w:rPr>
        <w:t xml:space="preserve">☐  Fourteen (14) days’ written notice by any Party</w:t>
      </w:r>
      <w:r w:rsidDel="00000000" w:rsidR="00000000" w:rsidRPr="00000000">
        <w:rPr>
          <w:rtl w:val="0"/>
        </w:rPr>
      </w:r>
    </w:p>
    <w:p w:rsidR="00000000" w:rsidDel="00000000" w:rsidP="00000000" w:rsidRDefault="00000000" w:rsidRPr="00000000" w14:paraId="0000016D">
      <w:pPr>
        <w:spacing w:after="40" w:before="40" w:lineRule="auto"/>
        <w:ind w:left="360" w:firstLine="0"/>
        <w:rPr/>
      </w:pPr>
      <w:r w:rsidDel="00000000" w:rsidR="00000000" w:rsidRPr="00000000">
        <w:rPr>
          <w:rFonts w:ascii="Arial" w:cs="Arial" w:eastAsia="Arial" w:hAnsi="Arial"/>
          <w:color w:val="14213d"/>
          <w:sz w:val="20"/>
          <w:szCs w:val="20"/>
          <w:rtl w:val="0"/>
        </w:rPr>
        <w:t xml:space="preserve">☐  Other: _______________</w:t>
      </w:r>
      <w:r w:rsidDel="00000000" w:rsidR="00000000" w:rsidRPr="00000000">
        <w:rPr>
          <w:rtl w:val="0"/>
        </w:rPr>
      </w:r>
    </w:p>
    <w:p w:rsidR="00000000" w:rsidDel="00000000" w:rsidP="00000000" w:rsidRDefault="00000000" w:rsidRPr="00000000" w14:paraId="0000016E">
      <w:pPr>
        <w:spacing w:after="60" w:before="60" w:lineRule="auto"/>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Dissolution for Cause. Any Party may dissolve this Agreement immediately upon written notice if another Party:</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Materially breaches this Agreement and fails to cure within seven (7) days of written notice;</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Misappropriates the Collaborative Output or another Party’s Pre-Existing IP;</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Unilaterally licenses or commercializes the Collaborative Output without consent; or</w:t>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Engages in conduct that materially damages the collaboration’s reputation or commercial value.</w:t>
      </w:r>
    </w:p>
    <w:p w:rsidR="00000000" w:rsidDel="00000000" w:rsidP="00000000" w:rsidRDefault="00000000" w:rsidRPr="00000000" w14:paraId="00000174">
      <w:pPr>
        <w:spacing w:after="60" w:before="60" w:lineRule="auto"/>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Obligations on Dissolution. Upon dissolution, each Party shall:</w:t>
      </w:r>
    </w:p>
    <w:p w:rsidR="00000000" w:rsidDel="00000000" w:rsidP="00000000" w:rsidRDefault="00000000" w:rsidRPr="00000000" w14:paraId="000001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Immediately cease any unauthorized use of the Collaborative Output and other Parties’ Pre-Existing IP;</w:t>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Deliver to the other Parties any jointly created materials or assets held in their sole possession;</w:t>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Continue to honor all third-party commitments made on behalf of the collaboration until they can be wound down; and</w:t>
      </w:r>
    </w:p>
    <w:p w:rsidR="00000000" w:rsidDel="00000000" w:rsidP="00000000" w:rsidRDefault="00000000" w:rsidRPr="00000000" w14:paraId="000001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Cooperate with the asset division process in Section 12.</w:t>
      </w:r>
    </w:p>
    <w:p w:rsidR="00000000" w:rsidDel="00000000" w:rsidP="00000000" w:rsidRDefault="00000000" w:rsidRPr="00000000" w14:paraId="0000017A">
      <w:pPr>
        <w:spacing w:after="60" w:before="180" w:lineRule="auto"/>
        <w:rPr/>
      </w:pPr>
      <w:r w:rsidDel="00000000" w:rsidR="00000000" w:rsidRPr="00000000">
        <w:rPr>
          <w:rtl w:val="0"/>
        </w:rPr>
      </w:r>
    </w:p>
    <w:p w:rsidR="00000000" w:rsidDel="00000000" w:rsidP="00000000" w:rsidRDefault="00000000" w:rsidRPr="00000000" w14:paraId="0000017B">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13  –  ASSET DIVISION ON DISSOLUTION</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Pre-Existing IP. Each Party’s Pre-Existing IP returns solely to that Party upon dissolution. No asset division is required for Pre-Existing IP.</w:t>
      </w:r>
    </w:p>
    <w:p w:rsidR="00000000" w:rsidDel="00000000" w:rsidP="00000000" w:rsidRDefault="00000000" w:rsidRPr="00000000" w14:paraId="0000017D">
      <w:pPr>
        <w:spacing w:after="60" w:before="60" w:lineRule="auto"/>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Collaborative Output. The Collaborative Output is divided, licensed, or wound down as specified in Schedule A. In the absence of a Schedule A specification, all Parties retain their ownership percentage as defined in Section 2, subject to the joint ownership terms therein.</w:t>
      </w:r>
    </w:p>
    <w:p w:rsidR="00000000" w:rsidDel="00000000" w:rsidP="00000000" w:rsidRDefault="00000000" w:rsidRPr="00000000" w14:paraId="0000017F">
      <w:pPr>
        <w:spacing w:after="60" w:before="60" w:lineRule="auto"/>
        <w:rPr/>
      </w:pP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Jointly Held Accounts and Assets. Any shared accounts, payment processors, platforms, domain names, or other jointly held assets are divided as specified in Schedule A. If not specified:</w:t>
      </w:r>
    </w:p>
    <w:p w:rsidR="00000000" w:rsidDel="00000000" w:rsidP="00000000" w:rsidRDefault="00000000" w:rsidRPr="00000000" w14:paraId="000001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Financial accounts are wound down and remaining balances distributed per the revenue split in Section 5;</w:t>
      </w:r>
    </w:p>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Domain names and social media accounts are transferred to the Party who primarily built the audience or platform, or held in trust pending written agreement; and</w:t>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Shared tools, subscriptions, or infrastructure are cancelled or transferred by mutual written agreement.</w:t>
      </w:r>
    </w:p>
    <w:p w:rsidR="00000000" w:rsidDel="00000000" w:rsidP="00000000" w:rsidRDefault="00000000" w:rsidRPr="00000000" w14:paraId="00000184">
      <w:pPr>
        <w:spacing w:after="60" w:before="60" w:lineRule="auto"/>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Ongoing Revenue. Post-dissolution revenue from the Collaborative Output is distributed per Section 6.</w:t>
      </w:r>
    </w:p>
    <w:p w:rsidR="00000000" w:rsidDel="00000000" w:rsidP="00000000" w:rsidRDefault="00000000" w:rsidRPr="00000000" w14:paraId="00000186">
      <w:pPr>
        <w:spacing w:after="60" w:before="180" w:lineRule="auto"/>
        <w:rPr/>
      </w:pPr>
      <w:r w:rsidDel="00000000" w:rsidR="00000000" w:rsidRPr="00000000">
        <w:rPr>
          <w:rtl w:val="0"/>
        </w:rPr>
      </w:r>
    </w:p>
    <w:p w:rsidR="00000000" w:rsidDel="00000000" w:rsidP="00000000" w:rsidRDefault="00000000" w:rsidRPr="00000000" w14:paraId="00000187">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14  –  DISPUTE RESOLUTION</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Governing Law. This Agreement is governed by the laws of the State of __________________, without regard to conflict of laws principles.</w:t>
      </w:r>
    </w:p>
    <w:p w:rsidR="00000000" w:rsidDel="00000000" w:rsidP="00000000" w:rsidRDefault="00000000" w:rsidRPr="00000000" w14:paraId="00000189">
      <w:pPr>
        <w:spacing w:after="60" w:before="60" w:lineRule="auto"/>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Informal Resolution. Before initiating formal dispute resolution, the Parties agree to attempt good-faith negotiation for fifteen (15) business days following written notice of a dispute.</w:t>
      </w:r>
    </w:p>
    <w:p w:rsidR="00000000" w:rsidDel="00000000" w:rsidP="00000000" w:rsidRDefault="00000000" w:rsidRPr="00000000" w14:paraId="0000018B">
      <w:pPr>
        <w:spacing w:after="60" w:before="60" w:lineRule="auto"/>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Arbitration. Unresolved disputes shall be settled by binding arbitration before a mutually agreed arbitration service. The arbitrator’s decision may be entered as a judgment in any court of competent jurisdiction.</w:t>
      </w:r>
    </w:p>
    <w:p w:rsidR="00000000" w:rsidDel="00000000" w:rsidP="00000000" w:rsidRDefault="00000000" w:rsidRPr="00000000" w14:paraId="0000018D">
      <w:pPr>
        <w:spacing w:after="60" w:before="60" w:lineRule="auto"/>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Injunctive Relief. Notwithstanding Section 13.3, any Party may seek emergency injunctive or other equitable relief in a court of competent jurisdiction to prevent irreparable harm, including unauthorized use of Pre-Existing IP, misappropriation of the Collaborative Output, or violation of the AI prohibition in Section 9. Seeking injunctive relief does not waive the right to arbitration on the underlying dispute.</w:t>
      </w:r>
    </w:p>
    <w:p w:rsidR="00000000" w:rsidDel="00000000" w:rsidP="00000000" w:rsidRDefault="00000000" w:rsidRPr="00000000" w14:paraId="0000018F">
      <w:pPr>
        <w:spacing w:after="60" w:before="180" w:lineRule="auto"/>
        <w:rPr/>
      </w:pPr>
      <w:r w:rsidDel="00000000" w:rsidR="00000000" w:rsidRPr="00000000">
        <w:rPr>
          <w:rtl w:val="0"/>
        </w:rPr>
      </w:r>
    </w:p>
    <w:p w:rsidR="00000000" w:rsidDel="00000000" w:rsidP="00000000" w:rsidRDefault="00000000" w:rsidRPr="00000000" w14:paraId="00000190">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15  –  GENERAL PROVISIONS</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Entire Agreement. This Agreement and Schedule A constitute the entire agreement between the Parties regarding this collaboration.</w:t>
      </w:r>
    </w:p>
    <w:p w:rsidR="00000000" w:rsidDel="00000000" w:rsidP="00000000" w:rsidRDefault="00000000" w:rsidRPr="00000000" w14:paraId="000001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Amendment. Modifications require written agreement signed by all Parties.</w:t>
      </w:r>
    </w:p>
    <w:p w:rsidR="00000000" w:rsidDel="00000000" w:rsidP="00000000" w:rsidRDefault="00000000" w:rsidRPr="00000000" w14:paraId="000001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Waiver. Failure to enforce any provision does not waive the right to enforce it in the future.</w:t>
      </w:r>
    </w:p>
    <w:p w:rsidR="00000000" w:rsidDel="00000000" w:rsidP="00000000" w:rsidRDefault="00000000" w:rsidRPr="00000000" w14:paraId="000001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Severability. If any provision is unenforceable, the remaining provisions remain in effect.</w:t>
      </w:r>
    </w:p>
    <w:p w:rsidR="00000000" w:rsidDel="00000000" w:rsidP="00000000" w:rsidRDefault="00000000" w:rsidRPr="00000000" w14:paraId="000001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Independent Contractors. The Parties are independent contractors. This Agreement does not create an employment, partnership, or joint venture relationship for legal or tax purposes.</w:t>
      </w:r>
    </w:p>
    <w:p w:rsidR="00000000" w:rsidDel="00000000" w:rsidP="00000000" w:rsidRDefault="00000000" w:rsidRPr="00000000" w14:paraId="000001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Counterparts. This Agreement may be executed in counterparts including electronic signatures.</w:t>
      </w:r>
    </w:p>
    <w:p w:rsidR="00000000" w:rsidDel="00000000" w:rsidP="00000000" w:rsidRDefault="00000000" w:rsidRPr="00000000" w14:paraId="00000197">
      <w:pPr>
        <w:spacing w:after="60" w:before="240" w:lineRule="auto"/>
        <w:rPr/>
      </w:pPr>
      <w:r w:rsidDel="00000000" w:rsidR="00000000" w:rsidRPr="00000000">
        <w:rPr>
          <w:rtl w:val="0"/>
        </w:rPr>
      </w:r>
    </w:p>
    <w:p w:rsidR="00000000" w:rsidDel="00000000" w:rsidP="00000000" w:rsidRDefault="00000000" w:rsidRPr="00000000" w14:paraId="00000198">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SIGNATURES</w:t>
      </w:r>
      <w:r w:rsidDel="00000000" w:rsidR="00000000" w:rsidRPr="00000000">
        <w:rPr>
          <w:rtl w:val="0"/>
        </w:rPr>
      </w:r>
    </w:p>
    <w:p w:rsidR="00000000" w:rsidDel="00000000" w:rsidP="00000000" w:rsidRDefault="00000000" w:rsidRPr="00000000" w14:paraId="00000199">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By signing below, all Parties agree to the terms of this Agreement.</w:t>
      </w:r>
      <w:r w:rsidDel="00000000" w:rsidR="00000000" w:rsidRPr="00000000">
        <w:rPr>
          <w:rtl w:val="0"/>
        </w:rPr>
      </w:r>
    </w:p>
    <w:p w:rsidR="00000000" w:rsidDel="00000000" w:rsidP="00000000" w:rsidRDefault="00000000" w:rsidRPr="00000000" w14:paraId="0000019A">
      <w:pPr>
        <w:spacing w:after="60" w:before="12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19B">
            <w:pPr>
              <w:spacing w:after="60" w:before="0" w:lineRule="auto"/>
              <w:rPr/>
            </w:pPr>
            <w:r w:rsidDel="00000000" w:rsidR="00000000" w:rsidRPr="00000000">
              <w:rPr>
                <w:rFonts w:ascii="Arial" w:cs="Arial" w:eastAsia="Arial" w:hAnsi="Arial"/>
                <w:b w:val="1"/>
                <w:bCs w:val="1"/>
                <w:color w:val="007d84"/>
                <w:sz w:val="20"/>
                <w:szCs w:val="20"/>
                <w:rtl w:val="0"/>
              </w:rPr>
              <w:t xml:space="preserve">PARTY ONE</w:t>
            </w:r>
            <w:r w:rsidDel="00000000" w:rsidR="00000000" w:rsidRPr="00000000">
              <w:rPr>
                <w:rtl w:val="0"/>
              </w:rPr>
            </w:r>
          </w:p>
          <w:p w:rsidR="00000000" w:rsidDel="00000000" w:rsidP="00000000" w:rsidRDefault="00000000" w:rsidRPr="00000000" w14:paraId="0000019C">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19D">
            <w:pPr>
              <w:spacing w:after="40" w:before="60" w:lineRule="auto"/>
              <w:rPr/>
            </w:pPr>
            <w:r w:rsidDel="00000000" w:rsidR="00000000" w:rsidRPr="00000000">
              <w:rPr>
                <w:rtl w:val="0"/>
              </w:rPr>
            </w:r>
          </w:p>
          <w:p w:rsidR="00000000" w:rsidDel="00000000" w:rsidP="00000000" w:rsidRDefault="00000000" w:rsidRPr="00000000" w14:paraId="0000019E">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9F">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0">
            <w:pPr>
              <w:spacing w:after="80" w:before="60" w:lineRule="auto"/>
              <w:rPr/>
            </w:pPr>
            <w:r w:rsidDel="00000000" w:rsidR="00000000" w:rsidRPr="00000000">
              <w:rPr>
                <w:rFonts w:ascii="Arial" w:cs="Arial" w:eastAsia="Arial" w:hAnsi="Arial"/>
                <w:b w:val="1"/>
                <w:bCs w:val="1"/>
                <w:color w:val="14213d"/>
                <w:sz w:val="20"/>
                <w:szCs w:val="20"/>
                <w:rtl w:val="0"/>
              </w:rPr>
              <w:t xml:space="preserve">Entity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1A1">
            <w:pPr>
              <w:spacing w:after="60" w:before="0" w:lineRule="auto"/>
              <w:rPr/>
            </w:pPr>
            <w:r w:rsidDel="00000000" w:rsidR="00000000" w:rsidRPr="00000000">
              <w:rPr>
                <w:rFonts w:ascii="Arial" w:cs="Arial" w:eastAsia="Arial" w:hAnsi="Arial"/>
                <w:b w:val="1"/>
                <w:bCs w:val="1"/>
                <w:color w:val="14213d"/>
                <w:sz w:val="20"/>
                <w:szCs w:val="20"/>
                <w:rtl w:val="0"/>
              </w:rPr>
              <w:t xml:space="preserve">PARTY TWO</w:t>
            </w:r>
            <w:r w:rsidDel="00000000" w:rsidR="00000000" w:rsidRPr="00000000">
              <w:rPr>
                <w:rtl w:val="0"/>
              </w:rPr>
            </w:r>
          </w:p>
          <w:p w:rsidR="00000000" w:rsidDel="00000000" w:rsidP="00000000" w:rsidRDefault="00000000" w:rsidRPr="00000000" w14:paraId="000001A2">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1A3">
            <w:pPr>
              <w:spacing w:after="40" w:before="60" w:lineRule="auto"/>
              <w:rPr/>
            </w:pPr>
            <w:r w:rsidDel="00000000" w:rsidR="00000000" w:rsidRPr="00000000">
              <w:rPr>
                <w:rtl w:val="0"/>
              </w:rPr>
            </w:r>
          </w:p>
          <w:p w:rsidR="00000000" w:rsidDel="00000000" w:rsidP="00000000" w:rsidRDefault="00000000" w:rsidRPr="00000000" w14:paraId="000001A4">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5">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6">
            <w:pPr>
              <w:spacing w:after="80" w:before="60" w:lineRule="auto"/>
              <w:rPr/>
            </w:pPr>
            <w:r w:rsidDel="00000000" w:rsidR="00000000" w:rsidRPr="00000000">
              <w:rPr>
                <w:rFonts w:ascii="Arial" w:cs="Arial" w:eastAsia="Arial" w:hAnsi="Arial"/>
                <w:b w:val="1"/>
                <w:bCs w:val="1"/>
                <w:color w:val="14213d"/>
                <w:sz w:val="20"/>
                <w:szCs w:val="20"/>
                <w:rtl w:val="0"/>
              </w:rPr>
              <w:t xml:space="preserve">Entity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r>
    </w:tbl>
    <w:p w:rsidR="00000000" w:rsidDel="00000000" w:rsidP="00000000" w:rsidRDefault="00000000" w:rsidRPr="00000000" w14:paraId="000001A7">
      <w:pPr>
        <w:spacing w:after="60" w:before="60" w:lineRule="auto"/>
        <w:rPr/>
      </w:pPr>
      <w:r w:rsidDel="00000000" w:rsidR="00000000" w:rsidRPr="00000000">
        <w:rPr>
          <w:rtl w:val="0"/>
        </w:rPr>
      </w:r>
    </w:p>
    <w:p w:rsidR="00000000" w:rsidDel="00000000" w:rsidP="00000000" w:rsidRDefault="00000000" w:rsidRPr="00000000" w14:paraId="000001A8">
      <w:pPr>
        <w:spacing w:after="120" w:before="0" w:lineRule="auto"/>
        <w:rPr/>
      </w:pPr>
      <w:r w:rsidDel="00000000" w:rsidR="00000000" w:rsidRPr="00000000">
        <w:rPr>
          <w:rFonts w:ascii="Arial" w:cs="Arial" w:eastAsia="Arial" w:hAnsi="Arial"/>
          <w:b w:val="0"/>
          <w:bCs w:val="0"/>
          <w:i w:val="1"/>
          <w:iCs w:val="1"/>
          <w:color w:val="666666"/>
          <w:sz w:val="20"/>
          <w:szCs w:val="20"/>
          <w:rtl w:val="0"/>
        </w:rPr>
        <w:t xml:space="preserve">Additional Party Signatures: Attach a Signature Addendum for collaborations with more than two parties.</w:t>
      </w:r>
      <w:r w:rsidDel="00000000" w:rsidR="00000000" w:rsidRPr="00000000">
        <w:rPr>
          <w:rtl w:val="0"/>
        </w:rPr>
      </w:r>
    </w:p>
    <w:p w:rsidR="00000000" w:rsidDel="00000000" w:rsidP="00000000" w:rsidRDefault="00000000" w:rsidRPr="00000000" w14:paraId="000001A9">
      <w:pPr>
        <w:spacing w:after="0" w:before="240" w:lineRule="auto"/>
        <w:rPr/>
      </w:pPr>
      <w:r w:rsidDel="00000000" w:rsidR="00000000" w:rsidRPr="00000000">
        <w:rPr>
          <w:rtl w:val="0"/>
        </w:rPr>
      </w:r>
    </w:p>
    <w:p w:rsidR="00000000" w:rsidDel="00000000" w:rsidP="00000000" w:rsidRDefault="00000000" w:rsidRPr="00000000" w14:paraId="000001AA">
      <w:pPr>
        <w:rPr/>
      </w:pPr>
      <w:r w:rsidDel="00000000" w:rsidR="00000000" w:rsidRPr="00000000">
        <w:br w:type="page"/>
      </w:r>
      <w:r w:rsidDel="00000000" w:rsidR="00000000" w:rsidRPr="00000000">
        <w:rPr>
          <w:rtl w:val="0"/>
        </w:rPr>
      </w:r>
    </w:p>
    <w:p w:rsidR="00000000" w:rsidDel="00000000" w:rsidP="00000000" w:rsidRDefault="00000000" w:rsidRPr="00000000" w14:paraId="000001AB">
      <w:pPr>
        <w:spacing w:after="60" w:before="0" w:lineRule="auto"/>
        <w:jc w:val="center"/>
        <w:rPr/>
      </w:pPr>
      <w:r w:rsidDel="00000000" w:rsidR="00000000" w:rsidRPr="00000000">
        <w:rPr>
          <w:rFonts w:ascii="Arial" w:cs="Arial" w:eastAsia="Arial" w:hAnsi="Arial"/>
          <w:b w:val="1"/>
          <w:bCs w:val="1"/>
          <w:color w:val="14213d"/>
          <w:sz w:val="32"/>
          <w:szCs w:val="32"/>
          <w:rtl w:val="0"/>
        </w:rPr>
        <w:t xml:space="preserve">SCHEDULE A</w:t>
      </w:r>
      <w:r w:rsidDel="00000000" w:rsidR="00000000" w:rsidRPr="00000000">
        <w:rPr>
          <w:rtl w:val="0"/>
        </w:rPr>
      </w:r>
    </w:p>
    <w:p w:rsidR="00000000" w:rsidDel="00000000" w:rsidP="00000000" w:rsidRDefault="00000000" w:rsidRPr="00000000" w14:paraId="000001AC">
      <w:pPr>
        <w:spacing w:after="60" w:before="0" w:lineRule="auto"/>
        <w:jc w:val="center"/>
        <w:rPr/>
      </w:pPr>
      <w:r w:rsidDel="00000000" w:rsidR="00000000" w:rsidRPr="00000000">
        <w:rPr>
          <w:rFonts w:ascii="Arial" w:cs="Arial" w:eastAsia="Arial" w:hAnsi="Arial"/>
          <w:b w:val="1"/>
          <w:bCs w:val="1"/>
          <w:color w:val="007d84"/>
          <w:sz w:val="22"/>
          <w:szCs w:val="22"/>
          <w:rtl w:val="0"/>
        </w:rPr>
        <w:t xml:space="preserve">COLLABORATION DETAILS</w:t>
      </w:r>
      <w:r w:rsidDel="00000000" w:rsidR="00000000" w:rsidRPr="00000000">
        <w:rPr>
          <w:rtl w:val="0"/>
        </w:rPr>
      </w:r>
    </w:p>
    <w:p w:rsidR="00000000" w:rsidDel="00000000" w:rsidP="00000000" w:rsidRDefault="00000000" w:rsidRPr="00000000" w14:paraId="000001AD">
      <w:pPr>
        <w:spacing w:after="180" w:before="0" w:lineRule="auto"/>
        <w:jc w:val="center"/>
        <w:rPr/>
      </w:pPr>
      <w:r w:rsidDel="00000000" w:rsidR="00000000" w:rsidRPr="00000000">
        <w:rPr>
          <w:rFonts w:ascii="Arial" w:cs="Arial" w:eastAsia="Arial" w:hAnsi="Arial"/>
          <w:color w:val="666666"/>
          <w:sz w:val="18"/>
          <w:szCs w:val="18"/>
          <w:rtl w:val="0"/>
        </w:rPr>
        <w:t xml:space="preserve">Attached to and incorporated into the Collaboration / Co-Creation Agreement between the Parties named above.</w:t>
      </w:r>
      <w:r w:rsidDel="00000000" w:rsidR="00000000" w:rsidRPr="00000000">
        <w:rPr>
          <w:rtl w:val="0"/>
        </w:rPr>
      </w:r>
    </w:p>
    <w:p w:rsidR="00000000" w:rsidDel="00000000" w:rsidP="00000000" w:rsidRDefault="00000000" w:rsidRPr="00000000" w14:paraId="000001AE">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1AF">
      <w:pPr>
        <w:spacing w:after="60" w:before="120" w:lineRule="auto"/>
        <w:rPr/>
      </w:pPr>
      <w:r w:rsidDel="00000000" w:rsidR="00000000" w:rsidRPr="00000000">
        <w:rPr>
          <w:rtl w:val="0"/>
        </w:rPr>
      </w:r>
    </w:p>
    <w:p w:rsidR="00000000" w:rsidDel="00000000" w:rsidP="00000000" w:rsidRDefault="00000000" w:rsidRPr="00000000" w14:paraId="000001B0">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A1  –  PROJECT DESCRIPTION</w:t>
      </w:r>
      <w:r w:rsidDel="00000000" w:rsidR="00000000" w:rsidRPr="00000000">
        <w:rPr>
          <w:rtl w:val="0"/>
        </w:rPr>
      </w:r>
    </w:p>
    <w:p w:rsidR="00000000" w:rsidDel="00000000" w:rsidP="00000000" w:rsidRDefault="00000000" w:rsidRPr="00000000" w14:paraId="000001B1">
      <w:pPr>
        <w:spacing w:after="80" w:before="60" w:lineRule="auto"/>
        <w:rPr/>
      </w:pPr>
      <w:r w:rsidDel="00000000" w:rsidR="00000000" w:rsidRPr="00000000">
        <w:rPr>
          <w:rFonts w:ascii="Arial" w:cs="Arial" w:eastAsia="Arial" w:hAnsi="Arial"/>
          <w:b w:val="1"/>
          <w:bCs w:val="1"/>
          <w:color w:val="14213d"/>
          <w:sz w:val="20"/>
          <w:szCs w:val="20"/>
          <w:rtl w:val="0"/>
        </w:rPr>
        <w:t xml:space="preserve">Project / Collaboration Name: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1B2">
      <w:pPr>
        <w:spacing w:after="80" w:before="60" w:lineRule="auto"/>
        <w:rPr/>
      </w:pPr>
      <w:r w:rsidDel="00000000" w:rsidR="00000000" w:rsidRPr="00000000">
        <w:rPr>
          <w:rFonts w:ascii="Arial" w:cs="Arial" w:eastAsia="Arial" w:hAnsi="Arial"/>
          <w:b w:val="1"/>
          <w:bCs w:val="1"/>
          <w:color w:val="14213d"/>
          <w:sz w:val="20"/>
          <w:szCs w:val="20"/>
          <w:rtl w:val="0"/>
        </w:rPr>
        <w:t xml:space="preserve">Brief Description: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1B3">
      <w:pPr>
        <w:spacing w:after="40" w:before="0" w:lineRule="auto"/>
        <w:rPr/>
      </w:pPr>
      <w:r w:rsidDel="00000000" w:rsidR="00000000" w:rsidRPr="00000000">
        <w:rPr>
          <w:rtl w:val="0"/>
        </w:rPr>
      </w:r>
    </w:p>
    <w:p w:rsidR="00000000" w:rsidDel="00000000" w:rsidP="00000000" w:rsidRDefault="00000000" w:rsidRPr="00000000" w14:paraId="000001B4">
      <w:pPr>
        <w:spacing w:after="40" w:before="40" w:lineRule="auto"/>
        <w:rPr/>
      </w:pPr>
      <w:r w:rsidDel="00000000" w:rsidR="00000000" w:rsidRPr="00000000">
        <w:rPr>
          <w:rFonts w:ascii="Arial" w:cs="Arial" w:eastAsia="Arial" w:hAnsi="Arial"/>
          <w:color w:val="14213d"/>
          <w:sz w:val="20"/>
          <w:szCs w:val="20"/>
          <w:rtl w:val="0"/>
        </w:rPr>
        <w:t xml:space="preserve">☐  Defined Project (clear endpoint)</w:t>
      </w:r>
      <w:r w:rsidDel="00000000" w:rsidR="00000000" w:rsidRPr="00000000">
        <w:rPr>
          <w:rtl w:val="0"/>
        </w:rPr>
      </w:r>
    </w:p>
    <w:p w:rsidR="00000000" w:rsidDel="00000000" w:rsidP="00000000" w:rsidRDefault="00000000" w:rsidRPr="00000000" w14:paraId="000001B5">
      <w:pPr>
        <w:spacing w:after="40" w:before="40" w:lineRule="auto"/>
        <w:rPr/>
      </w:pPr>
      <w:r w:rsidDel="00000000" w:rsidR="00000000" w:rsidRPr="00000000">
        <w:rPr>
          <w:rFonts w:ascii="Arial" w:cs="Arial" w:eastAsia="Arial" w:hAnsi="Arial"/>
          <w:color w:val="14213d"/>
          <w:sz w:val="20"/>
          <w:szCs w:val="20"/>
          <w:rtl w:val="0"/>
        </w:rPr>
        <w:t xml:space="preserve">☐  Ongoing Partnership (no defined endpoint)</w:t>
      </w:r>
      <w:r w:rsidDel="00000000" w:rsidR="00000000" w:rsidRPr="00000000">
        <w:rPr>
          <w:rtl w:val="0"/>
        </w:rPr>
      </w:r>
    </w:p>
    <w:p w:rsidR="00000000" w:rsidDel="00000000" w:rsidP="00000000" w:rsidRDefault="00000000" w:rsidRPr="00000000" w14:paraId="000001B6">
      <w:pPr>
        <w:spacing w:after="80" w:before="60" w:lineRule="auto"/>
        <w:rPr/>
      </w:pPr>
      <w:r w:rsidDel="00000000" w:rsidR="00000000" w:rsidRPr="00000000">
        <w:rPr>
          <w:rFonts w:ascii="Arial" w:cs="Arial" w:eastAsia="Arial" w:hAnsi="Arial"/>
          <w:b w:val="1"/>
          <w:bCs w:val="1"/>
          <w:color w:val="14213d"/>
          <w:sz w:val="20"/>
          <w:szCs w:val="20"/>
          <w:rtl w:val="0"/>
        </w:rPr>
        <w:t xml:space="preserve">Project Start 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7">
      <w:pPr>
        <w:spacing w:after="80" w:before="60" w:lineRule="auto"/>
        <w:rPr/>
      </w:pPr>
      <w:r w:rsidDel="00000000" w:rsidR="00000000" w:rsidRPr="00000000">
        <w:rPr>
          <w:rFonts w:ascii="Arial" w:cs="Arial" w:eastAsia="Arial" w:hAnsi="Arial"/>
          <w:b w:val="1"/>
          <w:bCs w:val="1"/>
          <w:color w:val="14213d"/>
          <w:sz w:val="20"/>
          <w:szCs w:val="20"/>
          <w:rtl w:val="0"/>
        </w:rPr>
        <w:t xml:space="preserve">Project End Date / Endpoint (if defined):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8">
      <w:pPr>
        <w:spacing w:after="60" w:before="120" w:lineRule="auto"/>
        <w:rPr/>
      </w:pPr>
      <w:r w:rsidDel="00000000" w:rsidR="00000000" w:rsidRPr="00000000">
        <w:rPr>
          <w:rtl w:val="0"/>
        </w:rPr>
      </w:r>
    </w:p>
    <w:p w:rsidR="00000000" w:rsidDel="00000000" w:rsidP="00000000" w:rsidRDefault="00000000" w:rsidRPr="00000000" w14:paraId="000001B9">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A2  –  CONTRIBUTION TABLE</w:t>
      </w:r>
      <w:r w:rsidDel="00000000" w:rsidR="00000000" w:rsidRPr="00000000">
        <w:rPr>
          <w:rtl w:val="0"/>
        </w:rPr>
      </w:r>
    </w:p>
    <w:p w:rsidR="00000000" w:rsidDel="00000000" w:rsidP="00000000" w:rsidRDefault="00000000" w:rsidRPr="00000000" w14:paraId="000001BA">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List what each Party is contributing. Be specific. Vague descriptions create disputes.</w:t>
      </w:r>
      <w:r w:rsidDel="00000000" w:rsidR="00000000" w:rsidRPr="00000000">
        <w:rPr>
          <w:rtl w:val="0"/>
        </w:rPr>
      </w:r>
    </w:p>
    <w:p w:rsidR="00000000" w:rsidDel="00000000" w:rsidP="00000000" w:rsidRDefault="00000000" w:rsidRPr="00000000" w14:paraId="000001BB">
      <w:pPr>
        <w:spacing w:after="60" w:before="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400"/>
        <w:gridCol w:w="2160"/>
        <w:gridCol w:w="1500"/>
        <w:gridCol w:w="1500"/>
        <w:tblGridChange w:id="0">
          <w:tblGrid>
            <w:gridCol w:w="1800"/>
            <w:gridCol w:w="2400"/>
            <w:gridCol w:w="2160"/>
            <w:gridCol w:w="1500"/>
            <w:gridCol w:w="15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4213d" w:val="clear"/>
            <w:tcMar>
              <w:top w:w="80.0" w:type="dxa"/>
              <w:left w:w="100.0" w:type="dxa"/>
              <w:bottom w:w="80.0" w:type="dxa"/>
              <w:right w:w="100.0" w:type="dxa"/>
            </w:tcMar>
          </w:tcPr>
          <w:p w:rsidR="00000000" w:rsidDel="00000000" w:rsidP="00000000" w:rsidRDefault="00000000" w:rsidRPr="00000000" w14:paraId="000001BC">
            <w:pPr>
              <w:rPr/>
            </w:pPr>
            <w:r w:rsidDel="00000000" w:rsidR="00000000" w:rsidRPr="00000000">
              <w:rPr>
                <w:rFonts w:ascii="Arial" w:cs="Arial" w:eastAsia="Arial" w:hAnsi="Arial"/>
                <w:b w:val="1"/>
                <w:bCs w:val="1"/>
                <w:color w:val="ffffff"/>
                <w:sz w:val="17"/>
                <w:szCs w:val="17"/>
                <w:rtl w:val="0"/>
              </w:rPr>
              <w:t xml:space="preserve">PARTY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00.0" w:type="dxa"/>
              <w:bottom w:w="80.0" w:type="dxa"/>
              <w:right w:w="100.0" w:type="dxa"/>
            </w:tcMar>
          </w:tcPr>
          <w:p w:rsidR="00000000" w:rsidDel="00000000" w:rsidP="00000000" w:rsidRDefault="00000000" w:rsidRPr="00000000" w14:paraId="000001BD">
            <w:pPr>
              <w:rPr/>
            </w:pPr>
            <w:r w:rsidDel="00000000" w:rsidR="00000000" w:rsidRPr="00000000">
              <w:rPr>
                <w:rFonts w:ascii="Arial" w:cs="Arial" w:eastAsia="Arial" w:hAnsi="Arial"/>
                <w:b w:val="1"/>
                <w:bCs w:val="1"/>
                <w:color w:val="ffffff"/>
                <w:sz w:val="17"/>
                <w:szCs w:val="17"/>
                <w:rtl w:val="0"/>
              </w:rPr>
              <w:t xml:space="preserve">CONTRIBUTION (DESCRIBE SPECIFICALLY)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00.0" w:type="dxa"/>
              <w:bottom w:w="80.0" w:type="dxa"/>
              <w:right w:w="100.0" w:type="dxa"/>
            </w:tcMar>
          </w:tcPr>
          <w:p w:rsidR="00000000" w:rsidDel="00000000" w:rsidP="00000000" w:rsidRDefault="00000000" w:rsidRPr="00000000" w14:paraId="000001BE">
            <w:pPr>
              <w:rPr/>
            </w:pPr>
            <w:r w:rsidDel="00000000" w:rsidR="00000000" w:rsidRPr="00000000">
              <w:rPr>
                <w:rFonts w:ascii="Arial" w:cs="Arial" w:eastAsia="Arial" w:hAnsi="Arial"/>
                <w:b w:val="1"/>
                <w:bCs w:val="1"/>
                <w:color w:val="ffffff"/>
                <w:sz w:val="17"/>
                <w:szCs w:val="17"/>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00.0" w:type="dxa"/>
              <w:bottom w:w="80.0" w:type="dxa"/>
              <w:right w:w="100.0" w:type="dxa"/>
            </w:tcMar>
          </w:tcPr>
          <w:p w:rsidR="00000000" w:rsidDel="00000000" w:rsidP="00000000" w:rsidRDefault="00000000" w:rsidRPr="00000000" w14:paraId="000001BF">
            <w:pPr>
              <w:rPr/>
            </w:pPr>
            <w:r w:rsidDel="00000000" w:rsidR="00000000" w:rsidRPr="00000000">
              <w:rPr>
                <w:rFonts w:ascii="Arial" w:cs="Arial" w:eastAsia="Arial" w:hAnsi="Arial"/>
                <w:b w:val="1"/>
                <w:bCs w:val="1"/>
                <w:color w:val="ffffff"/>
                <w:sz w:val="17"/>
                <w:szCs w:val="17"/>
                <w:rtl w:val="0"/>
              </w:rPr>
              <w:t xml:space="preserve">VALUATION (IF AGREED)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00.0" w:type="dxa"/>
              <w:bottom w:w="80.0" w:type="dxa"/>
              <w:right w:w="100.0" w:type="dxa"/>
            </w:tcMar>
          </w:tcPr>
          <w:p w:rsidR="00000000" w:rsidDel="00000000" w:rsidP="00000000" w:rsidRDefault="00000000" w:rsidRPr="00000000" w14:paraId="000001C0">
            <w:pPr>
              <w:rPr/>
            </w:pPr>
            <w:r w:rsidDel="00000000" w:rsidR="00000000" w:rsidRPr="00000000">
              <w:rPr>
                <w:rFonts w:ascii="Arial" w:cs="Arial" w:eastAsia="Arial" w:hAnsi="Arial"/>
                <w:b w:val="1"/>
                <w:bCs w:val="1"/>
                <w:color w:val="ffffff"/>
                <w:sz w:val="17"/>
                <w:szCs w:val="17"/>
                <w:rtl w:val="0"/>
              </w:rPr>
              <w:t xml:space="preserve">PRE-EXISTING 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1">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2">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3">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4">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5">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6">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7">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8">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9">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A">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B">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C">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D">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E">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CF">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D0">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D1">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D2">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D3">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100.0" w:type="dxa"/>
              <w:right w:w="100.0" w:type="dxa"/>
            </w:tcMar>
          </w:tcPr>
          <w:p w:rsidR="00000000" w:rsidDel="00000000" w:rsidP="00000000" w:rsidRDefault="00000000" w:rsidRPr="00000000" w14:paraId="000001D4">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1D5">
      <w:pPr>
        <w:spacing w:after="40" w:before="80" w:lineRule="auto"/>
        <w:rPr/>
      </w:pPr>
      <w:r w:rsidDel="00000000" w:rsidR="00000000" w:rsidRPr="00000000">
        <w:rPr>
          <w:rtl w:val="0"/>
        </w:rPr>
      </w:r>
    </w:p>
    <w:p w:rsidR="00000000" w:rsidDel="00000000" w:rsidP="00000000" w:rsidRDefault="00000000" w:rsidRPr="00000000" w14:paraId="000001D6">
      <w:pPr>
        <w:spacing w:after="120" w:before="0" w:lineRule="auto"/>
        <w:rPr/>
      </w:pPr>
      <w:r w:rsidDel="00000000" w:rsidR="00000000" w:rsidRPr="00000000">
        <w:rPr>
          <w:rFonts w:ascii="Arial" w:cs="Arial" w:eastAsia="Arial" w:hAnsi="Arial"/>
          <w:b w:val="0"/>
          <w:bCs w:val="0"/>
          <w:i w:val="1"/>
          <w:iCs w:val="1"/>
          <w:color w:val="666666"/>
          <w:sz w:val="18"/>
          <w:szCs w:val="18"/>
          <w:rtl w:val="0"/>
        </w:rPr>
        <w:t xml:space="preserve">Contribution types: Content / Audience / Distribution / Pre-Existing IP / Capital / Skills / Tools / Other</w:t>
      </w:r>
      <w:r w:rsidDel="00000000" w:rsidR="00000000" w:rsidRPr="00000000">
        <w:rPr>
          <w:rtl w:val="0"/>
        </w:rPr>
      </w:r>
    </w:p>
    <w:p w:rsidR="00000000" w:rsidDel="00000000" w:rsidP="00000000" w:rsidRDefault="00000000" w:rsidRPr="00000000" w14:paraId="000001D7">
      <w:pPr>
        <w:spacing w:after="60" w:before="120" w:lineRule="auto"/>
        <w:rPr/>
      </w:pPr>
      <w:r w:rsidDel="00000000" w:rsidR="00000000" w:rsidRPr="00000000">
        <w:rPr>
          <w:rtl w:val="0"/>
        </w:rPr>
      </w:r>
    </w:p>
    <w:p w:rsidR="00000000" w:rsidDel="00000000" w:rsidP="00000000" w:rsidRDefault="00000000" w:rsidRPr="00000000" w14:paraId="000001D8">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A3  –  PRE-EXISTING IP DISCLOSURE</w:t>
      </w:r>
      <w:r w:rsidDel="00000000" w:rsidR="00000000" w:rsidRPr="00000000">
        <w:rPr>
          <w:rtl w:val="0"/>
        </w:rPr>
      </w:r>
    </w:p>
    <w:p w:rsidR="00000000" w:rsidDel="00000000" w:rsidP="00000000" w:rsidRDefault="00000000" w:rsidRPr="00000000" w14:paraId="000001D9">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List all Pre-Existing IP being contributed to this collaboration by any Party.</w:t>
      </w:r>
      <w:r w:rsidDel="00000000" w:rsidR="00000000" w:rsidRPr="00000000">
        <w:rPr>
          <w:rtl w:val="0"/>
        </w:rPr>
      </w:r>
    </w:p>
    <w:p w:rsidR="00000000" w:rsidDel="00000000" w:rsidP="00000000" w:rsidRDefault="00000000" w:rsidRPr="00000000" w14:paraId="000001DA">
      <w:pPr>
        <w:spacing w:after="60" w:before="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3360"/>
        <w:gridCol w:w="3800"/>
        <w:tblGridChange w:id="0">
          <w:tblGrid>
            <w:gridCol w:w="2200"/>
            <w:gridCol w:w="3360"/>
            <w:gridCol w:w="3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DB">
            <w:pPr>
              <w:rPr/>
            </w:pPr>
            <w:r w:rsidDel="00000000" w:rsidR="00000000" w:rsidRPr="00000000">
              <w:rPr>
                <w:rFonts w:ascii="Arial" w:cs="Arial" w:eastAsia="Arial" w:hAnsi="Arial"/>
                <w:b w:val="1"/>
                <w:bCs w:val="1"/>
                <w:color w:val="ffffff"/>
                <w:sz w:val="18"/>
                <w:szCs w:val="18"/>
                <w:rtl w:val="0"/>
              </w:rPr>
              <w:t xml:space="preserve">PARTY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DC">
            <w:pPr>
              <w:rPr/>
            </w:pPr>
            <w:r w:rsidDel="00000000" w:rsidR="00000000" w:rsidRPr="00000000">
              <w:rPr>
                <w:rFonts w:ascii="Arial" w:cs="Arial" w:eastAsia="Arial" w:hAnsi="Arial"/>
                <w:b w:val="1"/>
                <w:bCs w:val="1"/>
                <w:color w:val="ffffff"/>
                <w:sz w:val="18"/>
                <w:szCs w:val="18"/>
                <w:rtl w:val="0"/>
              </w:rPr>
              <w:t xml:space="preserve">PRE-EXISTING IP 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DD">
            <w:pPr>
              <w:rPr/>
            </w:pPr>
            <w:r w:rsidDel="00000000" w:rsidR="00000000" w:rsidRPr="00000000">
              <w:rPr>
                <w:rFonts w:ascii="Arial" w:cs="Arial" w:eastAsia="Arial" w:hAnsi="Arial"/>
                <w:b w:val="1"/>
                <w:bCs w:val="1"/>
                <w:color w:val="ffffff"/>
                <w:sz w:val="18"/>
                <w:szCs w:val="18"/>
                <w:rtl w:val="0"/>
              </w:rPr>
              <w:t xml:space="preserve">TERMS OF USE IN THIS COLLABORATION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100.0" w:type="dxa"/>
              <w:right w:w="120.0" w:type="dxa"/>
            </w:tcMar>
          </w:tcPr>
          <w:p w:rsidR="00000000" w:rsidDel="00000000" w:rsidP="00000000" w:rsidRDefault="00000000" w:rsidRPr="00000000" w14:paraId="000001DE">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00.0" w:type="dxa"/>
              <w:right w:w="120.0" w:type="dxa"/>
            </w:tcMar>
          </w:tcPr>
          <w:p w:rsidR="00000000" w:rsidDel="00000000" w:rsidP="00000000" w:rsidRDefault="00000000" w:rsidRPr="00000000" w14:paraId="000001DF">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00.0" w:type="dxa"/>
              <w:right w:w="120.0" w:type="dxa"/>
            </w:tcMar>
          </w:tcPr>
          <w:p w:rsidR="00000000" w:rsidDel="00000000" w:rsidP="00000000" w:rsidRDefault="00000000" w:rsidRPr="00000000" w14:paraId="000001E0">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100.0" w:type="dxa"/>
              <w:right w:w="120.0" w:type="dxa"/>
            </w:tcMar>
          </w:tcPr>
          <w:p w:rsidR="00000000" w:rsidDel="00000000" w:rsidP="00000000" w:rsidRDefault="00000000" w:rsidRPr="00000000" w14:paraId="000001E1">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00.0" w:type="dxa"/>
              <w:right w:w="120.0" w:type="dxa"/>
            </w:tcMar>
          </w:tcPr>
          <w:p w:rsidR="00000000" w:rsidDel="00000000" w:rsidP="00000000" w:rsidRDefault="00000000" w:rsidRPr="00000000" w14:paraId="000001E2">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00.0" w:type="dxa"/>
              <w:right w:w="120.0" w:type="dxa"/>
            </w:tcMar>
          </w:tcPr>
          <w:p w:rsidR="00000000" w:rsidDel="00000000" w:rsidP="00000000" w:rsidRDefault="00000000" w:rsidRPr="00000000" w14:paraId="000001E3">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100.0" w:type="dxa"/>
              <w:right w:w="120.0" w:type="dxa"/>
            </w:tcMar>
          </w:tcPr>
          <w:p w:rsidR="00000000" w:rsidDel="00000000" w:rsidP="00000000" w:rsidRDefault="00000000" w:rsidRPr="00000000" w14:paraId="000001E4">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00.0" w:type="dxa"/>
              <w:right w:w="120.0" w:type="dxa"/>
            </w:tcMar>
          </w:tcPr>
          <w:p w:rsidR="00000000" w:rsidDel="00000000" w:rsidP="00000000" w:rsidRDefault="00000000" w:rsidRPr="00000000" w14:paraId="000001E5">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100.0" w:type="dxa"/>
              <w:right w:w="120.0" w:type="dxa"/>
            </w:tcMar>
          </w:tcPr>
          <w:p w:rsidR="00000000" w:rsidDel="00000000" w:rsidP="00000000" w:rsidRDefault="00000000" w:rsidRPr="00000000" w14:paraId="000001E6">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1E7">
      <w:pPr>
        <w:spacing w:after="60" w:before="120" w:lineRule="auto"/>
        <w:rPr/>
      </w:pPr>
      <w:r w:rsidDel="00000000" w:rsidR="00000000" w:rsidRPr="00000000">
        <w:rPr>
          <w:rtl w:val="0"/>
        </w:rPr>
      </w:r>
    </w:p>
    <w:p w:rsidR="00000000" w:rsidDel="00000000" w:rsidP="00000000" w:rsidRDefault="00000000" w:rsidRPr="00000000" w14:paraId="000001E8">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A4  –  REVENUE SPLIT CONFIRMATION</w:t>
      </w:r>
      <w:r w:rsidDel="00000000" w:rsidR="00000000" w:rsidRPr="00000000">
        <w:rPr>
          <w:rtl w:val="0"/>
        </w:rPr>
      </w:r>
    </w:p>
    <w:p w:rsidR="00000000" w:rsidDel="00000000" w:rsidP="00000000" w:rsidRDefault="00000000" w:rsidRPr="00000000" w14:paraId="000001E9">
      <w:pPr>
        <w:spacing w:after="120" w:before="0" w:lineRule="auto"/>
        <w:rPr/>
      </w:pPr>
      <w:r w:rsidDel="00000000" w:rsidR="00000000" w:rsidRPr="00000000">
        <w:rPr>
          <w:rFonts w:ascii="Arial" w:cs="Arial" w:eastAsia="Arial" w:hAnsi="Arial"/>
          <w:b w:val="1"/>
          <w:bCs w:val="1"/>
          <w:i w:val="0"/>
          <w:iCs w:val="0"/>
          <w:color w:val="14213d"/>
          <w:sz w:val="20"/>
          <w:szCs w:val="20"/>
          <w:rtl w:val="0"/>
        </w:rPr>
        <w:t xml:space="preserve">Confirm both splits. These are separate fields because they may differ.</w:t>
      </w:r>
      <w:r w:rsidDel="00000000" w:rsidR="00000000" w:rsidRPr="00000000">
        <w:rPr>
          <w:rtl w:val="0"/>
        </w:rPr>
      </w:r>
    </w:p>
    <w:p w:rsidR="00000000" w:rsidDel="00000000" w:rsidP="00000000" w:rsidRDefault="00000000" w:rsidRPr="00000000" w14:paraId="000001EA">
      <w:pPr>
        <w:spacing w:after="60" w:before="0" w:lineRule="auto"/>
        <w:rPr/>
      </w:pPr>
      <w:r w:rsidDel="00000000" w:rsidR="00000000" w:rsidRPr="00000000">
        <w:rPr>
          <w:rtl w:val="0"/>
        </w:rPr>
      </w:r>
    </w:p>
    <w:p w:rsidR="00000000" w:rsidDel="00000000" w:rsidP="00000000" w:rsidRDefault="00000000" w:rsidRPr="00000000" w14:paraId="000001EB">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Revenue During Collaboration:</w:t>
      </w:r>
      <w:r w:rsidDel="00000000" w:rsidR="00000000" w:rsidRPr="00000000">
        <w:rPr>
          <w:rtl w:val="0"/>
        </w:rPr>
      </w:r>
    </w:p>
    <w:p w:rsidR="00000000" w:rsidDel="00000000" w:rsidP="00000000" w:rsidRDefault="00000000" w:rsidRPr="00000000" w14:paraId="000001EC">
      <w:pPr>
        <w:spacing w:after="40" w:before="0" w:lineRule="auto"/>
        <w:rPr/>
      </w:pPr>
      <w:r w:rsidDel="00000000" w:rsidR="00000000" w:rsidRPr="00000000">
        <w:rPr>
          <w:rtl w:val="0"/>
        </w:rPr>
      </w:r>
    </w:p>
    <w:p w:rsidR="00000000" w:rsidDel="00000000" w:rsidP="00000000" w:rsidRDefault="00000000" w:rsidRPr="00000000" w14:paraId="000001ED">
      <w:pPr>
        <w:spacing w:after="80" w:before="60" w:lineRule="auto"/>
        <w:rPr/>
      </w:pPr>
      <w:r w:rsidDel="00000000" w:rsidR="00000000" w:rsidRPr="00000000">
        <w:rPr>
          <w:rFonts w:ascii="Arial" w:cs="Arial" w:eastAsia="Arial" w:hAnsi="Arial"/>
          <w:b w:val="1"/>
          <w:bCs w:val="1"/>
          <w:color w:val="14213d"/>
          <w:sz w:val="20"/>
          <w:szCs w:val="20"/>
          <w:rtl w:val="0"/>
        </w:rPr>
        <w:t xml:space="preserve">Party One: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EE">
      <w:pPr>
        <w:spacing w:after="80" w:before="60" w:lineRule="auto"/>
        <w:rPr/>
      </w:pPr>
      <w:r w:rsidDel="00000000" w:rsidR="00000000" w:rsidRPr="00000000">
        <w:rPr>
          <w:rFonts w:ascii="Arial" w:cs="Arial" w:eastAsia="Arial" w:hAnsi="Arial"/>
          <w:b w:val="1"/>
          <w:bCs w:val="1"/>
          <w:color w:val="14213d"/>
          <w:sz w:val="20"/>
          <w:szCs w:val="20"/>
          <w:rtl w:val="0"/>
        </w:rPr>
        <w:t xml:space="preserve">Party Two: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EF">
      <w:pPr>
        <w:spacing w:after="80" w:before="60" w:lineRule="auto"/>
        <w:rPr/>
      </w:pPr>
      <w:r w:rsidDel="00000000" w:rsidR="00000000" w:rsidRPr="00000000">
        <w:rPr>
          <w:rFonts w:ascii="Arial" w:cs="Arial" w:eastAsia="Arial" w:hAnsi="Arial"/>
          <w:b w:val="1"/>
          <w:bCs w:val="1"/>
          <w:color w:val="14213d"/>
          <w:sz w:val="20"/>
          <w:szCs w:val="20"/>
          <w:rtl w:val="0"/>
        </w:rPr>
        <w:t xml:space="preserve">Other Parties: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0">
      <w:pPr>
        <w:spacing w:after="80" w:before="60" w:lineRule="auto"/>
        <w:rPr/>
      </w:pPr>
      <w:r w:rsidDel="00000000" w:rsidR="00000000" w:rsidRPr="00000000">
        <w:rPr>
          <w:rFonts w:ascii="Arial" w:cs="Arial" w:eastAsia="Arial" w:hAnsi="Arial"/>
          <w:b w:val="1"/>
          <w:bCs w:val="1"/>
          <w:color w:val="14213d"/>
          <w:sz w:val="20"/>
          <w:szCs w:val="20"/>
          <w:rtl w:val="0"/>
        </w:rPr>
        <w:t xml:space="preserve">Payment processor / account controller: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1">
      <w:pPr>
        <w:spacing w:after="80" w:before="60" w:lineRule="auto"/>
        <w:rPr/>
      </w:pPr>
      <w:r w:rsidDel="00000000" w:rsidR="00000000" w:rsidRPr="00000000">
        <w:rPr>
          <w:rFonts w:ascii="Arial" w:cs="Arial" w:eastAsia="Arial" w:hAnsi="Arial"/>
          <w:b w:val="1"/>
          <w:bCs w:val="1"/>
          <w:color w:val="14213d"/>
          <w:sz w:val="20"/>
          <w:szCs w:val="20"/>
          <w:rtl w:val="0"/>
        </w:rPr>
        <w:t xml:space="preserve">Distribution frequency (e.g., monthly):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2">
      <w:pPr>
        <w:spacing w:after="60" w:before="60" w:lineRule="auto"/>
        <w:rPr/>
      </w:pPr>
      <w:r w:rsidDel="00000000" w:rsidR="00000000" w:rsidRPr="00000000">
        <w:rPr>
          <w:rtl w:val="0"/>
        </w:rPr>
      </w:r>
    </w:p>
    <w:p w:rsidR="00000000" w:rsidDel="00000000" w:rsidP="00000000" w:rsidRDefault="00000000" w:rsidRPr="00000000" w14:paraId="000001F3">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Revenue Post-Dissolution:</w:t>
      </w:r>
      <w:r w:rsidDel="00000000" w:rsidR="00000000" w:rsidRPr="00000000">
        <w:rPr>
          <w:rtl w:val="0"/>
        </w:rPr>
      </w:r>
    </w:p>
    <w:p w:rsidR="00000000" w:rsidDel="00000000" w:rsidP="00000000" w:rsidRDefault="00000000" w:rsidRPr="00000000" w14:paraId="000001F4">
      <w:pPr>
        <w:spacing w:after="40" w:before="0" w:lineRule="auto"/>
        <w:rPr/>
      </w:pPr>
      <w:r w:rsidDel="00000000" w:rsidR="00000000" w:rsidRPr="00000000">
        <w:rPr>
          <w:rtl w:val="0"/>
        </w:rPr>
      </w:r>
    </w:p>
    <w:p w:rsidR="00000000" w:rsidDel="00000000" w:rsidP="00000000" w:rsidRDefault="00000000" w:rsidRPr="00000000" w14:paraId="000001F5">
      <w:pPr>
        <w:spacing w:after="80" w:before="60" w:lineRule="auto"/>
        <w:rPr/>
      </w:pPr>
      <w:r w:rsidDel="00000000" w:rsidR="00000000" w:rsidRPr="00000000">
        <w:rPr>
          <w:rFonts w:ascii="Arial" w:cs="Arial" w:eastAsia="Arial" w:hAnsi="Arial"/>
          <w:b w:val="1"/>
          <w:bCs w:val="1"/>
          <w:color w:val="14213d"/>
          <w:sz w:val="20"/>
          <w:szCs w:val="20"/>
          <w:rtl w:val="0"/>
        </w:rPr>
        <w:t xml:space="preserve">Party One: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6">
      <w:pPr>
        <w:spacing w:after="80" w:before="60" w:lineRule="auto"/>
        <w:rPr/>
      </w:pPr>
      <w:r w:rsidDel="00000000" w:rsidR="00000000" w:rsidRPr="00000000">
        <w:rPr>
          <w:rFonts w:ascii="Arial" w:cs="Arial" w:eastAsia="Arial" w:hAnsi="Arial"/>
          <w:b w:val="1"/>
          <w:bCs w:val="1"/>
          <w:color w:val="14213d"/>
          <w:sz w:val="20"/>
          <w:szCs w:val="20"/>
          <w:rtl w:val="0"/>
        </w:rPr>
        <w:t xml:space="preserve">Party Two: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7">
      <w:pPr>
        <w:spacing w:after="80" w:before="60" w:lineRule="auto"/>
        <w:rPr/>
      </w:pPr>
      <w:r w:rsidDel="00000000" w:rsidR="00000000" w:rsidRPr="00000000">
        <w:rPr>
          <w:rFonts w:ascii="Arial" w:cs="Arial" w:eastAsia="Arial" w:hAnsi="Arial"/>
          <w:b w:val="1"/>
          <w:bCs w:val="1"/>
          <w:color w:val="14213d"/>
          <w:sz w:val="20"/>
          <w:szCs w:val="20"/>
          <w:rtl w:val="0"/>
        </w:rPr>
        <w:t xml:space="preserve">Other Parties: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8">
      <w:pPr>
        <w:spacing w:after="80" w:before="60" w:lineRule="auto"/>
        <w:rPr/>
      </w:pPr>
      <w:r w:rsidDel="00000000" w:rsidR="00000000" w:rsidRPr="00000000">
        <w:rPr>
          <w:rFonts w:ascii="Arial" w:cs="Arial" w:eastAsia="Arial" w:hAnsi="Arial"/>
          <w:b w:val="1"/>
          <w:bCs w:val="1"/>
          <w:color w:val="14213d"/>
          <w:sz w:val="20"/>
          <w:szCs w:val="20"/>
          <w:rtl w:val="0"/>
        </w:rPr>
        <w:t xml:space="preserve">Duration of post-dissolution split: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9">
      <w:pPr>
        <w:spacing w:after="60" w:before="120" w:lineRule="auto"/>
        <w:rPr/>
      </w:pPr>
      <w:r w:rsidDel="00000000" w:rsidR="00000000" w:rsidRPr="00000000">
        <w:rPr>
          <w:rtl w:val="0"/>
        </w:rPr>
      </w:r>
    </w:p>
    <w:p w:rsidR="00000000" w:rsidDel="00000000" w:rsidP="00000000" w:rsidRDefault="00000000" w:rsidRPr="00000000" w14:paraId="000001FA">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A5  –  USAGE RESTRICTIONS CONFIRMATION</w:t>
      </w:r>
      <w:r w:rsidDel="00000000" w:rsidR="00000000" w:rsidRPr="00000000">
        <w:rPr>
          <w:rtl w:val="0"/>
        </w:rPr>
      </w:r>
    </w:p>
    <w:p w:rsidR="00000000" w:rsidDel="00000000" w:rsidP="00000000" w:rsidRDefault="00000000" w:rsidRPr="00000000" w14:paraId="000001FB">
      <w:pPr>
        <w:spacing w:after="80" w:before="60" w:lineRule="auto"/>
        <w:rPr/>
      </w:pPr>
      <w:r w:rsidDel="00000000" w:rsidR="00000000" w:rsidRPr="00000000">
        <w:rPr>
          <w:rFonts w:ascii="Arial" w:cs="Arial" w:eastAsia="Arial" w:hAnsi="Arial"/>
          <w:b w:val="1"/>
          <w:bCs w:val="1"/>
          <w:color w:val="14213d"/>
          <w:sz w:val="20"/>
          <w:szCs w:val="20"/>
          <w:rtl w:val="0"/>
        </w:rPr>
        <w:t xml:space="preserve">Approved platforms: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C">
      <w:pPr>
        <w:spacing w:after="80" w:before="60" w:lineRule="auto"/>
        <w:rPr/>
      </w:pPr>
      <w:r w:rsidDel="00000000" w:rsidR="00000000" w:rsidRPr="00000000">
        <w:rPr>
          <w:rFonts w:ascii="Arial" w:cs="Arial" w:eastAsia="Arial" w:hAnsi="Arial"/>
          <w:b w:val="1"/>
          <w:bCs w:val="1"/>
          <w:color w:val="14213d"/>
          <w:sz w:val="20"/>
          <w:szCs w:val="20"/>
          <w:rtl w:val="0"/>
        </w:rPr>
        <w:t xml:space="preserve">Approved formats: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D">
      <w:pPr>
        <w:spacing w:after="80" w:before="60" w:lineRule="auto"/>
        <w:rPr/>
      </w:pPr>
      <w:r w:rsidDel="00000000" w:rsidR="00000000" w:rsidRPr="00000000">
        <w:rPr>
          <w:rFonts w:ascii="Arial" w:cs="Arial" w:eastAsia="Arial" w:hAnsi="Arial"/>
          <w:b w:val="1"/>
          <w:bCs w:val="1"/>
          <w:color w:val="14213d"/>
          <w:sz w:val="20"/>
          <w:szCs w:val="20"/>
          <w:rtl w:val="0"/>
        </w:rPr>
        <w:t xml:space="preserve">Commercial use restrictions: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E">
      <w:pPr>
        <w:spacing w:after="80" w:before="60" w:lineRule="auto"/>
        <w:rPr/>
      </w:pPr>
      <w:r w:rsidDel="00000000" w:rsidR="00000000" w:rsidRPr="00000000">
        <w:rPr>
          <w:rFonts w:ascii="Arial" w:cs="Arial" w:eastAsia="Arial" w:hAnsi="Arial"/>
          <w:b w:val="1"/>
          <w:bCs w:val="1"/>
          <w:color w:val="14213d"/>
          <w:sz w:val="20"/>
          <w:szCs w:val="20"/>
          <w:rtl w:val="0"/>
        </w:rPr>
        <w:t xml:space="preserve">Approved derivative works (if any):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FF">
      <w:pPr>
        <w:spacing w:after="80" w:before="60" w:lineRule="auto"/>
        <w:rPr/>
      </w:pPr>
      <w:r w:rsidDel="00000000" w:rsidR="00000000" w:rsidRPr="00000000">
        <w:rPr>
          <w:rFonts w:ascii="Arial" w:cs="Arial" w:eastAsia="Arial" w:hAnsi="Arial"/>
          <w:b w:val="1"/>
          <w:bCs w:val="1"/>
          <w:color w:val="14213d"/>
          <w:sz w:val="20"/>
          <w:szCs w:val="20"/>
          <w:rtl w:val="0"/>
        </w:rPr>
        <w:t xml:space="preserve">Post-dissolution derivative works permitted: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200">
      <w:pPr>
        <w:spacing w:after="60" w:before="120" w:lineRule="auto"/>
        <w:rPr/>
      </w:pPr>
      <w:r w:rsidDel="00000000" w:rsidR="00000000" w:rsidRPr="00000000">
        <w:rPr>
          <w:rtl w:val="0"/>
        </w:rPr>
      </w:r>
    </w:p>
    <w:p w:rsidR="00000000" w:rsidDel="00000000" w:rsidP="00000000" w:rsidRDefault="00000000" w:rsidRPr="00000000" w14:paraId="00000201">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A6  –  DECISION-MAKING AUTHORITY</w:t>
      </w:r>
      <w:r w:rsidDel="00000000" w:rsidR="00000000" w:rsidRPr="00000000">
        <w:rPr>
          <w:rtl w:val="0"/>
        </w:rPr>
      </w:r>
    </w:p>
    <w:p w:rsidR="00000000" w:rsidDel="00000000" w:rsidP="00000000" w:rsidRDefault="00000000" w:rsidRPr="00000000" w14:paraId="00000202">
      <w:pPr>
        <w:spacing w:after="80" w:before="60" w:lineRule="auto"/>
        <w:rPr/>
      </w:pPr>
      <w:r w:rsidDel="00000000" w:rsidR="00000000" w:rsidRPr="00000000">
        <w:rPr>
          <w:rFonts w:ascii="Arial" w:cs="Arial" w:eastAsia="Arial" w:hAnsi="Arial"/>
          <w:b w:val="1"/>
          <w:bCs w:val="1"/>
          <w:color w:val="14213d"/>
          <w:sz w:val="20"/>
          <w:szCs w:val="20"/>
          <w:rtl w:val="0"/>
        </w:rPr>
        <w:t xml:space="preserve">Party with final creative authority (or “all Parties”):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203">
      <w:pPr>
        <w:spacing w:after="80" w:before="60" w:lineRule="auto"/>
        <w:rPr/>
      </w:pPr>
      <w:r w:rsidDel="00000000" w:rsidR="00000000" w:rsidRPr="00000000">
        <w:rPr>
          <w:rFonts w:ascii="Arial" w:cs="Arial" w:eastAsia="Arial" w:hAnsi="Arial"/>
          <w:b w:val="1"/>
          <w:bCs w:val="1"/>
          <w:color w:val="14213d"/>
          <w:sz w:val="20"/>
          <w:szCs w:val="20"/>
          <w:rtl w:val="0"/>
        </w:rPr>
        <w:t xml:space="preserve">Areas of sole authority (if any):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204">
      <w:pPr>
        <w:spacing w:after="80" w:before="60" w:lineRule="auto"/>
        <w:rPr/>
      </w:pPr>
      <w:r w:rsidDel="00000000" w:rsidR="00000000" w:rsidRPr="00000000">
        <w:rPr>
          <w:rFonts w:ascii="Arial" w:cs="Arial" w:eastAsia="Arial" w:hAnsi="Arial"/>
          <w:b w:val="1"/>
          <w:bCs w:val="1"/>
          <w:color w:val="14213d"/>
          <w:sz w:val="20"/>
          <w:szCs w:val="20"/>
          <w:rtl w:val="0"/>
        </w:rPr>
        <w:t xml:space="preserve">Decisions requiring unanimous consent (add any beyond Section 7.2 defaults):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205">
      <w:pPr>
        <w:spacing w:after="60" w:before="120" w:lineRule="auto"/>
        <w:rPr/>
      </w:pPr>
      <w:r w:rsidDel="00000000" w:rsidR="00000000" w:rsidRPr="00000000">
        <w:rPr>
          <w:rtl w:val="0"/>
        </w:rPr>
      </w:r>
    </w:p>
    <w:p w:rsidR="00000000" w:rsidDel="00000000" w:rsidP="00000000" w:rsidRDefault="00000000" w:rsidRPr="00000000" w14:paraId="00000206">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A7  –  DISSOLUTION + ASSET DIVISION PLAN</w:t>
      </w:r>
      <w:r w:rsidDel="00000000" w:rsidR="00000000" w:rsidRPr="00000000">
        <w:rPr>
          <w:rtl w:val="0"/>
        </w:rPr>
      </w:r>
    </w:p>
    <w:p w:rsidR="00000000" w:rsidDel="00000000" w:rsidP="00000000" w:rsidRDefault="00000000" w:rsidRPr="00000000" w14:paraId="00000207">
      <w:pPr>
        <w:spacing w:after="80" w:before="60" w:lineRule="auto"/>
        <w:rPr/>
      </w:pPr>
      <w:r w:rsidDel="00000000" w:rsidR="00000000" w:rsidRPr="00000000">
        <w:rPr>
          <w:rFonts w:ascii="Arial" w:cs="Arial" w:eastAsia="Arial" w:hAnsi="Arial"/>
          <w:b w:val="1"/>
          <w:bCs w:val="1"/>
          <w:color w:val="14213d"/>
          <w:sz w:val="20"/>
          <w:szCs w:val="20"/>
          <w:rtl w:val="0"/>
        </w:rPr>
        <w:t xml:space="preserve">Dissolution trigger(s):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208">
      <w:pPr>
        <w:spacing w:after="80" w:before="60" w:lineRule="auto"/>
        <w:rPr/>
      </w:pPr>
      <w:r w:rsidDel="00000000" w:rsidR="00000000" w:rsidRPr="00000000">
        <w:rPr>
          <w:rFonts w:ascii="Arial" w:cs="Arial" w:eastAsia="Arial" w:hAnsi="Arial"/>
          <w:b w:val="1"/>
          <w:bCs w:val="1"/>
          <w:color w:val="14213d"/>
          <w:sz w:val="20"/>
          <w:szCs w:val="20"/>
          <w:rtl w:val="0"/>
        </w:rPr>
        <w:t xml:space="preserve">Collaborative Output — division plan: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209">
      <w:pPr>
        <w:spacing w:after="80" w:before="60" w:lineRule="auto"/>
        <w:rPr/>
      </w:pPr>
      <w:r w:rsidDel="00000000" w:rsidR="00000000" w:rsidRPr="00000000">
        <w:rPr>
          <w:rFonts w:ascii="Arial" w:cs="Arial" w:eastAsia="Arial" w:hAnsi="Arial"/>
          <w:b w:val="1"/>
          <w:bCs w:val="1"/>
          <w:color w:val="14213d"/>
          <w:sz w:val="20"/>
          <w:szCs w:val="20"/>
          <w:rtl w:val="0"/>
        </w:rPr>
        <w:t xml:space="preserve">Jointly held accounts / platforms — disposition: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20A">
      <w:pPr>
        <w:spacing w:after="80" w:before="60" w:lineRule="auto"/>
        <w:rPr/>
      </w:pPr>
      <w:r w:rsidDel="00000000" w:rsidR="00000000" w:rsidRPr="00000000">
        <w:rPr>
          <w:rFonts w:ascii="Arial" w:cs="Arial" w:eastAsia="Arial" w:hAnsi="Arial"/>
          <w:b w:val="1"/>
          <w:bCs w:val="1"/>
          <w:color w:val="14213d"/>
          <w:sz w:val="20"/>
          <w:szCs w:val="20"/>
          <w:rtl w:val="0"/>
        </w:rPr>
        <w:t xml:space="preserve">Domain names — disposition: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20B">
      <w:pPr>
        <w:spacing w:after="80" w:before="60" w:lineRule="auto"/>
        <w:rPr/>
      </w:pPr>
      <w:r w:rsidDel="00000000" w:rsidR="00000000" w:rsidRPr="00000000">
        <w:rPr>
          <w:rFonts w:ascii="Arial" w:cs="Arial" w:eastAsia="Arial" w:hAnsi="Arial"/>
          <w:b w:val="1"/>
          <w:bCs w:val="1"/>
          <w:color w:val="14213d"/>
          <w:sz w:val="20"/>
          <w:szCs w:val="20"/>
          <w:rtl w:val="0"/>
        </w:rPr>
        <w:t xml:space="preserve">Other shared assets — disposition: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20C">
      <w:pPr>
        <w:spacing w:after="60" w:before="120" w:lineRule="auto"/>
        <w:rPr/>
      </w:pPr>
      <w:r w:rsidDel="00000000" w:rsidR="00000000" w:rsidRPr="00000000">
        <w:rPr>
          <w:rtl w:val="0"/>
        </w:rPr>
      </w:r>
    </w:p>
    <w:p w:rsidR="00000000" w:rsidDel="00000000" w:rsidP="00000000" w:rsidRDefault="00000000" w:rsidRPr="00000000" w14:paraId="0000020D">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A8  –  ADDITIONAL TERMS</w:t>
      </w:r>
      <w:r w:rsidDel="00000000" w:rsidR="00000000" w:rsidRPr="00000000">
        <w:rPr>
          <w:rtl w:val="0"/>
        </w:rPr>
      </w:r>
    </w:p>
    <w:p w:rsidR="00000000" w:rsidDel="00000000" w:rsidP="00000000" w:rsidRDefault="00000000" w:rsidRPr="00000000" w14:paraId="0000020E">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0F">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10">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11">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12">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13">
      <w:pPr>
        <w:spacing w:after="60" w:before="180" w:lineRule="auto"/>
        <w:rPr/>
      </w:pPr>
      <w:r w:rsidDel="00000000" w:rsidR="00000000" w:rsidRPr="00000000">
        <w:rPr>
          <w:rtl w:val="0"/>
        </w:rPr>
      </w:r>
    </w:p>
    <w:p w:rsidR="00000000" w:rsidDel="00000000" w:rsidP="00000000" w:rsidRDefault="00000000" w:rsidRPr="00000000" w14:paraId="00000214">
      <w:pPr>
        <w:spacing w:after="120" w:before="0" w:lineRule="auto"/>
        <w:jc w:val="center"/>
        <w:rPr/>
      </w:pPr>
      <w:r w:rsidDel="00000000" w:rsidR="00000000" w:rsidRPr="00000000">
        <w:rPr>
          <w:rFonts w:ascii="Arial" w:cs="Arial" w:eastAsia="Arial" w:hAnsi="Arial"/>
          <w:color w:val="666666"/>
          <w:sz w:val="18"/>
          <w:szCs w:val="18"/>
          <w:rtl w:val="0"/>
        </w:rPr>
        <w:t xml:space="preserve">By signing below, all Parties confirm that Schedule A accurately reflects the terms of this engagement.</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215">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Party One Signature</w:t>
            </w:r>
            <w:r w:rsidDel="00000000" w:rsidR="00000000" w:rsidRPr="00000000">
              <w:rPr>
                <w:rtl w:val="0"/>
              </w:rPr>
            </w:r>
          </w:p>
          <w:p w:rsidR="00000000" w:rsidDel="00000000" w:rsidP="00000000" w:rsidRDefault="00000000" w:rsidRPr="00000000" w14:paraId="00000216">
            <w:pPr>
              <w:spacing w:after="40" w:before="60" w:lineRule="auto"/>
              <w:rPr/>
            </w:pPr>
            <w:r w:rsidDel="00000000" w:rsidR="00000000" w:rsidRPr="00000000">
              <w:rPr>
                <w:rtl w:val="0"/>
              </w:rPr>
            </w:r>
          </w:p>
          <w:p w:rsidR="00000000" w:rsidDel="00000000" w:rsidP="00000000" w:rsidRDefault="00000000" w:rsidRPr="00000000" w14:paraId="00000217">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218">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Party Two Signature</w:t>
            </w:r>
            <w:r w:rsidDel="00000000" w:rsidR="00000000" w:rsidRPr="00000000">
              <w:rPr>
                <w:rtl w:val="0"/>
              </w:rPr>
            </w:r>
          </w:p>
          <w:p w:rsidR="00000000" w:rsidDel="00000000" w:rsidP="00000000" w:rsidRDefault="00000000" w:rsidRPr="00000000" w14:paraId="00000219">
            <w:pPr>
              <w:spacing w:after="40" w:before="60" w:lineRule="auto"/>
              <w:rPr/>
            </w:pPr>
            <w:r w:rsidDel="00000000" w:rsidR="00000000" w:rsidRPr="00000000">
              <w:rPr>
                <w:rtl w:val="0"/>
              </w:rPr>
            </w:r>
          </w:p>
          <w:p w:rsidR="00000000" w:rsidDel="00000000" w:rsidP="00000000" w:rsidRDefault="00000000" w:rsidRPr="00000000" w14:paraId="0000021A">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r>
    </w:tbl>
    <w:p w:rsidR="00000000" w:rsidDel="00000000" w:rsidP="00000000" w:rsidRDefault="00000000" w:rsidRPr="00000000" w14:paraId="0000021B">
      <w:pPr>
        <w:spacing w:after="60" w:before="120" w:lineRule="auto"/>
        <w:rPr/>
      </w:pPr>
      <w:r w:rsidDel="00000000" w:rsidR="00000000" w:rsidRPr="00000000">
        <w:rPr>
          <w:rtl w:val="0"/>
        </w:rPr>
      </w:r>
    </w:p>
    <w:p w:rsidR="00000000" w:rsidDel="00000000" w:rsidP="00000000" w:rsidRDefault="00000000" w:rsidRPr="00000000" w14:paraId="0000021C">
      <w:pPr>
        <w:spacing w:after="0" w:before="0" w:lineRule="auto"/>
        <w:jc w:val="center"/>
        <w:rPr/>
      </w:pPr>
      <w:r w:rsidDel="00000000" w:rsidR="00000000" w:rsidRPr="00000000">
        <w:rPr>
          <w:rFonts w:ascii="Arial" w:cs="Arial" w:eastAsia="Arial" w:hAnsi="Arial"/>
          <w:color w:val="666666"/>
          <w:sz w:val="16"/>
          <w:szCs w:val="16"/>
          <w:rtl w:val="0"/>
        </w:rPr>
        <w:t xml:space="preserve">Creator Law School®  |  creatorceoplaybook.com  |  Template for educational purposes only. Not legal advice.</w:t>
      </w:r>
      <w:r w:rsidDel="00000000" w:rsidR="00000000" w:rsidRPr="00000000">
        <w:rPr>
          <w:rtl w:val="0"/>
        </w:rPr>
      </w:r>
    </w:p>
    <w:sectPr>
      <w:footerReference r:id="rId6"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jc w:val="center"/>
      <w:rPr/>
    </w:pPr>
    <w:r w:rsidDel="00000000" w:rsidR="00000000" w:rsidRPr="00000000">
      <w:rPr>
        <w:rFonts w:ascii="Arial" w:cs="Arial" w:eastAsia="Arial" w:hAnsi="Arial"/>
        <w:color w:val="666666"/>
        <w:sz w:val="16"/>
        <w:szCs w:val="16"/>
        <w:rtl w:val="0"/>
      </w:rPr>
      <w:t xml:space="preserve">Collaboration / Co-Creation Agreement  •  Creator Law School®  •  Page </w:t>
    </w:r>
    <w:r w:rsidDel="00000000" w:rsidR="00000000" w:rsidRPr="00000000">
      <w:rPr>
        <w:rFonts w:ascii="Arial" w:cs="Arial" w:eastAsia="Arial" w:hAnsi="Arial"/>
        <w:color w:val="666666"/>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666666"/>
        <w:sz w:val="16"/>
        <w:szCs w:val="16"/>
        <w:rtl w:val="0"/>
      </w:rPr>
      <w:t xml:space="preserve"> of </w:t>
    </w:r>
    <w:r w:rsidDel="00000000" w:rsidR="00000000" w:rsidRPr="00000000">
      <w:rPr>
        <w:rFonts w:ascii="Arial" w:cs="Arial" w:eastAsia="Arial" w:hAnsi="Arial"/>
        <w:color w:val="666666"/>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080" w:hanging="360"/>
      </w:pPr>
      <w:rPr>
        <w:rFonts w:ascii="Arial" w:cs="Arial" w:eastAsia="Arial" w:hAnsi="Arial"/>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80" w:hanging="480"/>
      </w:pPr>
      <w:rPr>
        <w:rFonts w:ascii="Arial" w:cs="Arial" w:eastAsia="Arial" w:hAnsi="Arial"/>
        <w:b w:val="1"/>
        <w:bCs w:val="1"/>
        <w:color w:val="14213d"/>
        <w:sz w:val="20"/>
        <w:szCs w:val="20"/>
      </w:rPr>
    </w:lvl>
    <w:lvl w:ilvl="1">
      <w:start w:val="1"/>
      <w:numFmt w:val="lowerLetter"/>
      <w:lvlText w:val="(%2)"/>
      <w:lvlJc w:val="left"/>
      <w:pPr>
        <w:ind w:left="840" w:hanging="360"/>
      </w:pPr>
      <w:rPr>
        <w:rFonts w:ascii="Arial" w:cs="Arial" w:eastAsia="Arial" w:hAnsi="Arial"/>
        <w:color w:val="14213d"/>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4213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14213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7d84"/>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bCs w:val="1"/>
      <w:i w:val="0"/>
      <w:iCs w:val="0"/>
      <w:smallCaps w:val="0"/>
      <w:strike w:val="0"/>
      <w:color w:val="14213d"/>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4213d"/>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