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before="0" w:lineRule="auto"/>
        <w:jc w:val="center"/>
        <w:rPr/>
      </w:pPr>
      <w:r w:rsidDel="00000000" w:rsidR="00000000" w:rsidRPr="00000000">
        <w:rPr>
          <w:rFonts w:ascii="Arial" w:cs="Arial" w:eastAsia="Arial" w:hAnsi="Arial"/>
          <w:b w:val="1"/>
          <w:bCs w:val="1"/>
          <w:color w:val="007d84"/>
          <w:sz w:val="18"/>
          <w:szCs w:val="18"/>
          <w:rtl w:val="0"/>
        </w:rPr>
        <w:t xml:space="preserve">CREATOR LAW SCHOOL®</w:t>
      </w:r>
      <w:r w:rsidDel="00000000" w:rsidR="00000000" w:rsidRPr="00000000">
        <w:rPr>
          <w:rtl w:val="0"/>
        </w:rPr>
      </w:r>
    </w:p>
    <w:p w:rsidR="00000000" w:rsidDel="00000000" w:rsidP="00000000" w:rsidRDefault="00000000" w:rsidRPr="00000000" w14:paraId="00000002">
      <w:pPr>
        <w:spacing w:after="60" w:before="0" w:lineRule="auto"/>
        <w:jc w:val="center"/>
        <w:rPr/>
      </w:pPr>
      <w:r w:rsidDel="00000000" w:rsidR="00000000" w:rsidRPr="00000000">
        <w:rPr>
          <w:rFonts w:ascii="Arial" w:cs="Arial" w:eastAsia="Arial" w:hAnsi="Arial"/>
          <w:b w:val="1"/>
          <w:bCs w:val="1"/>
          <w:color w:val="14213d"/>
          <w:sz w:val="34"/>
          <w:szCs w:val="34"/>
          <w:rtl w:val="0"/>
        </w:rPr>
        <w:t xml:space="preserve">MUTUAL NON-DISCLOSURE AGREEMENT</w:t>
      </w:r>
      <w:r w:rsidDel="00000000" w:rsidR="00000000" w:rsidRPr="00000000">
        <w:rPr>
          <w:rtl w:val="0"/>
        </w:rPr>
      </w:r>
    </w:p>
    <w:p w:rsidR="00000000" w:rsidDel="00000000" w:rsidP="00000000" w:rsidRDefault="00000000" w:rsidRPr="00000000" w14:paraId="00000003">
      <w:pPr>
        <w:spacing w:after="180" w:before="0" w:lineRule="auto"/>
        <w:jc w:val="center"/>
        <w:rPr/>
      </w:pPr>
      <w:r w:rsidDel="00000000" w:rsidR="00000000" w:rsidRPr="00000000">
        <w:rPr>
          <w:rFonts w:ascii="Arial" w:cs="Arial" w:eastAsia="Arial" w:hAnsi="Arial"/>
          <w:color w:val="666666"/>
          <w:sz w:val="20"/>
          <w:szCs w:val="20"/>
          <w:rtl w:val="0"/>
        </w:rPr>
        <w:t xml:space="preserve">Mutual — Both Parties Are Bound</w:t>
      </w:r>
      <w:r w:rsidDel="00000000" w:rsidR="00000000" w:rsidRPr="00000000">
        <w:rPr>
          <w:rtl w:val="0"/>
        </w:rPr>
      </w:r>
    </w:p>
    <w:p w:rsidR="00000000" w:rsidDel="00000000" w:rsidP="00000000" w:rsidRDefault="00000000" w:rsidRPr="00000000" w14:paraId="00000004">
      <w:pPr>
        <w:pBdr>
          <w:bottom w:color="007d84" w:space="1" w:sz="4" w:val="single"/>
        </w:pBdr>
        <w:spacing w:after="120" w:before="120" w:lineRule="auto"/>
        <w:rPr/>
      </w:pPr>
      <w:r w:rsidDel="00000000" w:rsidR="00000000" w:rsidRPr="00000000">
        <w:rPr>
          <w:rtl w:val="0"/>
        </w:rPr>
      </w:r>
    </w:p>
    <w:p w:rsidR="00000000" w:rsidDel="00000000" w:rsidP="00000000" w:rsidRDefault="00000000" w:rsidRPr="00000000" w14:paraId="00000005">
      <w:pPr>
        <w:spacing w:after="60" w:before="120" w:lineRule="auto"/>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7d84" w:space="0" w:sz="8" w:val="single"/>
              <w:left w:color="007d84" w:space="0" w:sz="8" w:val="single"/>
              <w:bottom w:color="cccccc" w:space="0" w:sz="4" w:val="single"/>
              <w:right w:color="000000" w:space="0" w:sz="0" w:val="nil"/>
            </w:tcBorders>
            <w:shd w:fill="eaf4f4" w:val="clear"/>
            <w:tcMar>
              <w:top w:w="120.0" w:type="dxa"/>
              <w:left w:w="180.0" w:type="dxa"/>
              <w:bottom w:w="120.0" w:type="dxa"/>
              <w:right w:w="180.0" w:type="dxa"/>
            </w:tcMar>
          </w:tcPr>
          <w:p w:rsidR="00000000" w:rsidDel="00000000" w:rsidP="00000000" w:rsidRDefault="00000000" w:rsidRPr="00000000" w14:paraId="00000006">
            <w:pPr>
              <w:spacing w:after="80" w:before="0" w:lineRule="auto"/>
              <w:rPr/>
            </w:pPr>
            <w:r w:rsidDel="00000000" w:rsidR="00000000" w:rsidRPr="00000000">
              <w:rPr>
                <w:rFonts w:ascii="Arial" w:cs="Arial" w:eastAsia="Arial" w:hAnsi="Arial"/>
                <w:b w:val="1"/>
                <w:bCs w:val="1"/>
                <w:color w:val="007d84"/>
                <w:sz w:val="18"/>
                <w:szCs w:val="18"/>
                <w:rtl w:val="0"/>
              </w:rPr>
              <w:t xml:space="preserve">WHEN TO USE THIS AGREEMENT</w:t>
            </w:r>
            <w:r w:rsidDel="00000000" w:rsidR="00000000" w:rsidRPr="00000000">
              <w:rPr>
                <w:rtl w:val="0"/>
              </w:rPr>
            </w:r>
          </w:p>
          <w:p w:rsidR="00000000" w:rsidDel="00000000" w:rsidP="00000000" w:rsidRDefault="00000000" w:rsidRPr="00000000" w14:paraId="00000007">
            <w:pPr>
              <w:spacing w:after="80" w:before="0" w:lineRule="auto"/>
              <w:rPr/>
            </w:pPr>
            <w:r w:rsidDel="00000000" w:rsidR="00000000" w:rsidRPr="00000000">
              <w:rPr>
                <w:rFonts w:ascii="Arial" w:cs="Arial" w:eastAsia="Arial" w:hAnsi="Arial"/>
                <w:color w:val="14213d"/>
                <w:sz w:val="20"/>
                <w:szCs w:val="20"/>
                <w:rtl w:val="0"/>
              </w:rPr>
              <w:t xml:space="preserve">Use this agreement when you and another party need to share confidential information before deciding whether to work together. Common situations include:</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Evaluating a potential collaboration, joint project, or co-creation partnership</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Exploring a licensing arrangement for your content, framework, or methodology</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Pitching a script concept, course idea, or proprietary system to a brand or partner</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Initial discussions with a potential agency, manager, or distribution partner</w:t>
            </w:r>
          </w:p>
          <w:p w:rsidR="00000000" w:rsidDel="00000000" w:rsidP="00000000" w:rsidRDefault="00000000" w:rsidRPr="00000000" w14:paraId="0000000C">
            <w:pPr>
              <w:spacing w:after="0" w:before="0" w:lineRule="auto"/>
              <w:rPr/>
            </w:pPr>
            <w:r w:rsidDel="00000000" w:rsidR="00000000" w:rsidRPr="00000000">
              <w:rPr>
                <w:rFonts w:ascii="Arial" w:cs="Arial" w:eastAsia="Arial" w:hAnsi="Arial"/>
                <w:color w:val="14213d"/>
                <w:sz w:val="20"/>
                <w:szCs w:val="20"/>
                <w:rtl w:val="0"/>
              </w:rPr>
              <w:t xml:space="preserve">This is a </w:t>
            </w:r>
            <w:r w:rsidDel="00000000" w:rsidR="00000000" w:rsidRPr="00000000">
              <w:rPr>
                <w:rFonts w:ascii="Arial" w:cs="Arial" w:eastAsia="Arial" w:hAnsi="Arial"/>
                <w:b w:val="1"/>
                <w:bCs w:val="1"/>
                <w:color w:val="007d84"/>
                <w:sz w:val="20"/>
                <w:szCs w:val="20"/>
                <w:rtl w:val="0"/>
              </w:rPr>
              <w:t xml:space="preserve">mutual</w:t>
            </w:r>
            <w:r w:rsidDel="00000000" w:rsidR="00000000" w:rsidRPr="00000000">
              <w:rPr>
                <w:rFonts w:ascii="Arial" w:cs="Arial" w:eastAsia="Arial" w:hAnsi="Arial"/>
                <w:color w:val="14213d"/>
                <w:sz w:val="20"/>
                <w:szCs w:val="20"/>
                <w:rtl w:val="0"/>
              </w:rPr>
              <w:t xml:space="preserve"> NDA — both parties are bound by the same obligations. If you need a one-way NDA (only the other party is bound), this template should be modified.</w:t>
            </w:r>
            <w:r w:rsidDel="00000000" w:rsidR="00000000" w:rsidRPr="00000000">
              <w:rPr>
                <w:rtl w:val="0"/>
              </w:rPr>
            </w:r>
          </w:p>
        </w:tc>
      </w:tr>
    </w:tbl>
    <w:p w:rsidR="00000000" w:rsidDel="00000000" w:rsidP="00000000" w:rsidRDefault="00000000" w:rsidRPr="00000000" w14:paraId="0000000D">
      <w:pPr>
        <w:spacing w:after="60" w:before="180" w:lineRule="auto"/>
        <w:rPr/>
      </w:pPr>
      <w:r w:rsidDel="00000000" w:rsidR="00000000" w:rsidRPr="00000000">
        <w:rPr>
          <w:rtl w:val="0"/>
        </w:rPr>
      </w:r>
    </w:p>
    <w:p w:rsidR="00000000" w:rsidDel="00000000" w:rsidP="00000000" w:rsidRDefault="00000000" w:rsidRPr="00000000" w14:paraId="0000000E">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PARTIES</w:t>
      </w:r>
      <w:r w:rsidDel="00000000" w:rsidR="00000000" w:rsidRPr="00000000">
        <w:rPr>
          <w:rtl w:val="0"/>
        </w:rPr>
      </w:r>
    </w:p>
    <w:p w:rsidR="00000000" w:rsidDel="00000000" w:rsidP="00000000" w:rsidRDefault="00000000" w:rsidRPr="00000000" w14:paraId="0000000F">
      <w:pPr>
        <w:spacing w:after="120" w:before="0" w:lineRule="auto"/>
        <w:rPr/>
      </w:pPr>
      <w:r w:rsidDel="00000000" w:rsidR="00000000" w:rsidRPr="00000000">
        <w:rPr>
          <w:rFonts w:ascii="Arial" w:cs="Arial" w:eastAsia="Arial" w:hAnsi="Arial"/>
          <w:b w:val="0"/>
          <w:bCs w:val="0"/>
          <w:i w:val="0"/>
          <w:iCs w:val="0"/>
          <w:color w:val="14213d"/>
          <w:sz w:val="20"/>
          <w:szCs w:val="20"/>
          <w:rtl w:val="0"/>
        </w:rPr>
        <w:t xml:space="preserve">This Mutual Non-Disclosure Agreement (“Agreement”) is entered into as of the Effective Date below, between:</w:t>
      </w:r>
      <w:r w:rsidDel="00000000" w:rsidR="00000000" w:rsidRPr="00000000">
        <w:rPr>
          <w:rtl w:val="0"/>
        </w:rPr>
      </w:r>
    </w:p>
    <w:p w:rsidR="00000000" w:rsidDel="00000000" w:rsidP="00000000" w:rsidRDefault="00000000" w:rsidRPr="00000000" w14:paraId="00000010">
      <w:pPr>
        <w:spacing w:after="80" w:before="0" w:lineRule="auto"/>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60"/>
        <w:gridCol w:w="4800"/>
        <w:tblGridChange w:id="0">
          <w:tblGrid>
            <w:gridCol w:w="4560"/>
            <w:gridCol w:w="48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120.0" w:type="dxa"/>
              <w:left w:w="160.0" w:type="dxa"/>
              <w:bottom w:w="120.0" w:type="dxa"/>
              <w:right w:w="160.0" w:type="dxa"/>
            </w:tcMar>
          </w:tcPr>
          <w:p w:rsidR="00000000" w:rsidDel="00000000" w:rsidP="00000000" w:rsidRDefault="00000000" w:rsidRPr="00000000" w14:paraId="00000011">
            <w:pPr>
              <w:spacing w:after="60" w:before="0" w:lineRule="auto"/>
              <w:rPr/>
            </w:pPr>
            <w:r w:rsidDel="00000000" w:rsidR="00000000" w:rsidRPr="00000000">
              <w:rPr>
                <w:rFonts w:ascii="Arial" w:cs="Arial" w:eastAsia="Arial" w:hAnsi="Arial"/>
                <w:b w:val="1"/>
                <w:bCs w:val="1"/>
                <w:color w:val="007d84"/>
                <w:sz w:val="18"/>
                <w:szCs w:val="18"/>
                <w:rtl w:val="0"/>
              </w:rPr>
              <w:t xml:space="preserve">PARTY ONE</w:t>
            </w:r>
            <w:r w:rsidDel="00000000" w:rsidR="00000000" w:rsidRPr="00000000">
              <w:rPr>
                <w:rtl w:val="0"/>
              </w:rPr>
            </w:r>
          </w:p>
          <w:p w:rsidR="00000000" w:rsidDel="00000000" w:rsidP="00000000" w:rsidRDefault="00000000" w:rsidRPr="00000000" w14:paraId="00000012">
            <w:pPr>
              <w:spacing w:after="80" w:before="60" w:lineRule="auto"/>
              <w:rPr/>
            </w:pPr>
            <w:r w:rsidDel="00000000" w:rsidR="00000000" w:rsidRPr="00000000">
              <w:rPr>
                <w:rFonts w:ascii="Arial" w:cs="Arial" w:eastAsia="Arial" w:hAnsi="Arial"/>
                <w:b w:val="1"/>
                <w:bCs w:val="1"/>
                <w:color w:val="14213d"/>
                <w:sz w:val="20"/>
                <w:szCs w:val="20"/>
                <w:rtl w:val="0"/>
              </w:rPr>
              <w:t xml:space="preserve">Legal Name:  </w:t>
            </w:r>
            <w:r w:rsidDel="00000000" w:rsidR="00000000" w:rsidRPr="00000000">
              <w:rPr>
                <w:rFonts w:ascii="Arial" w:cs="Arial" w:eastAsia="Arial" w:hAnsi="Arial"/>
                <w:color w:val="666666"/>
                <w:sz w:val="20"/>
                <w:szCs w:val="20"/>
                <w:rtl w:val="0"/>
              </w:rPr>
              <w:t xml:space="preserve">____________________________________________________</w:t>
            </w:r>
            <w:r w:rsidDel="00000000" w:rsidR="00000000" w:rsidRPr="00000000">
              <w:rPr>
                <w:rtl w:val="0"/>
              </w:rPr>
            </w:r>
          </w:p>
          <w:p w:rsidR="00000000" w:rsidDel="00000000" w:rsidP="00000000" w:rsidRDefault="00000000" w:rsidRPr="00000000" w14:paraId="00000013">
            <w:pPr>
              <w:spacing w:after="80" w:before="60" w:lineRule="auto"/>
              <w:rPr/>
            </w:pPr>
            <w:r w:rsidDel="00000000" w:rsidR="00000000" w:rsidRPr="00000000">
              <w:rPr>
                <w:rFonts w:ascii="Arial" w:cs="Arial" w:eastAsia="Arial" w:hAnsi="Arial"/>
                <w:b w:val="1"/>
                <w:bCs w:val="1"/>
                <w:color w:val="14213d"/>
                <w:sz w:val="20"/>
                <w:szCs w:val="20"/>
                <w:rtl w:val="0"/>
              </w:rPr>
              <w:t xml:space="preserve">Business Name (if applicable):  </w:t>
            </w:r>
            <w:r w:rsidDel="00000000" w:rsidR="00000000" w:rsidRPr="00000000">
              <w:rPr>
                <w:rFonts w:ascii="Arial" w:cs="Arial" w:eastAsia="Arial" w:hAnsi="Arial"/>
                <w:color w:val="666666"/>
                <w:sz w:val="20"/>
                <w:szCs w:val="20"/>
                <w:rtl w:val="0"/>
              </w:rPr>
              <w:t xml:space="preserve">____________________________________________________</w:t>
            </w:r>
            <w:r w:rsidDel="00000000" w:rsidR="00000000" w:rsidRPr="00000000">
              <w:rPr>
                <w:rtl w:val="0"/>
              </w:rPr>
            </w:r>
          </w:p>
          <w:p w:rsidR="00000000" w:rsidDel="00000000" w:rsidP="00000000" w:rsidRDefault="00000000" w:rsidRPr="00000000" w14:paraId="00000014">
            <w:pPr>
              <w:spacing w:after="80" w:before="60" w:lineRule="auto"/>
              <w:rPr/>
            </w:pPr>
            <w:r w:rsidDel="00000000" w:rsidR="00000000" w:rsidRPr="00000000">
              <w:rPr>
                <w:rFonts w:ascii="Arial" w:cs="Arial" w:eastAsia="Arial" w:hAnsi="Arial"/>
                <w:b w:val="1"/>
                <w:bCs w:val="1"/>
                <w:color w:val="14213d"/>
                <w:sz w:val="20"/>
                <w:szCs w:val="20"/>
                <w:rtl w:val="0"/>
              </w:rPr>
              <w:t xml:space="preserve">Address:  </w:t>
            </w:r>
            <w:r w:rsidDel="00000000" w:rsidR="00000000" w:rsidRPr="00000000">
              <w:rPr>
                <w:rFonts w:ascii="Arial" w:cs="Arial" w:eastAsia="Arial" w:hAnsi="Arial"/>
                <w:color w:val="666666"/>
                <w:sz w:val="20"/>
                <w:szCs w:val="20"/>
                <w:rtl w:val="0"/>
              </w:rPr>
              <w:t xml:space="preserve">____________________________________________________</w:t>
            </w:r>
            <w:r w:rsidDel="00000000" w:rsidR="00000000" w:rsidRPr="00000000">
              <w:rPr>
                <w:rtl w:val="0"/>
              </w:rPr>
            </w:r>
          </w:p>
          <w:p w:rsidR="00000000" w:rsidDel="00000000" w:rsidP="00000000" w:rsidRDefault="00000000" w:rsidRPr="00000000" w14:paraId="00000015">
            <w:pPr>
              <w:spacing w:after="80" w:before="60" w:lineRule="auto"/>
              <w:rPr/>
            </w:pPr>
            <w:r w:rsidDel="00000000" w:rsidR="00000000" w:rsidRPr="00000000">
              <w:rPr>
                <w:rFonts w:ascii="Arial" w:cs="Arial" w:eastAsia="Arial" w:hAnsi="Arial"/>
                <w:b w:val="1"/>
                <w:bCs w:val="1"/>
                <w:color w:val="14213d"/>
                <w:sz w:val="20"/>
                <w:szCs w:val="20"/>
                <w:rtl w:val="0"/>
              </w:rPr>
              <w:t xml:space="preserve">Email:  </w:t>
            </w:r>
            <w:r w:rsidDel="00000000" w:rsidR="00000000" w:rsidRPr="00000000">
              <w:rPr>
                <w:rFonts w:ascii="Arial" w:cs="Arial" w:eastAsia="Arial" w:hAnsi="Arial"/>
                <w:color w:val="666666"/>
                <w:sz w:val="20"/>
                <w:szCs w:val="20"/>
                <w:rtl w:val="0"/>
              </w:rPr>
              <w:t xml:space="preserve">____________________________________________________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5" w:val="clear"/>
            <w:tcMar>
              <w:top w:w="120.0" w:type="dxa"/>
              <w:left w:w="160.0" w:type="dxa"/>
              <w:bottom w:w="120.0" w:type="dxa"/>
              <w:right w:w="160.0" w:type="dxa"/>
            </w:tcMar>
          </w:tcPr>
          <w:p w:rsidR="00000000" w:rsidDel="00000000" w:rsidP="00000000" w:rsidRDefault="00000000" w:rsidRPr="00000000" w14:paraId="00000016">
            <w:pPr>
              <w:spacing w:after="60" w:before="0" w:lineRule="auto"/>
              <w:rPr/>
            </w:pPr>
            <w:r w:rsidDel="00000000" w:rsidR="00000000" w:rsidRPr="00000000">
              <w:rPr>
                <w:rFonts w:ascii="Arial" w:cs="Arial" w:eastAsia="Arial" w:hAnsi="Arial"/>
                <w:b w:val="1"/>
                <w:bCs w:val="1"/>
                <w:color w:val="14213d"/>
                <w:sz w:val="18"/>
                <w:szCs w:val="18"/>
                <w:rtl w:val="0"/>
              </w:rPr>
              <w:t xml:space="preserve">PARTY TWO</w:t>
            </w:r>
            <w:r w:rsidDel="00000000" w:rsidR="00000000" w:rsidRPr="00000000">
              <w:rPr>
                <w:rtl w:val="0"/>
              </w:rPr>
            </w:r>
          </w:p>
          <w:p w:rsidR="00000000" w:rsidDel="00000000" w:rsidP="00000000" w:rsidRDefault="00000000" w:rsidRPr="00000000" w14:paraId="00000017">
            <w:pPr>
              <w:spacing w:after="80" w:before="60" w:lineRule="auto"/>
              <w:rPr/>
            </w:pPr>
            <w:r w:rsidDel="00000000" w:rsidR="00000000" w:rsidRPr="00000000">
              <w:rPr>
                <w:rFonts w:ascii="Arial" w:cs="Arial" w:eastAsia="Arial" w:hAnsi="Arial"/>
                <w:b w:val="1"/>
                <w:bCs w:val="1"/>
                <w:color w:val="14213d"/>
                <w:sz w:val="20"/>
                <w:szCs w:val="20"/>
                <w:rtl w:val="0"/>
              </w:rPr>
              <w:t xml:space="preserve">Legal Name:  </w:t>
            </w:r>
            <w:r w:rsidDel="00000000" w:rsidR="00000000" w:rsidRPr="00000000">
              <w:rPr>
                <w:rFonts w:ascii="Arial" w:cs="Arial" w:eastAsia="Arial" w:hAnsi="Arial"/>
                <w:color w:val="666666"/>
                <w:sz w:val="20"/>
                <w:szCs w:val="20"/>
                <w:rtl w:val="0"/>
              </w:rPr>
              <w:t xml:space="preserve">____________________________________________________</w:t>
            </w:r>
            <w:r w:rsidDel="00000000" w:rsidR="00000000" w:rsidRPr="00000000">
              <w:rPr>
                <w:rtl w:val="0"/>
              </w:rPr>
            </w:r>
          </w:p>
          <w:p w:rsidR="00000000" w:rsidDel="00000000" w:rsidP="00000000" w:rsidRDefault="00000000" w:rsidRPr="00000000" w14:paraId="00000018">
            <w:pPr>
              <w:spacing w:after="80" w:before="60" w:lineRule="auto"/>
              <w:rPr/>
            </w:pPr>
            <w:r w:rsidDel="00000000" w:rsidR="00000000" w:rsidRPr="00000000">
              <w:rPr>
                <w:rFonts w:ascii="Arial" w:cs="Arial" w:eastAsia="Arial" w:hAnsi="Arial"/>
                <w:b w:val="1"/>
                <w:bCs w:val="1"/>
                <w:color w:val="14213d"/>
                <w:sz w:val="20"/>
                <w:szCs w:val="20"/>
                <w:rtl w:val="0"/>
              </w:rPr>
              <w:t xml:space="preserve">Business Name (if applicable):  </w:t>
            </w:r>
            <w:r w:rsidDel="00000000" w:rsidR="00000000" w:rsidRPr="00000000">
              <w:rPr>
                <w:rFonts w:ascii="Arial" w:cs="Arial" w:eastAsia="Arial" w:hAnsi="Arial"/>
                <w:color w:val="666666"/>
                <w:sz w:val="20"/>
                <w:szCs w:val="20"/>
                <w:rtl w:val="0"/>
              </w:rPr>
              <w:t xml:space="preserve">____________________________________________________</w:t>
            </w:r>
            <w:r w:rsidDel="00000000" w:rsidR="00000000" w:rsidRPr="00000000">
              <w:rPr>
                <w:rtl w:val="0"/>
              </w:rPr>
            </w:r>
          </w:p>
          <w:p w:rsidR="00000000" w:rsidDel="00000000" w:rsidP="00000000" w:rsidRDefault="00000000" w:rsidRPr="00000000" w14:paraId="00000019">
            <w:pPr>
              <w:spacing w:after="80" w:before="60" w:lineRule="auto"/>
              <w:rPr/>
            </w:pPr>
            <w:r w:rsidDel="00000000" w:rsidR="00000000" w:rsidRPr="00000000">
              <w:rPr>
                <w:rFonts w:ascii="Arial" w:cs="Arial" w:eastAsia="Arial" w:hAnsi="Arial"/>
                <w:b w:val="1"/>
                <w:bCs w:val="1"/>
                <w:color w:val="14213d"/>
                <w:sz w:val="20"/>
                <w:szCs w:val="20"/>
                <w:rtl w:val="0"/>
              </w:rPr>
              <w:t xml:space="preserve">Address:  </w:t>
            </w:r>
            <w:r w:rsidDel="00000000" w:rsidR="00000000" w:rsidRPr="00000000">
              <w:rPr>
                <w:rFonts w:ascii="Arial" w:cs="Arial" w:eastAsia="Arial" w:hAnsi="Arial"/>
                <w:color w:val="666666"/>
                <w:sz w:val="20"/>
                <w:szCs w:val="20"/>
                <w:rtl w:val="0"/>
              </w:rPr>
              <w:t xml:space="preserve">____________________________________________________</w:t>
            </w:r>
            <w:r w:rsidDel="00000000" w:rsidR="00000000" w:rsidRPr="00000000">
              <w:rPr>
                <w:rtl w:val="0"/>
              </w:rPr>
            </w:r>
          </w:p>
          <w:p w:rsidR="00000000" w:rsidDel="00000000" w:rsidP="00000000" w:rsidRDefault="00000000" w:rsidRPr="00000000" w14:paraId="0000001A">
            <w:pPr>
              <w:spacing w:after="80" w:before="60" w:lineRule="auto"/>
              <w:rPr/>
            </w:pPr>
            <w:r w:rsidDel="00000000" w:rsidR="00000000" w:rsidRPr="00000000">
              <w:rPr>
                <w:rFonts w:ascii="Arial" w:cs="Arial" w:eastAsia="Arial" w:hAnsi="Arial"/>
                <w:b w:val="1"/>
                <w:bCs w:val="1"/>
                <w:color w:val="14213d"/>
                <w:sz w:val="20"/>
                <w:szCs w:val="20"/>
                <w:rtl w:val="0"/>
              </w:rPr>
              <w:t xml:space="preserve">Email:  </w:t>
            </w:r>
            <w:r w:rsidDel="00000000" w:rsidR="00000000" w:rsidRPr="00000000">
              <w:rPr>
                <w:rFonts w:ascii="Arial" w:cs="Arial" w:eastAsia="Arial" w:hAnsi="Arial"/>
                <w:color w:val="666666"/>
                <w:sz w:val="20"/>
                <w:szCs w:val="20"/>
                <w:rtl w:val="0"/>
              </w:rPr>
              <w:t xml:space="preserve">____________________________________________________</w:t>
            </w: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60.0" w:type="dxa"/>
              <w:bottom w:w="80.0" w:type="dxa"/>
              <w:right w:w="160.0" w:type="dxa"/>
            </w:tcMar>
          </w:tcPr>
          <w:p w:rsidR="00000000" w:rsidDel="00000000" w:rsidP="00000000" w:rsidRDefault="00000000" w:rsidRPr="00000000" w14:paraId="0000001B">
            <w:pPr>
              <w:spacing w:after="0" w:before="0" w:lineRule="auto"/>
              <w:rPr/>
            </w:pPr>
            <w:r w:rsidDel="00000000" w:rsidR="00000000" w:rsidRPr="00000000">
              <w:rPr>
                <w:rFonts w:ascii="Arial" w:cs="Arial" w:eastAsia="Arial" w:hAnsi="Arial"/>
                <w:b w:val="1"/>
                <w:bCs w:val="1"/>
                <w:color w:val="14213d"/>
                <w:sz w:val="20"/>
                <w:szCs w:val="20"/>
                <w:rtl w:val="0"/>
              </w:rPr>
              <w:t xml:space="preserve">Effective Date:  </w:t>
            </w:r>
            <w:r w:rsidDel="00000000" w:rsidR="00000000" w:rsidRPr="00000000">
              <w:rPr>
                <w:rFonts w:ascii="Arial" w:cs="Arial" w:eastAsia="Arial" w:hAnsi="Arial"/>
                <w:color w:val="666666"/>
                <w:sz w:val="20"/>
                <w:szCs w:val="20"/>
                <w:rtl w:val="0"/>
              </w:rPr>
              <w:t xml:space="preserve">__________________________________________</w:t>
            </w:r>
            <w:r w:rsidDel="00000000" w:rsidR="00000000" w:rsidRPr="00000000">
              <w:rPr>
                <w:rtl w:val="0"/>
              </w:rPr>
            </w:r>
          </w:p>
        </w:tc>
      </w:tr>
    </w:tbl>
    <w:p w:rsidR="00000000" w:rsidDel="00000000" w:rsidP="00000000" w:rsidRDefault="00000000" w:rsidRPr="00000000" w14:paraId="0000001D">
      <w:pPr>
        <w:spacing w:after="60" w:before="240" w:lineRule="auto"/>
        <w:rPr/>
      </w:pPr>
      <w:r w:rsidDel="00000000" w:rsidR="00000000" w:rsidRPr="00000000">
        <w:rPr>
          <w:rtl w:val="0"/>
        </w:rPr>
      </w:r>
    </w:p>
    <w:p w:rsidR="00000000" w:rsidDel="00000000" w:rsidP="00000000" w:rsidRDefault="00000000" w:rsidRPr="00000000" w14:paraId="0000001E">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1  –  PURPOSE OF DISCLOSURE</w:t>
      </w:r>
      <w:r w:rsidDel="00000000" w:rsidR="00000000" w:rsidRPr="00000000">
        <w:rPr>
          <w:rtl w:val="0"/>
        </w:rPr>
      </w:r>
    </w:p>
    <w:p w:rsidR="00000000" w:rsidDel="00000000" w:rsidP="00000000" w:rsidRDefault="00000000" w:rsidRPr="00000000" w14:paraId="0000001F">
      <w:pPr>
        <w:spacing w:after="120" w:before="0" w:lineRule="auto"/>
        <w:rPr/>
      </w:pPr>
      <w:r w:rsidDel="00000000" w:rsidR="00000000" w:rsidRPr="00000000">
        <w:rPr>
          <w:rFonts w:ascii="Arial" w:cs="Arial" w:eastAsia="Arial" w:hAnsi="Arial"/>
          <w:b w:val="0"/>
          <w:bCs w:val="0"/>
          <w:i w:val="0"/>
          <w:iCs w:val="0"/>
          <w:color w:val="14213d"/>
          <w:sz w:val="20"/>
          <w:szCs w:val="20"/>
          <w:rtl w:val="0"/>
        </w:rPr>
        <w:t xml:space="preserve">The parties are entering into this Agreement in connection with the following matter (“Purpose”):</w:t>
      </w:r>
      <w:r w:rsidDel="00000000" w:rsidR="00000000" w:rsidRPr="00000000">
        <w:rPr>
          <w:rtl w:val="0"/>
        </w:rPr>
      </w:r>
    </w:p>
    <w:p w:rsidR="00000000" w:rsidDel="00000000" w:rsidP="00000000" w:rsidRDefault="00000000" w:rsidRPr="00000000" w14:paraId="00000020">
      <w:pPr>
        <w:spacing w:after="80" w:before="0" w:lineRule="auto"/>
        <w:rPr/>
      </w:pP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afafa" w:val="clear"/>
            <w:tcMar>
              <w:top w:w="120.0" w:type="dxa"/>
              <w:left w:w="160.0" w:type="dxa"/>
              <w:bottom w:w="240.0" w:type="dxa"/>
              <w:right w:w="160.0" w:type="dxa"/>
            </w:tcMar>
          </w:tcPr>
          <w:p w:rsidR="00000000" w:rsidDel="00000000" w:rsidP="00000000" w:rsidRDefault="00000000" w:rsidRPr="00000000" w14:paraId="00000021">
            <w:pPr>
              <w:spacing w:after="80" w:before="0" w:lineRule="auto"/>
              <w:rPr/>
            </w:pPr>
            <w:r w:rsidDel="00000000" w:rsidR="00000000" w:rsidRPr="00000000">
              <w:rPr>
                <w:rFonts w:ascii="Arial" w:cs="Arial" w:eastAsia="Arial" w:hAnsi="Arial"/>
                <w:color w:val="666666"/>
                <w:sz w:val="18"/>
                <w:szCs w:val="18"/>
                <w:rtl w:val="0"/>
              </w:rPr>
              <w:t xml:space="preserve">Describe the specific reason confidential information is being shared.</w:t>
            </w:r>
            <w:r w:rsidDel="00000000" w:rsidR="00000000" w:rsidRPr="00000000">
              <w:rPr>
                <w:rtl w:val="0"/>
              </w:rPr>
            </w:r>
          </w:p>
          <w:p w:rsidR="00000000" w:rsidDel="00000000" w:rsidP="00000000" w:rsidRDefault="00000000" w:rsidRPr="00000000" w14:paraId="00000022">
            <w:pPr>
              <w:spacing w:after="60" w:before="0" w:lineRule="auto"/>
              <w:rPr/>
            </w:pPr>
            <w:r w:rsidDel="00000000" w:rsidR="00000000" w:rsidRPr="00000000">
              <w:rPr>
                <w:rFonts w:ascii="Arial" w:cs="Arial" w:eastAsia="Arial" w:hAnsi="Arial"/>
                <w:color w:val="666666"/>
                <w:sz w:val="18"/>
                <w:szCs w:val="18"/>
                <w:rtl w:val="0"/>
              </w:rPr>
              <w:t xml:space="preserve">Examples: “Evaluating a potential collaboration on [Project Name].”  /  “Initial discussions regarding a licensing arrangement for [Asset/Methodology].”  /  “Exploring a potential co-creation project in the field of [Subject Area].”</w:t>
            </w:r>
            <w:r w:rsidDel="00000000" w:rsidR="00000000" w:rsidRPr="00000000">
              <w:rPr>
                <w:rtl w:val="0"/>
              </w:rPr>
            </w:r>
          </w:p>
          <w:p w:rsidR="00000000" w:rsidDel="00000000" w:rsidP="00000000" w:rsidRDefault="00000000" w:rsidRPr="00000000" w14:paraId="00000023">
            <w:pPr>
              <w:spacing w:after="0" w:before="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24">
            <w:pPr>
              <w:pBdr>
                <w:bottom w:color="cccccc" w:space="0" w:sz="4" w:val="single"/>
              </w:pBdr>
              <w:spacing w:after="0" w:before="4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25">
            <w:pPr>
              <w:pBdr>
                <w:bottom w:color="cccccc" w:space="0" w:sz="4" w:val="single"/>
              </w:pBdr>
              <w:spacing w:after="0" w:before="4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26">
            <w:pPr>
              <w:pBdr>
                <w:bottom w:color="cccccc" w:space="0" w:sz="4" w:val="single"/>
              </w:pBdr>
              <w:spacing w:after="0" w:before="40"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tc>
      </w:tr>
    </w:tbl>
    <w:p w:rsidR="00000000" w:rsidDel="00000000" w:rsidP="00000000" w:rsidRDefault="00000000" w:rsidRPr="00000000" w14:paraId="00000027">
      <w:pPr>
        <w:spacing w:after="60" w:before="60" w:lineRule="auto"/>
        <w:rPr/>
      </w:pPr>
      <w:r w:rsidDel="00000000" w:rsidR="00000000" w:rsidRPr="00000000">
        <w:rPr>
          <w:rtl w:val="0"/>
        </w:rPr>
      </w:r>
    </w:p>
    <w:p w:rsidR="00000000" w:rsidDel="00000000" w:rsidP="00000000" w:rsidRDefault="00000000" w:rsidRPr="00000000" w14:paraId="00000028">
      <w:pPr>
        <w:spacing w:after="120" w:before="0" w:lineRule="auto"/>
        <w:rPr/>
      </w:pPr>
      <w:r w:rsidDel="00000000" w:rsidR="00000000" w:rsidRPr="00000000">
        <w:rPr>
          <w:rFonts w:ascii="Arial" w:cs="Arial" w:eastAsia="Arial" w:hAnsi="Arial"/>
          <w:b w:val="0"/>
          <w:bCs w:val="0"/>
          <w:i w:val="1"/>
          <w:iCs w:val="1"/>
          <w:color w:val="666666"/>
          <w:sz w:val="20"/>
          <w:szCs w:val="20"/>
          <w:rtl w:val="0"/>
        </w:rPr>
        <w:t xml:space="preserve">Confidential Information shared under this Agreement may only be used for the Purpose stated above and for no other purpose without the express written consent of the disclosing party.</w:t>
      </w:r>
      <w:r w:rsidDel="00000000" w:rsidR="00000000" w:rsidRPr="00000000">
        <w:rPr>
          <w:rtl w:val="0"/>
        </w:rPr>
      </w:r>
    </w:p>
    <w:p w:rsidR="00000000" w:rsidDel="00000000" w:rsidP="00000000" w:rsidRDefault="00000000" w:rsidRPr="00000000" w14:paraId="00000029">
      <w:pPr>
        <w:spacing w:after="60" w:before="180" w:lineRule="auto"/>
        <w:rPr/>
      </w:pPr>
      <w:r w:rsidDel="00000000" w:rsidR="00000000" w:rsidRPr="00000000">
        <w:rPr>
          <w:rtl w:val="0"/>
        </w:rPr>
      </w:r>
    </w:p>
    <w:p w:rsidR="00000000" w:rsidDel="00000000" w:rsidP="00000000" w:rsidRDefault="00000000" w:rsidRPr="00000000" w14:paraId="0000002A">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2  –  CONFIDENTIAL INFORMATION</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Definition. “Confidential Information” means any non-public, proprietary, or sensitive information disclosed by one party (“Disclosing Party”) to the other (“Receiving Party”) in connection with the Purpose, whether disclosed orally, in writing, electronically, or by any other means. Confidential Information includes but is not limited to:</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Business plans, strategies, financial projections, and pricing information;</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Creative concepts, scripts, course content, methodologies, frameworks, and intellectual property;</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Client and customer lists, vendor relationships, and partnership terms;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Unreleased products, services, or content in development;</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Personal and contact information shared in the course of discussions; and</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Any information the Disclosing Party identifies as confidential at or before the time of disclosure, or that a reasonable person would understand to be confidential given the context.</w:t>
      </w:r>
    </w:p>
    <w:p w:rsidR="00000000" w:rsidDel="00000000" w:rsidP="00000000" w:rsidRDefault="00000000" w:rsidRPr="00000000" w14:paraId="00000032">
      <w:pPr>
        <w:spacing w:after="60" w:before="60" w:lineRule="auto"/>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Exclusions. Confidential Information does not include information that:</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Is or becomes publicly available through no act or omission of the Receiving Party;</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Was already known to the Receiving Party before disclosure, as evidenced by written records predating this Agreement;</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Is independently developed by the Receiving Party without use of or reference to the Confidential Information; or</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Is received from a third party who is not under any obligation of confidentiality with respect to such information.</w:t>
      </w:r>
    </w:p>
    <w:p w:rsidR="00000000" w:rsidDel="00000000" w:rsidP="00000000" w:rsidRDefault="00000000" w:rsidRPr="00000000" w14:paraId="00000038">
      <w:pPr>
        <w:spacing w:after="60" w:before="60" w:lineRule="auto"/>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Duration. The obligations in this Agreement apply to all Confidential Information disclosed during the term of this Agreement and continue for a period of three (3) years after the later of: (a) the expiration or termination of this Agreement; or (b) the date of the last disclosure of Confidential Information.</w:t>
      </w:r>
    </w:p>
    <w:p w:rsidR="00000000" w:rsidDel="00000000" w:rsidP="00000000" w:rsidRDefault="00000000" w:rsidRPr="00000000" w14:paraId="0000003A">
      <w:pPr>
        <w:spacing w:after="60" w:before="180" w:lineRule="auto"/>
        <w:rPr/>
      </w:pPr>
      <w:r w:rsidDel="00000000" w:rsidR="00000000" w:rsidRPr="00000000">
        <w:rPr>
          <w:rtl w:val="0"/>
        </w:rPr>
      </w:r>
    </w:p>
    <w:p w:rsidR="00000000" w:rsidDel="00000000" w:rsidP="00000000" w:rsidRDefault="00000000" w:rsidRPr="00000000" w14:paraId="0000003B">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3  –  OBLIGATIONS OF RECEIVING PARTY</w:t>
      </w:r>
      <w:r w:rsidDel="00000000" w:rsidR="00000000" w:rsidRPr="00000000">
        <w:rPr>
          <w:rtl w:val="0"/>
        </w:rPr>
      </w:r>
    </w:p>
    <w:p w:rsidR="00000000" w:rsidDel="00000000" w:rsidP="00000000" w:rsidRDefault="00000000" w:rsidRPr="00000000" w14:paraId="0000003C">
      <w:pPr>
        <w:spacing w:after="120" w:before="0" w:lineRule="auto"/>
        <w:rPr/>
      </w:pPr>
      <w:r w:rsidDel="00000000" w:rsidR="00000000" w:rsidRPr="00000000">
        <w:rPr>
          <w:rFonts w:ascii="Arial" w:cs="Arial" w:eastAsia="Arial" w:hAnsi="Arial"/>
          <w:b w:val="0"/>
          <w:bCs w:val="0"/>
          <w:i w:val="0"/>
          <w:iCs w:val="0"/>
          <w:color w:val="14213d"/>
          <w:sz w:val="20"/>
          <w:szCs w:val="20"/>
          <w:rtl w:val="0"/>
        </w:rPr>
        <w:t xml:space="preserve">Each party, in its capacity as a Receiving Party, agrees to:</w:t>
      </w:r>
      <w:r w:rsidDel="00000000" w:rsidR="00000000" w:rsidRPr="00000000">
        <w:rPr>
          <w:rtl w:val="0"/>
        </w:rPr>
      </w:r>
    </w:p>
    <w:p w:rsidR="00000000" w:rsidDel="00000000" w:rsidP="00000000" w:rsidRDefault="00000000" w:rsidRPr="00000000" w14:paraId="0000003D">
      <w:pPr>
        <w:spacing w:after="60" w:before="0" w:lineRule="auto"/>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Hold all Confidential Information in strict confidence using at least the same degree of care used to protect its own confidential information, but in no event less than reasonable care;</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Use Confidential Information solely for the Purpose stated in Section 1;</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Not disclose Confidential Information to any third party without the prior written consent of the Disclosing Party;</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Limit internal access to Confidential Information to those personnel, advisors, or contractors who have a genuine need to know for the Purpose and who are bound by confidentiality obligations at least as protective as this Agreement;</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Promptly notify the Disclosing Party upon becoming aware of any actual or suspected unauthorized disclosure or use of Confidential Information; and</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Not reverse engineer, disassemble, or attempt to derive any proprietary process, methodology, or system from the Confidential Information.</w:t>
      </w:r>
    </w:p>
    <w:p w:rsidR="00000000" w:rsidDel="00000000" w:rsidP="00000000" w:rsidRDefault="00000000" w:rsidRPr="00000000" w14:paraId="00000044">
      <w:pPr>
        <w:spacing w:after="60" w:before="180" w:lineRule="auto"/>
        <w:rPr/>
      </w:pPr>
      <w:r w:rsidDel="00000000" w:rsidR="00000000" w:rsidRPr="00000000">
        <w:rPr>
          <w:rtl w:val="0"/>
        </w:rPr>
      </w:r>
    </w:p>
    <w:p w:rsidR="00000000" w:rsidDel="00000000" w:rsidP="00000000" w:rsidRDefault="00000000" w:rsidRPr="00000000" w14:paraId="00000045">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4  –  LEGALLY REQUIRED DISCLOSURE</w:t>
      </w:r>
      <w:r w:rsidDel="00000000" w:rsidR="00000000" w:rsidRPr="00000000">
        <w:rPr>
          <w:rtl w:val="0"/>
        </w:rPr>
      </w:r>
    </w:p>
    <w:p w:rsidR="00000000" w:rsidDel="00000000" w:rsidP="00000000" w:rsidRDefault="00000000" w:rsidRPr="00000000" w14:paraId="00000046">
      <w:pPr>
        <w:spacing w:after="120" w:before="0" w:lineRule="auto"/>
        <w:rPr/>
      </w:pPr>
      <w:r w:rsidDel="00000000" w:rsidR="00000000" w:rsidRPr="00000000">
        <w:rPr>
          <w:rFonts w:ascii="Arial" w:cs="Arial" w:eastAsia="Arial" w:hAnsi="Arial"/>
          <w:b w:val="0"/>
          <w:bCs w:val="0"/>
          <w:i w:val="0"/>
          <w:iCs w:val="0"/>
          <w:color w:val="14213d"/>
          <w:sz w:val="20"/>
          <w:szCs w:val="20"/>
          <w:rtl w:val="0"/>
        </w:rPr>
        <w:t xml:space="preserve">If a Receiving Party is required by applicable law, regulation, court order, or government authority to disclose any Confidential Information, that party must:</w:t>
      </w:r>
      <w:r w:rsidDel="00000000" w:rsidR="00000000" w:rsidRPr="00000000">
        <w:rPr>
          <w:rtl w:val="0"/>
        </w:rPr>
      </w:r>
    </w:p>
    <w:p w:rsidR="00000000" w:rsidDel="00000000" w:rsidP="00000000" w:rsidRDefault="00000000" w:rsidRPr="00000000" w14:paraId="00000047">
      <w:pPr>
        <w:spacing w:after="60" w:before="0" w:lineRule="auto"/>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Provide the Disclosing Party with prompt written notice of the requirement to disclose as soon as practicable and, where legally permitted, before disclosure occurs;</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Cooperate fully with the Disclosing Party’s reasonable efforts to seek a protective order, confidential treatment designation, or other appropriate legal remedy to limit or prevent the disclosure;</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Disclose only that portion of the Confidential Information that is legally required to be disclosed; and</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Request that the disclosed information be treated as confidential by the court, agency, or other authority receiving it.</w:t>
      </w:r>
    </w:p>
    <w:p w:rsidR="00000000" w:rsidDel="00000000" w:rsidP="00000000" w:rsidRDefault="00000000" w:rsidRPr="00000000" w14:paraId="0000004C">
      <w:pPr>
        <w:spacing w:after="60" w:before="60" w:lineRule="auto"/>
        <w:rPr/>
      </w:pPr>
      <w:r w:rsidDel="00000000" w:rsidR="00000000" w:rsidRPr="00000000">
        <w:rPr>
          <w:rtl w:val="0"/>
        </w:rPr>
      </w:r>
    </w:p>
    <w:p w:rsidR="00000000" w:rsidDel="00000000" w:rsidP="00000000" w:rsidRDefault="00000000" w:rsidRPr="00000000" w14:paraId="0000004D">
      <w:pPr>
        <w:spacing w:after="120" w:before="0" w:lineRule="auto"/>
        <w:rPr/>
      </w:pPr>
      <w:r w:rsidDel="00000000" w:rsidR="00000000" w:rsidRPr="00000000">
        <w:rPr>
          <w:rFonts w:ascii="Arial" w:cs="Arial" w:eastAsia="Arial" w:hAnsi="Arial"/>
          <w:b w:val="0"/>
          <w:bCs w:val="0"/>
          <w:i w:val="1"/>
          <w:iCs w:val="1"/>
          <w:color w:val="666666"/>
          <w:sz w:val="20"/>
          <w:szCs w:val="20"/>
          <w:rtl w:val="0"/>
        </w:rPr>
        <w:t xml:space="preserve">Compliance with this Section does not constitute a breach of this Agreement, provided the Receiving Party acts in good faith and takes the steps described above.</w:t>
      </w:r>
      <w:r w:rsidDel="00000000" w:rsidR="00000000" w:rsidRPr="00000000">
        <w:rPr>
          <w:rtl w:val="0"/>
        </w:rPr>
      </w:r>
    </w:p>
    <w:p w:rsidR="00000000" w:rsidDel="00000000" w:rsidP="00000000" w:rsidRDefault="00000000" w:rsidRPr="00000000" w14:paraId="0000004E">
      <w:pPr>
        <w:spacing w:after="60" w:before="180" w:lineRule="auto"/>
        <w:rPr/>
      </w:pPr>
      <w:r w:rsidDel="00000000" w:rsidR="00000000" w:rsidRPr="00000000">
        <w:rPr>
          <w:rtl w:val="0"/>
        </w:rPr>
      </w:r>
    </w:p>
    <w:p w:rsidR="00000000" w:rsidDel="00000000" w:rsidP="00000000" w:rsidRDefault="00000000" w:rsidRPr="00000000" w14:paraId="0000004F">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5  –  OWNERSHIP OF CONFIDENTIAL INFORMATION</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No Transfer of Rights. Nothing in this Agreement transfers or licenses any intellectual property right, title, or interest in any Confidential Information to the Receiving Party. All Confidential Information remains the sole property of the Disclosing Party.</w:t>
      </w:r>
    </w:p>
    <w:p w:rsidR="00000000" w:rsidDel="00000000" w:rsidP="00000000" w:rsidRDefault="00000000" w:rsidRPr="00000000" w14:paraId="00000051">
      <w:pPr>
        <w:spacing w:after="60" w:before="60" w:lineRule="auto"/>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No License. Disclosure of Confidential Information under this Agreement does not grant the Receiving Party any right to use, exploit, reproduce, or commercialize the Confidential Information beyond the Purpose stated in Section 1.</w:t>
      </w:r>
    </w:p>
    <w:p w:rsidR="00000000" w:rsidDel="00000000" w:rsidP="00000000" w:rsidRDefault="00000000" w:rsidRPr="00000000" w14:paraId="00000053">
      <w:pPr>
        <w:spacing w:after="60" w:before="60" w:lineRule="auto"/>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Return or Destruction. Upon written request by the Disclosing Party, or upon termination of this Agreement, the Receiving Party shall promptly return or certifiably destroy all copies of Confidential Information in its possession, and provide written confirmation that it has done so.</w:t>
      </w:r>
    </w:p>
    <w:p w:rsidR="00000000" w:rsidDel="00000000" w:rsidP="00000000" w:rsidRDefault="00000000" w:rsidRPr="00000000" w14:paraId="00000055">
      <w:pPr>
        <w:spacing w:after="60" w:before="180" w:lineRule="auto"/>
        <w:rPr/>
      </w:pPr>
      <w:r w:rsidDel="00000000" w:rsidR="00000000" w:rsidRPr="00000000">
        <w:rPr>
          <w:rtl w:val="0"/>
        </w:rPr>
      </w:r>
    </w:p>
    <w:p w:rsidR="00000000" w:rsidDel="00000000" w:rsidP="00000000" w:rsidRDefault="00000000" w:rsidRPr="00000000" w14:paraId="00000056">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6  –  TERM OF AGREEMENT</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Term. This Agreement begins on the Effective Date and continues until:</w:t>
      </w:r>
    </w:p>
    <w:p w:rsidR="00000000" w:rsidDel="00000000" w:rsidP="00000000" w:rsidRDefault="00000000" w:rsidRPr="00000000" w14:paraId="0000005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40" w:before="40" w:line="240" w:lineRule="auto"/>
        <w:ind w:left="84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Both parties execute a subsequent written agreement governing their relationship (which will supersede this Agreement); or</w:t>
      </w:r>
    </w:p>
    <w:p w:rsidR="00000000" w:rsidDel="00000000" w:rsidP="00000000" w:rsidRDefault="00000000" w:rsidRPr="00000000" w14:paraId="0000005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80" w:before="40" w:line="240" w:lineRule="auto"/>
        <w:ind w:left="84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Either party provides thirty (30) days’ written notice of termination.</w:t>
      </w:r>
    </w:p>
    <w:p w:rsidR="00000000" w:rsidDel="00000000" w:rsidP="00000000" w:rsidRDefault="00000000" w:rsidRPr="00000000" w14:paraId="0000005A">
      <w:pPr>
        <w:spacing w:after="60" w:before="60" w:lineRule="auto"/>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Survival. Termination of this Agreement does not affect the confidentiality obligations in Section 3, which survive for the period stated in Section 2.3.</w:t>
      </w:r>
    </w:p>
    <w:p w:rsidR="00000000" w:rsidDel="00000000" w:rsidP="00000000" w:rsidRDefault="00000000" w:rsidRPr="00000000" w14:paraId="0000005C">
      <w:pPr>
        <w:spacing w:after="60" w:before="180" w:lineRule="auto"/>
        <w:rPr/>
      </w:pPr>
      <w:r w:rsidDel="00000000" w:rsidR="00000000" w:rsidRPr="00000000">
        <w:rPr>
          <w:rtl w:val="0"/>
        </w:rPr>
      </w:r>
    </w:p>
    <w:p w:rsidR="00000000" w:rsidDel="00000000" w:rsidP="00000000" w:rsidRDefault="00000000" w:rsidRPr="00000000" w14:paraId="0000005D">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7  –  INJUNCTIVE RELIEF</w:t>
      </w: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f46a6a" w:space="0" w:sz="8" w:val="single"/>
              <w:left w:color="f46a6a" w:space="0" w:sz="8" w:val="single"/>
              <w:bottom w:color="cccccc" w:space="0" w:sz="4" w:val="single"/>
              <w:right w:color="000000" w:space="0" w:sz="0" w:val="nil"/>
            </w:tcBorders>
            <w:shd w:fill="fff0f0" w:val="clear"/>
            <w:tcMar>
              <w:top w:w="120.0" w:type="dxa"/>
              <w:left w:w="180.0" w:type="dxa"/>
              <w:bottom w:w="120.0" w:type="dxa"/>
              <w:right w:w="180.0" w:type="dxa"/>
            </w:tcMar>
          </w:tcPr>
          <w:p w:rsidR="00000000" w:rsidDel="00000000" w:rsidP="00000000" w:rsidRDefault="00000000" w:rsidRPr="00000000" w14:paraId="0000005E">
            <w:pPr>
              <w:spacing w:after="80" w:before="0" w:lineRule="auto"/>
              <w:rPr/>
            </w:pPr>
            <w:r w:rsidDel="00000000" w:rsidR="00000000" w:rsidRPr="00000000">
              <w:rPr>
                <w:rFonts w:ascii="Arial" w:cs="Arial" w:eastAsia="Arial" w:hAnsi="Arial"/>
                <w:b w:val="1"/>
                <w:bCs w:val="1"/>
                <w:color w:val="f46a6a"/>
                <w:sz w:val="18"/>
                <w:szCs w:val="18"/>
                <w:rtl w:val="0"/>
              </w:rPr>
              <w:t xml:space="preserve">WHY THIS SECTION EXISTS</w:t>
            </w:r>
            <w:r w:rsidDel="00000000" w:rsidR="00000000" w:rsidRPr="00000000">
              <w:rPr>
                <w:rtl w:val="0"/>
              </w:rPr>
            </w:r>
          </w:p>
          <w:p w:rsidR="00000000" w:rsidDel="00000000" w:rsidP="00000000" w:rsidRDefault="00000000" w:rsidRPr="00000000" w14:paraId="0000005F">
            <w:pPr>
              <w:spacing w:after="0" w:before="0" w:lineRule="auto"/>
              <w:rPr/>
            </w:pPr>
            <w:r w:rsidDel="00000000" w:rsidR="00000000" w:rsidRPr="00000000">
              <w:rPr>
                <w:rFonts w:ascii="Arial" w:cs="Arial" w:eastAsia="Arial" w:hAnsi="Arial"/>
                <w:color w:val="14213d"/>
                <w:sz w:val="20"/>
                <w:szCs w:val="20"/>
                <w:rtl w:val="0"/>
              </w:rPr>
              <w:t xml:space="preserve">Breach of a confidentiality obligation can cause harm that money alone cannot remedy — a leaked concept, a disclosed methodology, or a shared client list may be impossible to un-disclose. This section preserves the right to emergency court relief without waiting for arbitration.</w:t>
            </w:r>
            <w:r w:rsidDel="00000000" w:rsidR="00000000" w:rsidRPr="00000000">
              <w:rPr>
                <w:rtl w:val="0"/>
              </w:rPr>
            </w:r>
          </w:p>
        </w:tc>
      </w:tr>
    </w:tbl>
    <w:p w:rsidR="00000000" w:rsidDel="00000000" w:rsidP="00000000" w:rsidRDefault="00000000" w:rsidRPr="00000000" w14:paraId="00000060">
      <w:pPr>
        <w:spacing w:after="60" w:before="120" w:lineRule="auto"/>
        <w:rPr/>
      </w:pPr>
      <w:r w:rsidDel="00000000" w:rsidR="00000000" w:rsidRPr="00000000">
        <w:rPr>
          <w:rtl w:val="0"/>
        </w:rPr>
      </w:r>
    </w:p>
    <w:p w:rsidR="00000000" w:rsidDel="00000000" w:rsidP="00000000" w:rsidRDefault="00000000" w:rsidRPr="00000000" w14:paraId="00000061">
      <w:pPr>
        <w:spacing w:after="120" w:before="0" w:lineRule="auto"/>
        <w:rPr/>
      </w:pPr>
      <w:r w:rsidDel="00000000" w:rsidR="00000000" w:rsidRPr="00000000">
        <w:rPr>
          <w:rFonts w:ascii="Arial" w:cs="Arial" w:eastAsia="Arial" w:hAnsi="Arial"/>
          <w:b w:val="0"/>
          <w:bCs w:val="0"/>
          <w:i w:val="0"/>
          <w:iCs w:val="0"/>
          <w:color w:val="14213d"/>
          <w:sz w:val="20"/>
          <w:szCs w:val="20"/>
          <w:rtl w:val="0"/>
        </w:rPr>
        <w:t xml:space="preserve">The parties acknowledge that:</w:t>
      </w:r>
      <w:r w:rsidDel="00000000" w:rsidR="00000000" w:rsidRPr="00000000">
        <w:rPr>
          <w:rtl w:val="0"/>
        </w:rPr>
      </w:r>
    </w:p>
    <w:p w:rsidR="00000000" w:rsidDel="00000000" w:rsidP="00000000" w:rsidRDefault="00000000" w:rsidRPr="00000000" w14:paraId="00000062">
      <w:pPr>
        <w:spacing w:after="60" w:before="0" w:lineRule="auto"/>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Breach or threatened breach of this Agreement may cause immediate and irreparable harm to the Disclosing Party for which monetary damages would be an inadequate remedy;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The Disclosing Party is therefore entitled to seek emergency injunctive or other equitable relief from a court of competent jurisdiction without the necessity of posting bond or proving actual damages; and</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Seeking injunctive relief does not waive either party’s right to pursue any other remedy available at law or in equity, including damages.</w:t>
      </w:r>
    </w:p>
    <w:p w:rsidR="00000000" w:rsidDel="00000000" w:rsidP="00000000" w:rsidRDefault="00000000" w:rsidRPr="00000000" w14:paraId="00000066">
      <w:pPr>
        <w:spacing w:after="60" w:before="60" w:lineRule="auto"/>
        <w:rPr/>
      </w:pPr>
      <w:r w:rsidDel="00000000" w:rsidR="00000000" w:rsidRPr="00000000">
        <w:rPr>
          <w:rtl w:val="0"/>
        </w:rPr>
      </w:r>
    </w:p>
    <w:p w:rsidR="00000000" w:rsidDel="00000000" w:rsidP="00000000" w:rsidRDefault="00000000" w:rsidRPr="00000000" w14:paraId="00000067">
      <w:pPr>
        <w:spacing w:after="120" w:before="0" w:lineRule="auto"/>
        <w:rPr/>
      </w:pPr>
      <w:r w:rsidDel="00000000" w:rsidR="00000000" w:rsidRPr="00000000">
        <w:rPr>
          <w:rFonts w:ascii="Arial" w:cs="Arial" w:eastAsia="Arial" w:hAnsi="Arial"/>
          <w:b w:val="0"/>
          <w:bCs w:val="0"/>
          <w:i w:val="1"/>
          <w:iCs w:val="1"/>
          <w:color w:val="666666"/>
          <w:sz w:val="20"/>
          <w:szCs w:val="20"/>
          <w:rtl w:val="0"/>
        </w:rPr>
        <w:t xml:space="preserve">The parties agree not to oppose or contest a request for emergency injunctive relief based solely on the argument that the moving party has an adequate remedy at law.</w:t>
      </w:r>
      <w:r w:rsidDel="00000000" w:rsidR="00000000" w:rsidRPr="00000000">
        <w:rPr>
          <w:rtl w:val="0"/>
        </w:rPr>
      </w:r>
    </w:p>
    <w:p w:rsidR="00000000" w:rsidDel="00000000" w:rsidP="00000000" w:rsidRDefault="00000000" w:rsidRPr="00000000" w14:paraId="00000068">
      <w:pPr>
        <w:spacing w:after="60" w:before="180" w:lineRule="auto"/>
        <w:rPr/>
      </w:pPr>
      <w:r w:rsidDel="00000000" w:rsidR="00000000" w:rsidRPr="00000000">
        <w:rPr>
          <w:rtl w:val="0"/>
        </w:rPr>
      </w:r>
    </w:p>
    <w:p w:rsidR="00000000" w:rsidDel="00000000" w:rsidP="00000000" w:rsidRDefault="00000000" w:rsidRPr="00000000" w14:paraId="00000069">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8  –  GENERAL PROVISIONS</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Governing Law. This Agreement is governed by the laws of the State of __________________, without regard to conflict of laws principles.</w:t>
      </w:r>
    </w:p>
    <w:p w:rsidR="00000000" w:rsidDel="00000000" w:rsidP="00000000" w:rsidRDefault="00000000" w:rsidRPr="00000000" w14:paraId="0000006B">
      <w:pPr>
        <w:spacing w:after="60" w:before="60" w:lineRule="auto"/>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Dispute Resolution. Any dispute arising out of or related to this Agreement, other than a claim for injunctive relief under Section 7, shall be resolved by binding arbitration. The arbitrator’s decision may be entered as a judgment in any court of competent jurisdiction.</w:t>
      </w:r>
    </w:p>
    <w:p w:rsidR="00000000" w:rsidDel="00000000" w:rsidP="00000000" w:rsidRDefault="00000000" w:rsidRPr="00000000" w14:paraId="0000006D">
      <w:pPr>
        <w:spacing w:after="60" w:before="60" w:lineRule="auto"/>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Entire Agreement. This Agreement constitutes the entire agreement between the parties with respect to the confidentiality of information shared in connection with the Purpose and supersedes all prior discussions, representations, or agreements on that subject.</w:t>
      </w:r>
    </w:p>
    <w:p w:rsidR="00000000" w:rsidDel="00000000" w:rsidP="00000000" w:rsidRDefault="00000000" w:rsidRPr="00000000" w14:paraId="0000006F">
      <w:pPr>
        <w:spacing w:after="60" w:before="60" w:lineRule="auto"/>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Amendment. This Agreement may only be amended by a written document signed by both parties.</w:t>
      </w:r>
    </w:p>
    <w:p w:rsidR="00000000" w:rsidDel="00000000" w:rsidP="00000000" w:rsidRDefault="00000000" w:rsidRPr="00000000" w14:paraId="00000071">
      <w:pPr>
        <w:spacing w:after="60" w:before="60" w:lineRule="auto"/>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No Waiver. Failure to enforce any provision of this Agreement does not waive the right to enforce it in the future.</w:t>
      </w:r>
    </w:p>
    <w:p w:rsidR="00000000" w:rsidDel="00000000" w:rsidP="00000000" w:rsidRDefault="00000000" w:rsidRPr="00000000" w14:paraId="00000073">
      <w:pPr>
        <w:spacing w:after="60" w:before="60" w:lineRule="auto"/>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Severability. If any provision is held to be unenforceable, the remaining provisions remain in full force and effect.</w:t>
      </w:r>
    </w:p>
    <w:p w:rsidR="00000000" w:rsidDel="00000000" w:rsidP="00000000" w:rsidRDefault="00000000" w:rsidRPr="00000000" w14:paraId="00000075">
      <w:pPr>
        <w:spacing w:after="60" w:before="60" w:lineRule="auto"/>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No Obligation to Proceed. Nothing in this Agreement obligates either party to enter into any further agreement, transaction, or business relationship with the other party. Either party may discontinue discussions at any time.</w:t>
      </w:r>
    </w:p>
    <w:p w:rsidR="00000000" w:rsidDel="00000000" w:rsidP="00000000" w:rsidRDefault="00000000" w:rsidRPr="00000000" w14:paraId="00000077">
      <w:pPr>
        <w:spacing w:after="60" w:before="60" w:lineRule="auto"/>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Counterparts. This Agreement may be executed in counterparts, including by electronic signature, each of which constitutes an original.</w:t>
      </w:r>
    </w:p>
    <w:p w:rsidR="00000000" w:rsidDel="00000000" w:rsidP="00000000" w:rsidRDefault="00000000" w:rsidRPr="00000000" w14:paraId="00000079">
      <w:pPr>
        <w:spacing w:after="60" w:before="240" w:lineRule="auto"/>
        <w:rPr/>
      </w:pPr>
      <w:r w:rsidDel="00000000" w:rsidR="00000000" w:rsidRPr="00000000">
        <w:rPr>
          <w:rtl w:val="0"/>
        </w:rPr>
      </w:r>
    </w:p>
    <w:p w:rsidR="00000000" w:rsidDel="00000000" w:rsidP="00000000" w:rsidRDefault="00000000" w:rsidRPr="00000000" w14:paraId="0000007A">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SIGNATURES</w:t>
      </w:r>
      <w:r w:rsidDel="00000000" w:rsidR="00000000" w:rsidRPr="00000000">
        <w:rPr>
          <w:rtl w:val="0"/>
        </w:rPr>
      </w:r>
    </w:p>
    <w:p w:rsidR="00000000" w:rsidDel="00000000" w:rsidP="00000000" w:rsidRDefault="00000000" w:rsidRPr="00000000" w14:paraId="0000007B">
      <w:pPr>
        <w:spacing w:after="120" w:before="0" w:lineRule="auto"/>
        <w:rPr/>
      </w:pPr>
      <w:r w:rsidDel="00000000" w:rsidR="00000000" w:rsidRPr="00000000">
        <w:rPr>
          <w:rFonts w:ascii="Arial" w:cs="Arial" w:eastAsia="Arial" w:hAnsi="Arial"/>
          <w:b w:val="0"/>
          <w:bCs w:val="0"/>
          <w:i w:val="0"/>
          <w:iCs w:val="0"/>
          <w:color w:val="14213d"/>
          <w:sz w:val="20"/>
          <w:szCs w:val="20"/>
          <w:rtl w:val="0"/>
        </w:rPr>
        <w:t xml:space="preserve">By signing below, both parties agree to be bound by the terms of this Agreement.</w:t>
      </w:r>
      <w:r w:rsidDel="00000000" w:rsidR="00000000" w:rsidRPr="00000000">
        <w:rPr>
          <w:rtl w:val="0"/>
        </w:rPr>
      </w:r>
    </w:p>
    <w:p w:rsidR="00000000" w:rsidDel="00000000" w:rsidP="00000000" w:rsidRDefault="00000000" w:rsidRPr="00000000" w14:paraId="0000007C">
      <w:pPr>
        <w:spacing w:after="60" w:before="120" w:lineRule="auto"/>
        <w:rPr/>
      </w:pP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60"/>
        <w:gridCol w:w="4800"/>
        <w:tblGridChange w:id="0">
          <w:tblGrid>
            <w:gridCol w:w="4560"/>
            <w:gridCol w:w="48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80.0" w:type="dxa"/>
              <w:left w:w="0.0" w:type="dxa"/>
              <w:bottom w:w="80.0" w:type="dxa"/>
              <w:right w:w="160.0" w:type="dxa"/>
            </w:tcMar>
          </w:tcPr>
          <w:p w:rsidR="00000000" w:rsidDel="00000000" w:rsidP="00000000" w:rsidRDefault="00000000" w:rsidRPr="00000000" w14:paraId="0000007D">
            <w:pPr>
              <w:spacing w:after="60" w:before="0" w:lineRule="auto"/>
              <w:rPr/>
            </w:pPr>
            <w:r w:rsidDel="00000000" w:rsidR="00000000" w:rsidRPr="00000000">
              <w:rPr>
                <w:rFonts w:ascii="Arial" w:cs="Arial" w:eastAsia="Arial" w:hAnsi="Arial"/>
                <w:b w:val="1"/>
                <w:bCs w:val="1"/>
                <w:color w:val="007d84"/>
                <w:sz w:val="20"/>
                <w:szCs w:val="20"/>
                <w:rtl w:val="0"/>
              </w:rPr>
              <w:t xml:space="preserve">PARTY ONE</w:t>
            </w:r>
            <w:r w:rsidDel="00000000" w:rsidR="00000000" w:rsidRPr="00000000">
              <w:rPr>
                <w:rtl w:val="0"/>
              </w:rPr>
            </w:r>
          </w:p>
          <w:p w:rsidR="00000000" w:rsidDel="00000000" w:rsidP="00000000" w:rsidRDefault="00000000" w:rsidRPr="00000000" w14:paraId="0000007E">
            <w:pPr>
              <w:pBdr>
                <w:bottom w:color="cccccc" w:space="0" w:sz="4" w:val="single"/>
              </w:pBdr>
              <w:spacing w:after="100" w:before="0" w:lineRule="auto"/>
              <w:rPr/>
            </w:pPr>
            <w:r w:rsidDel="00000000" w:rsidR="00000000" w:rsidRPr="00000000">
              <w:rPr>
                <w:rFonts w:ascii="Arial" w:cs="Arial" w:eastAsia="Arial" w:hAnsi="Arial"/>
                <w:color w:val="666666"/>
                <w:sz w:val="18"/>
                <w:szCs w:val="18"/>
                <w:rtl w:val="0"/>
              </w:rPr>
              <w:t xml:space="preserve">Signature</w:t>
            </w:r>
            <w:r w:rsidDel="00000000" w:rsidR="00000000" w:rsidRPr="00000000">
              <w:rPr>
                <w:rtl w:val="0"/>
              </w:rPr>
            </w:r>
          </w:p>
          <w:p w:rsidR="00000000" w:rsidDel="00000000" w:rsidP="00000000" w:rsidRDefault="00000000" w:rsidRPr="00000000" w14:paraId="0000007F">
            <w:pPr>
              <w:spacing w:after="40" w:before="60" w:lineRule="auto"/>
              <w:rPr/>
            </w:pPr>
            <w:r w:rsidDel="00000000" w:rsidR="00000000" w:rsidRPr="00000000">
              <w:rPr>
                <w:rtl w:val="0"/>
              </w:rPr>
            </w:r>
          </w:p>
          <w:p w:rsidR="00000000" w:rsidDel="00000000" w:rsidP="00000000" w:rsidRDefault="00000000" w:rsidRPr="00000000" w14:paraId="00000080">
            <w:pPr>
              <w:spacing w:after="80" w:before="60" w:lineRule="auto"/>
              <w:rPr/>
            </w:pPr>
            <w:r w:rsidDel="00000000" w:rsidR="00000000" w:rsidRPr="00000000">
              <w:rPr>
                <w:rFonts w:ascii="Arial" w:cs="Arial" w:eastAsia="Arial" w:hAnsi="Arial"/>
                <w:b w:val="1"/>
                <w:bCs w:val="1"/>
                <w:color w:val="14213d"/>
                <w:sz w:val="20"/>
                <w:szCs w:val="20"/>
                <w:rtl w:val="0"/>
              </w:rPr>
              <w:t xml:space="preserve">Printed Name:  </w:t>
            </w:r>
            <w:r w:rsidDel="00000000" w:rsidR="00000000" w:rsidRPr="00000000">
              <w:rPr>
                <w:rFonts w:ascii="Arial" w:cs="Arial" w:eastAsia="Arial" w:hAnsi="Arial"/>
                <w:color w:val="666666"/>
                <w:sz w:val="20"/>
                <w:szCs w:val="20"/>
                <w:rtl w:val="0"/>
              </w:rPr>
              <w:t xml:space="preserve">____________________________________________________</w:t>
            </w:r>
            <w:r w:rsidDel="00000000" w:rsidR="00000000" w:rsidRPr="00000000">
              <w:rPr>
                <w:rtl w:val="0"/>
              </w:rPr>
            </w:r>
          </w:p>
          <w:p w:rsidR="00000000" w:rsidDel="00000000" w:rsidP="00000000" w:rsidRDefault="00000000" w:rsidRPr="00000000" w14:paraId="00000081">
            <w:pPr>
              <w:spacing w:after="80" w:before="60" w:lineRule="auto"/>
              <w:rPr/>
            </w:pPr>
            <w:r w:rsidDel="00000000" w:rsidR="00000000" w:rsidRPr="00000000">
              <w:rPr>
                <w:rFonts w:ascii="Arial" w:cs="Arial" w:eastAsia="Arial" w:hAnsi="Arial"/>
                <w:b w:val="1"/>
                <w:bCs w:val="1"/>
                <w:color w:val="14213d"/>
                <w:sz w:val="20"/>
                <w:szCs w:val="20"/>
                <w:rtl w:val="0"/>
              </w:rPr>
              <w:t xml:space="preserve">Title / Role:  </w:t>
            </w:r>
            <w:r w:rsidDel="00000000" w:rsidR="00000000" w:rsidRPr="00000000">
              <w:rPr>
                <w:rFonts w:ascii="Arial" w:cs="Arial" w:eastAsia="Arial" w:hAnsi="Arial"/>
                <w:color w:val="666666"/>
                <w:sz w:val="20"/>
                <w:szCs w:val="20"/>
                <w:rtl w:val="0"/>
              </w:rPr>
              <w:t xml:space="preserve">____________________________________________________</w:t>
            </w:r>
            <w:r w:rsidDel="00000000" w:rsidR="00000000" w:rsidRPr="00000000">
              <w:rPr>
                <w:rtl w:val="0"/>
              </w:rPr>
            </w:r>
          </w:p>
          <w:p w:rsidR="00000000" w:rsidDel="00000000" w:rsidP="00000000" w:rsidRDefault="00000000" w:rsidRPr="00000000" w14:paraId="00000082">
            <w:pPr>
              <w:spacing w:after="80" w:before="60" w:lineRule="auto"/>
              <w:rPr/>
            </w:pPr>
            <w:r w:rsidDel="00000000" w:rsidR="00000000" w:rsidRPr="00000000">
              <w:rPr>
                <w:rFonts w:ascii="Arial" w:cs="Arial" w:eastAsia="Arial" w:hAnsi="Arial"/>
                <w:b w:val="1"/>
                <w:bCs w:val="1"/>
                <w:color w:val="14213d"/>
                <w:sz w:val="20"/>
                <w:szCs w:val="20"/>
                <w:rtl w:val="0"/>
              </w:rPr>
              <w:t xml:space="preserve">Date:  </w:t>
            </w:r>
            <w:r w:rsidDel="00000000" w:rsidR="00000000" w:rsidRPr="00000000">
              <w:rPr>
                <w:rFonts w:ascii="Arial" w:cs="Arial" w:eastAsia="Arial" w:hAnsi="Arial"/>
                <w:color w:val="666666"/>
                <w:sz w:val="20"/>
                <w:szCs w:val="20"/>
                <w:rtl w:val="0"/>
              </w:rPr>
              <w:t xml:space="preserve">____________________________________________________</w:t>
            </w:r>
            <w:r w:rsidDel="00000000" w:rsidR="00000000" w:rsidRPr="00000000">
              <w:rPr>
                <w:rtl w:val="0"/>
              </w:rPr>
            </w:r>
          </w:p>
          <w:p w:rsidR="00000000" w:rsidDel="00000000" w:rsidP="00000000" w:rsidRDefault="00000000" w:rsidRPr="00000000" w14:paraId="00000083">
            <w:pPr>
              <w:spacing w:after="80" w:before="60" w:lineRule="auto"/>
              <w:rPr/>
            </w:pPr>
            <w:r w:rsidDel="00000000" w:rsidR="00000000" w:rsidRPr="00000000">
              <w:rPr>
                <w:rFonts w:ascii="Arial" w:cs="Arial" w:eastAsia="Arial" w:hAnsi="Arial"/>
                <w:b w:val="1"/>
                <w:bCs w:val="1"/>
                <w:color w:val="14213d"/>
                <w:sz w:val="20"/>
                <w:szCs w:val="20"/>
                <w:rtl w:val="0"/>
              </w:rPr>
              <w:t xml:space="preserve">Entity (if applicable):  </w:t>
            </w:r>
            <w:r w:rsidDel="00000000" w:rsidR="00000000" w:rsidRPr="00000000">
              <w:rPr>
                <w:rFonts w:ascii="Arial" w:cs="Arial" w:eastAsia="Arial" w:hAnsi="Arial"/>
                <w:color w:val="666666"/>
                <w:sz w:val="20"/>
                <w:szCs w:val="20"/>
                <w:rtl w:val="0"/>
              </w:rPr>
              <w:t xml:space="preserve">____________________________________________________</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160.0" w:type="dxa"/>
              <w:bottom w:w="80.0" w:type="dxa"/>
              <w:right w:w="0.0" w:type="dxa"/>
            </w:tcMar>
          </w:tcPr>
          <w:p w:rsidR="00000000" w:rsidDel="00000000" w:rsidP="00000000" w:rsidRDefault="00000000" w:rsidRPr="00000000" w14:paraId="00000084">
            <w:pPr>
              <w:spacing w:after="60" w:before="0" w:lineRule="auto"/>
              <w:rPr/>
            </w:pPr>
            <w:r w:rsidDel="00000000" w:rsidR="00000000" w:rsidRPr="00000000">
              <w:rPr>
                <w:rFonts w:ascii="Arial" w:cs="Arial" w:eastAsia="Arial" w:hAnsi="Arial"/>
                <w:b w:val="1"/>
                <w:bCs w:val="1"/>
                <w:color w:val="14213d"/>
                <w:sz w:val="20"/>
                <w:szCs w:val="20"/>
                <w:rtl w:val="0"/>
              </w:rPr>
              <w:t xml:space="preserve">PARTY TWO</w:t>
            </w:r>
            <w:r w:rsidDel="00000000" w:rsidR="00000000" w:rsidRPr="00000000">
              <w:rPr>
                <w:rtl w:val="0"/>
              </w:rPr>
            </w:r>
          </w:p>
          <w:p w:rsidR="00000000" w:rsidDel="00000000" w:rsidP="00000000" w:rsidRDefault="00000000" w:rsidRPr="00000000" w14:paraId="00000085">
            <w:pPr>
              <w:pBdr>
                <w:bottom w:color="cccccc" w:space="0" w:sz="4" w:val="single"/>
              </w:pBdr>
              <w:spacing w:after="100" w:before="0" w:lineRule="auto"/>
              <w:rPr/>
            </w:pPr>
            <w:r w:rsidDel="00000000" w:rsidR="00000000" w:rsidRPr="00000000">
              <w:rPr>
                <w:rFonts w:ascii="Arial" w:cs="Arial" w:eastAsia="Arial" w:hAnsi="Arial"/>
                <w:color w:val="666666"/>
                <w:sz w:val="18"/>
                <w:szCs w:val="18"/>
                <w:rtl w:val="0"/>
              </w:rPr>
              <w:t xml:space="preserve">Signature</w:t>
            </w:r>
            <w:r w:rsidDel="00000000" w:rsidR="00000000" w:rsidRPr="00000000">
              <w:rPr>
                <w:rtl w:val="0"/>
              </w:rPr>
            </w:r>
          </w:p>
          <w:p w:rsidR="00000000" w:rsidDel="00000000" w:rsidP="00000000" w:rsidRDefault="00000000" w:rsidRPr="00000000" w14:paraId="00000086">
            <w:pPr>
              <w:spacing w:after="40" w:before="60" w:lineRule="auto"/>
              <w:rPr/>
            </w:pPr>
            <w:r w:rsidDel="00000000" w:rsidR="00000000" w:rsidRPr="00000000">
              <w:rPr>
                <w:rtl w:val="0"/>
              </w:rPr>
            </w:r>
          </w:p>
          <w:p w:rsidR="00000000" w:rsidDel="00000000" w:rsidP="00000000" w:rsidRDefault="00000000" w:rsidRPr="00000000" w14:paraId="00000087">
            <w:pPr>
              <w:spacing w:after="80" w:before="60" w:lineRule="auto"/>
              <w:rPr/>
            </w:pPr>
            <w:r w:rsidDel="00000000" w:rsidR="00000000" w:rsidRPr="00000000">
              <w:rPr>
                <w:rFonts w:ascii="Arial" w:cs="Arial" w:eastAsia="Arial" w:hAnsi="Arial"/>
                <w:b w:val="1"/>
                <w:bCs w:val="1"/>
                <w:color w:val="14213d"/>
                <w:sz w:val="20"/>
                <w:szCs w:val="20"/>
                <w:rtl w:val="0"/>
              </w:rPr>
              <w:t xml:space="preserve">Printed Name:  </w:t>
            </w:r>
            <w:r w:rsidDel="00000000" w:rsidR="00000000" w:rsidRPr="00000000">
              <w:rPr>
                <w:rFonts w:ascii="Arial" w:cs="Arial" w:eastAsia="Arial" w:hAnsi="Arial"/>
                <w:color w:val="666666"/>
                <w:sz w:val="20"/>
                <w:szCs w:val="20"/>
                <w:rtl w:val="0"/>
              </w:rPr>
              <w:t xml:space="preserve">____________________________________________________</w:t>
            </w:r>
            <w:r w:rsidDel="00000000" w:rsidR="00000000" w:rsidRPr="00000000">
              <w:rPr>
                <w:rtl w:val="0"/>
              </w:rPr>
            </w:r>
          </w:p>
          <w:p w:rsidR="00000000" w:rsidDel="00000000" w:rsidP="00000000" w:rsidRDefault="00000000" w:rsidRPr="00000000" w14:paraId="00000088">
            <w:pPr>
              <w:spacing w:after="80" w:before="60" w:lineRule="auto"/>
              <w:rPr/>
            </w:pPr>
            <w:r w:rsidDel="00000000" w:rsidR="00000000" w:rsidRPr="00000000">
              <w:rPr>
                <w:rFonts w:ascii="Arial" w:cs="Arial" w:eastAsia="Arial" w:hAnsi="Arial"/>
                <w:b w:val="1"/>
                <w:bCs w:val="1"/>
                <w:color w:val="14213d"/>
                <w:sz w:val="20"/>
                <w:szCs w:val="20"/>
                <w:rtl w:val="0"/>
              </w:rPr>
              <w:t xml:space="preserve">Title / Role:  </w:t>
            </w:r>
            <w:r w:rsidDel="00000000" w:rsidR="00000000" w:rsidRPr="00000000">
              <w:rPr>
                <w:rFonts w:ascii="Arial" w:cs="Arial" w:eastAsia="Arial" w:hAnsi="Arial"/>
                <w:color w:val="666666"/>
                <w:sz w:val="20"/>
                <w:szCs w:val="20"/>
                <w:rtl w:val="0"/>
              </w:rPr>
              <w:t xml:space="preserve">____________________________________________________</w:t>
            </w:r>
            <w:r w:rsidDel="00000000" w:rsidR="00000000" w:rsidRPr="00000000">
              <w:rPr>
                <w:rtl w:val="0"/>
              </w:rPr>
            </w:r>
          </w:p>
          <w:p w:rsidR="00000000" w:rsidDel="00000000" w:rsidP="00000000" w:rsidRDefault="00000000" w:rsidRPr="00000000" w14:paraId="00000089">
            <w:pPr>
              <w:spacing w:after="80" w:before="60" w:lineRule="auto"/>
              <w:rPr/>
            </w:pPr>
            <w:r w:rsidDel="00000000" w:rsidR="00000000" w:rsidRPr="00000000">
              <w:rPr>
                <w:rFonts w:ascii="Arial" w:cs="Arial" w:eastAsia="Arial" w:hAnsi="Arial"/>
                <w:b w:val="1"/>
                <w:bCs w:val="1"/>
                <w:color w:val="14213d"/>
                <w:sz w:val="20"/>
                <w:szCs w:val="20"/>
                <w:rtl w:val="0"/>
              </w:rPr>
              <w:t xml:space="preserve">Date:  </w:t>
            </w:r>
            <w:r w:rsidDel="00000000" w:rsidR="00000000" w:rsidRPr="00000000">
              <w:rPr>
                <w:rFonts w:ascii="Arial" w:cs="Arial" w:eastAsia="Arial" w:hAnsi="Arial"/>
                <w:color w:val="666666"/>
                <w:sz w:val="20"/>
                <w:szCs w:val="20"/>
                <w:rtl w:val="0"/>
              </w:rPr>
              <w:t xml:space="preserve">____________________________________________________</w:t>
            </w:r>
            <w:r w:rsidDel="00000000" w:rsidR="00000000" w:rsidRPr="00000000">
              <w:rPr>
                <w:rtl w:val="0"/>
              </w:rPr>
            </w:r>
          </w:p>
          <w:p w:rsidR="00000000" w:rsidDel="00000000" w:rsidP="00000000" w:rsidRDefault="00000000" w:rsidRPr="00000000" w14:paraId="0000008A">
            <w:pPr>
              <w:spacing w:after="80" w:before="60" w:lineRule="auto"/>
              <w:rPr/>
            </w:pPr>
            <w:r w:rsidDel="00000000" w:rsidR="00000000" w:rsidRPr="00000000">
              <w:rPr>
                <w:rFonts w:ascii="Arial" w:cs="Arial" w:eastAsia="Arial" w:hAnsi="Arial"/>
                <w:b w:val="1"/>
                <w:bCs w:val="1"/>
                <w:color w:val="14213d"/>
                <w:sz w:val="20"/>
                <w:szCs w:val="20"/>
                <w:rtl w:val="0"/>
              </w:rPr>
              <w:t xml:space="preserve">Entity (if applicable):  </w:t>
            </w:r>
            <w:r w:rsidDel="00000000" w:rsidR="00000000" w:rsidRPr="00000000">
              <w:rPr>
                <w:rFonts w:ascii="Arial" w:cs="Arial" w:eastAsia="Arial" w:hAnsi="Arial"/>
                <w:color w:val="666666"/>
                <w:sz w:val="20"/>
                <w:szCs w:val="20"/>
                <w:rtl w:val="0"/>
              </w:rPr>
              <w:t xml:space="preserve">____________________________________________________</w:t>
            </w:r>
            <w:r w:rsidDel="00000000" w:rsidR="00000000" w:rsidRPr="00000000">
              <w:rPr>
                <w:rtl w:val="0"/>
              </w:rPr>
            </w:r>
          </w:p>
        </w:tc>
      </w:tr>
    </w:tbl>
    <w:p w:rsidR="00000000" w:rsidDel="00000000" w:rsidP="00000000" w:rsidRDefault="00000000" w:rsidRPr="00000000" w14:paraId="0000008B">
      <w:pPr>
        <w:spacing w:after="60" w:before="180" w:lineRule="auto"/>
        <w:rPr/>
      </w:pPr>
      <w:r w:rsidDel="00000000" w:rsidR="00000000" w:rsidRPr="00000000">
        <w:rPr>
          <w:rtl w:val="0"/>
        </w:rPr>
      </w:r>
    </w:p>
    <w:p w:rsidR="00000000" w:rsidDel="00000000" w:rsidP="00000000" w:rsidRDefault="00000000" w:rsidRPr="00000000" w14:paraId="0000008C">
      <w:pPr>
        <w:spacing w:after="0" w:before="0" w:lineRule="auto"/>
        <w:jc w:val="center"/>
        <w:rPr/>
      </w:pPr>
      <w:r w:rsidDel="00000000" w:rsidR="00000000" w:rsidRPr="00000000">
        <w:rPr>
          <w:rFonts w:ascii="Arial" w:cs="Arial" w:eastAsia="Arial" w:hAnsi="Arial"/>
          <w:color w:val="666666"/>
          <w:sz w:val="16"/>
          <w:szCs w:val="16"/>
          <w:rtl w:val="0"/>
        </w:rPr>
        <w:t xml:space="preserve">Creator Law School®  |  creatorceoplaybook.com  |  Template for educational purposes only. Not legal advice.</w:t>
      </w:r>
      <w:r w:rsidDel="00000000" w:rsidR="00000000" w:rsidRPr="00000000">
        <w:rPr>
          <w:rtl w:val="0"/>
        </w:rPr>
      </w:r>
    </w:p>
    <w:sectPr>
      <w:footerReference r:id="rId6" w:type="default"/>
      <w:pgSz w:h="15840" w:w="12240" w:orient="portrait"/>
      <w:pgMar w:bottom="1440" w:top="1440" w:left="1260" w:right="126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jc w:val="center"/>
      <w:rPr/>
    </w:pPr>
    <w:r w:rsidDel="00000000" w:rsidR="00000000" w:rsidRPr="00000000">
      <w:rPr>
        <w:rFonts w:ascii="Arial" w:cs="Arial" w:eastAsia="Arial" w:hAnsi="Arial"/>
        <w:color w:val="666666"/>
        <w:sz w:val="16"/>
        <w:szCs w:val="16"/>
        <w:rtl w:val="0"/>
      </w:rPr>
      <w:t xml:space="preserve">Mutual Non-Disclosure Agreement  •  Creator Law School®  •  Page </w:t>
    </w:r>
    <w:r w:rsidDel="00000000" w:rsidR="00000000" w:rsidRPr="00000000">
      <w:rPr>
        <w:rFonts w:ascii="Arial" w:cs="Arial" w:eastAsia="Arial" w:hAnsi="Arial"/>
        <w:color w:val="666666"/>
        <w:sz w:val="16"/>
        <w:szCs w:val="16"/>
      </w:rPr>
      <w:fldChar w:fldCharType="begin"/>
      <w:instrText xml:space="preserve">PAGE</w:instrText>
      <w:fldChar w:fldCharType="separate"/>
      <w:fldChar w:fldCharType="end"/>
    </w:r>
    <w:r w:rsidDel="00000000" w:rsidR="00000000" w:rsidRPr="00000000">
      <w:rPr>
        <w:rFonts w:ascii="Arial" w:cs="Arial" w:eastAsia="Arial" w:hAnsi="Arial"/>
        <w:color w:val="666666"/>
        <w:sz w:val="16"/>
        <w:szCs w:val="16"/>
        <w:rtl w:val="0"/>
      </w:rPr>
      <w:t xml:space="preserve"> of </w:t>
    </w:r>
    <w:r w:rsidDel="00000000" w:rsidR="00000000" w:rsidRPr="00000000">
      <w:rPr>
        <w:rFonts w:ascii="Arial" w:cs="Arial" w:eastAsia="Arial" w:hAnsi="Arial"/>
        <w:color w:val="666666"/>
        <w:sz w:val="16"/>
        <w:szCs w:val="16"/>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
      <w:lvlJc w:val="left"/>
      <w:pPr>
        <w:ind w:left="1080" w:hanging="360"/>
      </w:pPr>
      <w:rPr>
        <w:rFonts w:ascii="Arial" w:cs="Arial" w:eastAsia="Arial" w:hAnsi="Arial"/>
        <w:sz w:val="20"/>
        <w:szCs w:val="20"/>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480" w:hanging="480"/>
      </w:pPr>
      <w:rPr>
        <w:rFonts w:ascii="Arial" w:cs="Arial" w:eastAsia="Arial" w:hAnsi="Arial"/>
        <w:b w:val="1"/>
        <w:bCs w:val="1"/>
        <w:color w:val="14213d"/>
        <w:sz w:val="20"/>
        <w:szCs w:val="20"/>
      </w:rPr>
    </w:lvl>
    <w:lvl w:ilvl="1">
      <w:start w:val="1"/>
      <w:numFmt w:val="lowerLetter"/>
      <w:lvlText w:val="(%2)"/>
      <w:lvlJc w:val="left"/>
      <w:pPr>
        <w:ind w:left="840" w:hanging="360"/>
      </w:pPr>
      <w:rPr>
        <w:rFonts w:ascii="Arial" w:cs="Arial" w:eastAsia="Arial" w:hAnsi="Arial"/>
        <w:color w:val="14213d"/>
        <w:sz w:val="20"/>
        <w:szCs w:val="20"/>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4213d"/>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1"/>
      <w:bCs w:val="1"/>
      <w:i w:val="0"/>
      <w:iCs w:val="0"/>
      <w:smallCaps w:val="0"/>
      <w:strike w:val="0"/>
      <w:color w:val="14213d"/>
      <w:sz w:val="28"/>
      <w:szCs w:val="2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1"/>
      <w:bCs w:val="1"/>
      <w:i w:val="0"/>
      <w:iCs w:val="0"/>
      <w:smallCaps w:val="0"/>
      <w:strike w:val="0"/>
      <w:color w:val="007d84"/>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80" w:line="240" w:lineRule="auto"/>
      <w:ind w:left="0" w:right="0" w:firstLine="0"/>
      <w:jc w:val="left"/>
    </w:pPr>
    <w:rPr>
      <w:rFonts w:ascii="Arial" w:cs="Arial" w:eastAsia="Arial" w:hAnsi="Arial"/>
      <w:b w:val="1"/>
      <w:bCs w:val="1"/>
      <w:i w:val="0"/>
      <w:iCs w:val="0"/>
      <w:smallCaps w:val="0"/>
      <w:strike w:val="0"/>
      <w:color w:val="14213d"/>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4213d"/>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