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jc w:val="center"/>
        <w:rPr/>
      </w:pPr>
      <w:bookmarkStart w:colFirst="0" w:colLast="0" w:name="_dq9xedz8qiwj" w:id="0"/>
      <w:bookmarkEnd w:id="0"/>
      <w:r w:rsidDel="00000000" w:rsidR="00000000" w:rsidRPr="00000000">
        <w:rPr>
          <w:rtl w:val="0"/>
        </w:rPr>
        <w:t xml:space="preserve">Public Service Loan Forgiveness</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jc w:val="center"/>
        <w:rPr>
          <w:b w:val="1"/>
        </w:rPr>
      </w:pPr>
      <w:r w:rsidDel="00000000" w:rsidR="00000000" w:rsidRPr="00000000">
        <w:rPr>
          <w:b w:val="1"/>
          <w:rtl w:val="0"/>
        </w:rPr>
        <w:t xml:space="preserve">Written and researched by Will White</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jc w:val="left"/>
        <w:rPr>
          <w:b w:val="1"/>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Evidence Index</w:t>
      </w:r>
    </w:p>
    <w:p w:rsidR="00000000" w:rsidDel="00000000" w:rsidP="00000000" w:rsidRDefault="00000000" w:rsidRPr="00000000" w14:paraId="00000005">
      <w:pPr>
        <w:pageBreakBefore w:val="0"/>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Qualifications for PSLF</w:t>
      </w:r>
    </w:p>
    <w:p w:rsidR="00000000" w:rsidDel="00000000" w:rsidP="00000000" w:rsidRDefault="00000000" w:rsidRPr="00000000" w14:paraId="00000006">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rPr>
      </w:pPr>
      <w:r w:rsidDel="00000000" w:rsidR="00000000" w:rsidRPr="00000000">
        <w:rPr>
          <w:b w:val="1"/>
          <w:rtl w:val="0"/>
        </w:rPr>
        <w:t xml:space="preserve">You must be employed full-time and make 120 payments before loan forgiveness</w:t>
      </w:r>
    </w:p>
    <w:p w:rsidR="00000000" w:rsidDel="00000000" w:rsidP="00000000" w:rsidRDefault="00000000" w:rsidRPr="00000000" w14:paraId="00000007">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rPr>
      </w:pPr>
      <w:r w:rsidDel="00000000" w:rsidR="00000000" w:rsidRPr="00000000">
        <w:rPr>
          <w:b w:val="1"/>
          <w:rtl w:val="0"/>
        </w:rPr>
        <w:t xml:space="preserve">PSLF is only available for direct loans- nothing else.</w:t>
      </w:r>
    </w:p>
    <w:p w:rsidR="00000000" w:rsidDel="00000000" w:rsidP="00000000" w:rsidRDefault="00000000" w:rsidRPr="00000000" w14:paraId="00000008">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PSLF will not work for private loans</w:t>
      </w:r>
    </w:p>
    <w:p w:rsidR="00000000" w:rsidDel="00000000" w:rsidP="00000000" w:rsidRDefault="00000000" w:rsidRPr="00000000" w14:paraId="00000009">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PSLF one of the most common ways to get loan forgiveness </w:t>
      </w:r>
    </w:p>
    <w:p w:rsidR="00000000" w:rsidDel="00000000" w:rsidP="00000000" w:rsidRDefault="00000000" w:rsidRPr="00000000" w14:paraId="0000000A">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PSLF is designed to balance education cost and low salaries made after college</w:t>
      </w:r>
    </w:p>
    <w:p w:rsidR="00000000" w:rsidDel="00000000" w:rsidP="00000000" w:rsidRDefault="00000000" w:rsidRPr="00000000" w14:paraId="0000000B">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Career options that qualify for PSLF</w:t>
      </w:r>
    </w:p>
    <w:p w:rsidR="00000000" w:rsidDel="00000000" w:rsidP="00000000" w:rsidRDefault="00000000" w:rsidRPr="00000000" w14:paraId="0000000C">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Example of how PSLF might work</w:t>
      </w:r>
    </w:p>
    <w:p w:rsidR="00000000" w:rsidDel="00000000" w:rsidP="00000000" w:rsidRDefault="00000000" w:rsidRPr="00000000" w14:paraId="0000000D">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rPr>
      </w:pPr>
      <w:r w:rsidDel="00000000" w:rsidR="00000000" w:rsidRPr="00000000">
        <w:rPr>
          <w:b w:val="1"/>
          <w:rtl w:val="0"/>
        </w:rPr>
        <w:t xml:space="preserve">Considered cut off for loans is $57,500</w:t>
      </w:r>
    </w:p>
    <w:p w:rsidR="00000000" w:rsidDel="00000000" w:rsidP="00000000" w:rsidRDefault="00000000" w:rsidRPr="00000000" w14:paraId="0000000E">
      <w:pPr>
        <w:pageBreakBefore w:val="0"/>
        <w:numPr>
          <w:ilvl w:val="0"/>
          <w:numId w:val="1"/>
        </w:numPr>
        <w:pBdr>
          <w:top w:space="0" w:sz="0" w:val="nil"/>
          <w:left w:space="0" w:sz="0" w:val="nil"/>
          <w:bottom w:space="0" w:sz="0" w:val="nil"/>
          <w:right w:space="0" w:sz="0" w:val="nil"/>
          <w:between w:space="0" w:sz="0" w:val="nil"/>
        </w:pBdr>
        <w:shd w:fill="auto" w:val="clear"/>
        <w:ind w:left="720" w:hanging="360"/>
        <w:rPr>
          <w:b w:val="1"/>
        </w:rPr>
      </w:pPr>
      <w:r w:rsidDel="00000000" w:rsidR="00000000" w:rsidRPr="00000000">
        <w:rPr>
          <w:b w:val="1"/>
          <w:rtl w:val="0"/>
        </w:rPr>
        <w:t xml:space="preserve">Congress could be pushed to set limits for forgiveness</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Evidence</w:t>
      </w:r>
    </w:p>
    <w:p w:rsidR="00000000" w:rsidDel="00000000" w:rsidP="00000000" w:rsidRDefault="00000000" w:rsidRPr="00000000" w14:paraId="00000011">
      <w:pPr>
        <w:pageBreakBefore w:val="0"/>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b w:val="1"/>
          <w:rtl w:val="0"/>
        </w:rPr>
        <w:t xml:space="preserve">Qualifications for PSLF</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According to the Office of Federal Student Aid in the PDF titled “Public Service Loan Forgiveness:Questions and Answers for Federal Student Loan Borrowers” Dated December of 2015</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r w:rsidDel="00000000" w:rsidR="00000000" w:rsidRPr="00000000">
        <w:rPr>
          <w:rtl w:val="0"/>
        </w:rPr>
        <w:t xml:space="preserve">The PSLF Program was established to encourage individuals to work in public service by forgiving the remaining balance of their Direct Loans after they have made 120 qualifying payments while employed by a qualifying employer.”</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5">
      <w:pPr>
        <w:pageBreakBefore w:val="0"/>
        <w:numPr>
          <w:ilvl w:val="0"/>
          <w:numId w:val="2"/>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  You must be employed full-time and make 120 payments before loan forgiveness</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According to the Office of Federal Student Aid in the PDF titled “Public Service Loan Forgiveness:Questions and Answers for Federal Student Loan Borrowers” Dated December of 2015</w:t>
      </w: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“You must be employed full-time by a qualifying employer when you make each of the required 120 qualifying payments on your Direct Loans, and also at the time you apply for loan forgiveness after making the last of those 120 payments, and when you receive loan forgiveness”</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9">
      <w:pPr>
        <w:pageBreakBefore w:val="0"/>
        <w:numPr>
          <w:ilvl w:val="0"/>
          <w:numId w:val="2"/>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 PSLF is only available for direct loans- nothing else.</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i w:val="1"/>
          <w:rtl w:val="0"/>
        </w:rPr>
        <w:t xml:space="preserve">According to the Office of Federal Student Aid in the PDF titled “Public Service Loan Forgiveness: Questions and Answers for Federal Student Loan Borrowers” Dated December of 2015</w:t>
      </w: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“PSLF is available only for Direct Loans. However,if you have loans made under another federal student loan program, you may consolidate those loans into a Direct Consolidation Loan,which is eligible for PSLF”</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F">
      <w:pPr>
        <w:pageBreakBefore w:val="0"/>
        <w:numPr>
          <w:ilvl w:val="0"/>
          <w:numId w:val="2"/>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 PSLF will not work for private loans</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i w:val="1"/>
          <w:rtl w:val="0"/>
        </w:rPr>
        <w:t xml:space="preserve">According to the Office of Federal Student Aid in the PDF titled “Public Service Loan Forgiveness: Questions and Answers for Federal Student Loan Borrowers” Dated December of 2015</w:t>
      </w:r>
      <w:r w:rsidDel="00000000" w:rsidR="00000000" w:rsidRPr="00000000">
        <w:rPr>
          <w:rtl w:val="0"/>
        </w:rPr>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r w:rsidDel="00000000" w:rsidR="00000000" w:rsidRPr="00000000">
        <w:rPr>
          <w:rtl w:val="0"/>
        </w:rPr>
        <w:t xml:space="preserve">Private education loans are not eligible for PSLF and cannot be consolidated into a Direct Consolidation Loan.”</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3">
      <w:pPr>
        <w:pageBreakBefore w:val="0"/>
        <w:numPr>
          <w:ilvl w:val="0"/>
          <w:numId w:val="2"/>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 PSLF one of the most common ways to get loan forgiveness </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According to Forbes in the article titled “Understanding Public Service Loan Forgiveness (PSLF)” by Robert Farrington Dated April 27th 2015</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“One of the most common ways to get student loan forgiveness [...] is to qualify for Public Service Loan Forgiveness (PSLF).”</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7">
      <w:pPr>
        <w:pageBreakBefore w:val="0"/>
        <w:numPr>
          <w:ilvl w:val="0"/>
          <w:numId w:val="2"/>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 PSLF is designed to balance education cost and low salaries made after college</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i w:val="1"/>
          <w:rtl w:val="0"/>
        </w:rPr>
        <w:t xml:space="preserve">According to Forbes in the article titled “Understanding Public Service Loan Forgiveness (PSLF)” by Robert Farrington Dated April 27th 2015</w:t>
      </w:r>
      <w:r w:rsidDel="00000000" w:rsidR="00000000" w:rsidRPr="00000000">
        <w:rPr>
          <w:rtl w:val="0"/>
        </w:rPr>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r w:rsidDel="00000000" w:rsidR="00000000" w:rsidRPr="00000000">
        <w:rPr>
          <w:rtl w:val="0"/>
        </w:rPr>
        <w:t xml:space="preserve">The PSLF program is intended to encourage individuals to enter and continue to work in full time public service jobs after graduation. Realizing that many of these jobs have lower salaries that other careers, the PSLF program is designed to strike a balance between the cost of education and the post-graduation salary offered by many public sector employers.”</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B">
      <w:pPr>
        <w:pageBreakBefore w:val="0"/>
        <w:numPr>
          <w:ilvl w:val="0"/>
          <w:numId w:val="2"/>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 Career options that qualify for PSLF</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According to Forbes in the article titled “Understanding Public Service Loan Forgiveness (PSLF)” by Robert Farrington Dated April 27th 2015</w:t>
      </w: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t xml:space="preserve">“</w:t>
      </w:r>
      <w:r w:rsidDel="00000000" w:rsidR="00000000" w:rsidRPr="00000000">
        <w:rPr>
          <w:rtl w:val="0"/>
        </w:rPr>
        <w:t xml:space="preserve">There are a lot of public service employers that can qualify you for PSLF, including Federal, state, or local government and Not-for-profit corporation designated by the IRS under section </w:t>
      </w:r>
      <w:r w:rsidDel="00000000" w:rsidR="00000000" w:rsidRPr="00000000">
        <w:rPr>
          <w:rtl w:val="0"/>
        </w:rPr>
        <w:t xml:space="preserve">501(c)(3)</w:t>
      </w:r>
      <w:r w:rsidDel="00000000" w:rsidR="00000000" w:rsidRPr="00000000">
        <w:rPr>
          <w:rtl w:val="0"/>
        </w:rPr>
        <w:t xml:space="preserve">. Typical career choices include: Government Administration, Emergency Management, Military Service, Public Safety and Law Enforcement (Police and Fire), Public Health Services, Public Education,  Library Services,, Public Interest Law Practice, Early Childhood Education, Services Assisting Those With Disabilities and The Elderly”</w:t>
      </w:r>
      <w:r w:rsidDel="00000000" w:rsidR="00000000" w:rsidRPr="00000000">
        <w:rPr>
          <w:rtl w:val="0"/>
        </w:rPr>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F">
      <w:pPr>
        <w:pageBreakBefore w:val="0"/>
        <w:numPr>
          <w:ilvl w:val="0"/>
          <w:numId w:val="2"/>
        </w:numPr>
        <w:pBdr>
          <w:top w:space="0" w:sz="0" w:val="nil"/>
          <w:left w:space="0" w:sz="0" w:val="nil"/>
          <w:bottom w:space="0" w:sz="0" w:val="nil"/>
          <w:right w:space="0" w:sz="0" w:val="nil"/>
          <w:between w:space="0" w:sz="0" w:val="nil"/>
        </w:pBdr>
        <w:shd w:fill="auto" w:val="clear"/>
        <w:ind w:left="720" w:hanging="360"/>
        <w:rPr>
          <w:b w:val="1"/>
        </w:rPr>
      </w:pPr>
      <w:r w:rsidDel="00000000" w:rsidR="00000000" w:rsidRPr="00000000">
        <w:rPr>
          <w:b w:val="1"/>
          <w:rtl w:val="0"/>
        </w:rPr>
        <w:t xml:space="preserve">Example of how PSLF might work</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i w:val="1"/>
          <w:rtl w:val="0"/>
        </w:rPr>
        <w:t xml:space="preserve">According to the Student Debt Relief Company in the article titled “Public Service Loan Forgiveness”  By a Staff Writer modified January 7th 2016 </w:t>
      </w:r>
      <w:r w:rsidDel="00000000" w:rsidR="00000000" w:rsidRPr="00000000">
        <w:rPr>
          <w:rtl w:val="0"/>
        </w:rPr>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“Borrower is earning $40,000/yr with a family size of 4. The loan balance is $48,000, with an interest rate of 6.875%. Borrower could qualify for an income based payment of $52/mo. After making 120 qualifying payments, borrower would have paid $6,240 in student loan payments, and the balance of $48,000 – $6,240 = $41,760 would be forgiven. This does not include interest that would also be forgiven, and assumes that the person's income and family size will not change for ten years.”</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33">
      <w:pPr>
        <w:pageBreakBefore w:val="0"/>
        <w:numPr>
          <w:ilvl w:val="0"/>
          <w:numId w:val="2"/>
        </w:numPr>
        <w:pBdr>
          <w:top w:space="0" w:sz="0" w:val="nil"/>
          <w:left w:space="0" w:sz="0" w:val="nil"/>
          <w:bottom w:space="0" w:sz="0" w:val="nil"/>
          <w:right w:space="0" w:sz="0" w:val="nil"/>
          <w:between w:space="0" w:sz="0" w:val="nil"/>
        </w:pBdr>
        <w:shd w:fill="auto" w:val="clear"/>
        <w:ind w:left="720" w:hanging="360"/>
        <w:rPr>
          <w:b w:val="1"/>
          <w:u w:val="none"/>
        </w:rPr>
      </w:pPr>
      <w:r w:rsidDel="00000000" w:rsidR="00000000" w:rsidRPr="00000000">
        <w:rPr>
          <w:b w:val="1"/>
          <w:rtl w:val="0"/>
        </w:rPr>
        <w:t xml:space="preserve"> Considered cut off for loans is $57,500</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According to the US News in the article titled “Public Service Loan Forgiveness: Common Questions Answered” By</w:t>
      </w:r>
      <w:r w:rsidDel="00000000" w:rsidR="00000000" w:rsidRPr="00000000">
        <w:rPr>
          <w:rtl w:val="0"/>
        </w:rPr>
        <w:t xml:space="preserve"> Betsy Mayotte Dated </w:t>
      </w:r>
      <w:r w:rsidDel="00000000" w:rsidR="00000000" w:rsidRPr="00000000">
        <w:rPr>
          <w:rtl w:val="0"/>
        </w:rPr>
        <w:t xml:space="preserve">Aug. 19, 2015</w:t>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r w:rsidDel="00000000" w:rsidR="00000000" w:rsidRPr="00000000">
        <w:rPr>
          <w:rtl w:val="0"/>
        </w:rPr>
        <w:t xml:space="preserve">The proposal​ that seems to be the most popular would cut off forgiveness at $57,500, which is the aggregate loan limit for undergraduate students.”</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7">
      <w:pPr>
        <w:pageBreakBefore w:val="0"/>
        <w:numPr>
          <w:ilvl w:val="0"/>
          <w:numId w:val="2"/>
        </w:numPr>
        <w:pBdr>
          <w:top w:space="0" w:sz="0" w:val="nil"/>
          <w:left w:space="0" w:sz="0" w:val="nil"/>
          <w:bottom w:space="0" w:sz="0" w:val="nil"/>
          <w:right w:space="0" w:sz="0" w:val="nil"/>
          <w:between w:space="0" w:sz="0" w:val="nil"/>
        </w:pBdr>
        <w:shd w:fill="auto" w:val="clear"/>
        <w:ind w:left="720" w:hanging="360"/>
      </w:pPr>
      <w:r w:rsidDel="00000000" w:rsidR="00000000" w:rsidRPr="00000000">
        <w:rPr>
          <w:rtl w:val="0"/>
        </w:rPr>
        <w:t xml:space="preserve"> </w:t>
      </w:r>
      <w:r w:rsidDel="00000000" w:rsidR="00000000" w:rsidRPr="00000000">
        <w:rPr>
          <w:b w:val="1"/>
          <w:rtl w:val="0"/>
        </w:rPr>
        <w:t xml:space="preserve">Congress could be pushed to set limits for forgiveness</w:t>
      </w:r>
      <w:r w:rsidDel="00000000" w:rsidR="00000000" w:rsidRPr="00000000">
        <w:rPr>
          <w:rtl w:val="0"/>
        </w:rPr>
        <w:t xml:space="preserve"> </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According to the US News in the article titled “Public Service Loan Forgiveness: Common Questions Answered” By Betsy Mayotte Dated Aug. 19, 2015</w:t>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“Federal budget limitations could push Congress to cap forgiveness amounts – but that may not affect borrowers already in the program.”</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Credentials</w:t>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line="288" w:lineRule="auto"/>
        <w:rPr/>
      </w:pPr>
      <w:r w:rsidDel="00000000" w:rsidR="00000000" w:rsidRPr="00000000">
        <w:rPr>
          <w:b w:val="1"/>
          <w:rtl w:val="0"/>
        </w:rPr>
        <w:t xml:space="preserve">Betsy Mayotte-</w:t>
      </w:r>
      <w:r w:rsidDel="00000000" w:rsidR="00000000" w:rsidRPr="00000000">
        <w:rPr>
          <w:rtl w:val="0"/>
        </w:rPr>
        <w:t xml:space="preserve"> Betsy Mayotte, director of regulatory compliance for American Student Assistance, regularly advises consumers on planning and paying for college. Mayotte, who received a B.S. in business communications from Bentley College, is a frequent contributor to ASA's SALT Blog; responds to public inquiries via the advice resource "Just Ask;" and is frequently quoted in traditional and social media on the topics of student loans and financial aid.</w:t>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Robert Farrington- </w:t>
      </w:r>
      <w:r w:rsidDel="00000000" w:rsidR="00000000" w:rsidRPr="00000000">
        <w:rPr>
          <w:rtl w:val="0"/>
        </w:rPr>
        <w:t xml:space="preserve">Robert Farrington a personal finance expert that focuses on helping millennials get out of student loan debt and start investing for their future. I also help parents make smart choices about college financing options and navigating the complex world of paying for school. I started The College Investor in 2009 as a forum to discuss the myriad of financial issues facing young adults. I majored in Political Science at UC San Diego, and received my MBA from the Rady School of Management at UC San Diego. </w:t>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Federal Student Aid-</w:t>
      </w:r>
      <w:r w:rsidDel="00000000" w:rsidR="00000000" w:rsidRPr="00000000">
        <w:rPr>
          <w:rtl w:val="0"/>
        </w:rPr>
        <w:t xml:space="preserve"> </w:t>
      </w:r>
      <w:r w:rsidDel="00000000" w:rsidR="00000000" w:rsidRPr="00000000">
        <w:rPr>
          <w:rtl w:val="0"/>
        </w:rPr>
        <w:t xml:space="preserve">Federal Student Aid, a part of the U.S. Department of Education, is the largest provider of student financial aid in the nation. At the office of Federal Student Aid, our 1,200 employees help make college education possible for every dedicated mind by providing more than $150 billion in federal grants, loans, and work-study funds each year to more than 13 million students paying for college or career school. We are proud to sponsor millions of American minds pursuing their educational dreams.</w:t>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Forbes- </w:t>
      </w:r>
      <w:r w:rsidDel="00000000" w:rsidR="00000000" w:rsidRPr="00000000">
        <w:rPr>
          <w:rtl w:val="0"/>
        </w:rPr>
        <w:t xml:space="preserve">Forbes is an American-based business magazine owned by Forbes Media LLC, which in turn, is controlled by the Hong Kong-based firm, Integrated Whale Media Investments. Published biweekly, it features original articles on finance, industry, investing, and marketing topics. Forbes also reports on related subjects such as technology, communications, science, and law. Its headquarters is located in Jersey City, New Jersey. Primary competitors in the national business magazine category include Fortune and Bloomberg Businessweek. The magazine is well known for its lists and rankings, including its lists of the richest Americans (the Forbes 400) and rankings of world's top companies (the Forbes Global 2000). Another well-known list by the magazine is the The World's Billionaires list.</w:t>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spacing w:line="288" w:lineRule="auto"/>
        <w:rPr/>
      </w:pPr>
      <w:r w:rsidDel="00000000" w:rsidR="00000000" w:rsidRPr="00000000">
        <w:rPr>
          <w:b w:val="1"/>
          <w:rtl w:val="0"/>
        </w:rPr>
        <w:t xml:space="preserve">US NEWS-</w:t>
      </w:r>
      <w:r w:rsidDel="00000000" w:rsidR="00000000" w:rsidRPr="00000000">
        <w:rPr>
          <w:rtl w:val="0"/>
        </w:rPr>
        <w:t xml:space="preserve"> US NEWS is an American media company that publishes news, opinion, consumer advice, rankings, and analysis.The editorial staff of U.S. News is based in Washington, D.C. and Brian Kelly has been the chief content officer since April 2007. </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