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F57E" w14:textId="1D37A003" w:rsidR="00772EDA" w:rsidRDefault="00000000">
      <w:pPr>
        <w:pBdr>
          <w:bottom w:val="single" w:sz="8" w:space="1" w:color="2E5496"/>
        </w:pBdr>
        <w:spacing w:after="60"/>
        <w:jc w:val="center"/>
      </w:pPr>
      <w:r>
        <w:rPr>
          <w:b/>
          <w:bCs/>
          <w:sz w:val="28"/>
          <w:szCs w:val="28"/>
        </w:rPr>
        <w:t>Exercise: Presidential Approval</w:t>
      </w:r>
    </w:p>
    <w:p w14:paraId="0F55A803" w14:textId="77777777" w:rsidR="00772EDA" w:rsidRDefault="00772EDA">
      <w:pPr>
        <w:spacing w:before="200"/>
      </w:pPr>
    </w:p>
    <w:p w14:paraId="00E4CD37" w14:textId="77777777" w:rsidR="00772EDA" w:rsidRDefault="00000000">
      <w:pPr>
        <w:spacing w:after="320"/>
      </w:pPr>
      <w:r>
        <w:rPr>
          <w:i/>
          <w:iCs/>
          <w:color w:val="333333"/>
          <w:sz w:val="22"/>
          <w:szCs w:val="22"/>
        </w:rPr>
        <w:t>In this exercise you will examine how state unemployment rates affect presidential approval ratings using pooled OLS, controls, and fixed effects models. Run each regression in Stata, paste your output in the shaded box, and answer the interpretation questions in the space provided.</w:t>
      </w:r>
    </w:p>
    <w:p w14:paraId="64A16AE7" w14:textId="77777777" w:rsidR="00772EDA" w:rsidRDefault="00000000">
      <w:pPr>
        <w:spacing w:before="300" w:after="120"/>
      </w:pPr>
      <w:r>
        <w:rPr>
          <w:b/>
          <w:bCs/>
        </w:rPr>
        <w:t xml:space="preserve">(a)  </w:t>
      </w:r>
      <w:r>
        <w:t>Use pooled data for all years to estimate a pooled OLS regression explaining presidential approval as a function of state unemployment rate. Report the estimated regression equation and interpret the results.</w:t>
      </w:r>
    </w:p>
    <w:p w14:paraId="501B0A8B" w14:textId="77777777" w:rsidR="00772EDA" w:rsidRDefault="00000000">
      <w:pPr>
        <w:spacing w:before="160" w:after="60"/>
      </w:pPr>
      <w:r>
        <w:rPr>
          <w:i/>
          <w:iCs/>
          <w:color w:val="555555"/>
          <w:sz w:val="20"/>
          <w:szCs w:val="20"/>
        </w:rPr>
        <w:t>Paste Stata output here: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2EDA" w14:paraId="2E1670EE" w14:textId="77777777">
        <w:tblPrEx>
          <w:tblCellMar>
            <w:top w:w="0" w:type="dxa"/>
            <w:bottom w:w="0" w:type="dxa"/>
          </w:tblCellMar>
        </w:tblPrEx>
        <w:tc>
          <w:tcPr>
            <w:tcW w:w="9360" w:type="dxa"/>
            <w:tcBorders>
              <w:top w:val="single" w:sz="4" w:space="0" w:color="BBBBBB"/>
              <w:left w:val="single" w:sz="4" w:space="0" w:color="BBBBBB"/>
              <w:bottom w:val="single" w:sz="4" w:space="0" w:color="BBBBBB"/>
              <w:right w:val="single" w:sz="4" w:space="0" w:color="BBBBBB"/>
            </w:tcBorders>
            <w:shd w:val="clear" w:color="auto" w:fill="F5F5F5"/>
            <w:tcMar>
              <w:top w:w="120" w:type="dxa"/>
              <w:left w:w="180" w:type="dxa"/>
              <w:bottom w:w="120" w:type="dxa"/>
              <w:right w:w="180" w:type="dxa"/>
            </w:tcMar>
          </w:tcPr>
          <w:p w14:paraId="38706551" w14:textId="77777777" w:rsidR="00772EDA" w:rsidRDefault="00772EDA"/>
          <w:p w14:paraId="4AEBA0B4" w14:textId="77777777" w:rsidR="00772EDA" w:rsidRDefault="00772EDA"/>
          <w:p w14:paraId="4C80EFC8" w14:textId="77777777" w:rsidR="00772EDA" w:rsidRDefault="00772EDA"/>
          <w:p w14:paraId="097BB60F" w14:textId="77777777" w:rsidR="00772EDA" w:rsidRDefault="00772EDA"/>
          <w:p w14:paraId="6A040E3A" w14:textId="77777777" w:rsidR="00772EDA" w:rsidRDefault="00772EDA"/>
          <w:p w14:paraId="38A2AA6D" w14:textId="77777777" w:rsidR="00772EDA" w:rsidRDefault="00772EDA"/>
          <w:p w14:paraId="5370EBE4" w14:textId="77777777" w:rsidR="00772EDA" w:rsidRDefault="00772EDA"/>
        </w:tc>
      </w:tr>
    </w:tbl>
    <w:p w14:paraId="2DF731E7" w14:textId="77777777" w:rsidR="00772EDA" w:rsidRDefault="00772EDA">
      <w:pPr>
        <w:spacing w:after="160"/>
      </w:pPr>
    </w:p>
    <w:p w14:paraId="7F4243C8" w14:textId="77777777" w:rsidR="00772EDA" w:rsidRDefault="00000000">
      <w:pPr>
        <w:spacing w:before="60" w:after="100"/>
        <w:ind w:left="360"/>
      </w:pPr>
      <w:r>
        <w:rPr>
          <w:i/>
          <w:iCs/>
          <w:color w:val="444444"/>
          <w:sz w:val="22"/>
          <w:szCs w:val="22"/>
        </w:rPr>
        <w:t>Write the estimated regression equation:</w:t>
      </w:r>
    </w:p>
    <w:p w14:paraId="2C2F39D5" w14:textId="77777777" w:rsidR="00772EDA" w:rsidRDefault="00772EDA">
      <w:pPr>
        <w:pBdr>
          <w:bottom w:val="single" w:sz="4" w:space="0" w:color="AAAAAA"/>
        </w:pBdr>
        <w:spacing w:after="200"/>
      </w:pPr>
    </w:p>
    <w:p w14:paraId="2ACA62B1" w14:textId="77777777" w:rsidR="00772EDA" w:rsidRDefault="00772EDA">
      <w:pPr>
        <w:pBdr>
          <w:bottom w:val="single" w:sz="4" w:space="0" w:color="AAAAAA"/>
        </w:pBdr>
        <w:spacing w:after="200"/>
      </w:pPr>
    </w:p>
    <w:p w14:paraId="3138F0A0" w14:textId="77777777" w:rsidR="00772EDA" w:rsidRDefault="00000000">
      <w:pPr>
        <w:spacing w:before="60" w:after="100"/>
        <w:ind w:left="360"/>
      </w:pPr>
      <w:r>
        <w:rPr>
          <w:i/>
          <w:iCs/>
          <w:color w:val="444444"/>
          <w:sz w:val="22"/>
          <w:szCs w:val="22"/>
        </w:rPr>
        <w:t>Interpret the slope coefficient. Is the sign what you expected? Explain.</w:t>
      </w:r>
    </w:p>
    <w:p w14:paraId="7073F92C" w14:textId="77777777" w:rsidR="00772EDA" w:rsidRDefault="00772EDA">
      <w:pPr>
        <w:pBdr>
          <w:bottom w:val="single" w:sz="4" w:space="0" w:color="AAAAAA"/>
        </w:pBdr>
        <w:spacing w:after="200"/>
      </w:pPr>
    </w:p>
    <w:p w14:paraId="2C2AFF07" w14:textId="77777777" w:rsidR="00772EDA" w:rsidRDefault="00772EDA">
      <w:pPr>
        <w:pBdr>
          <w:bottom w:val="single" w:sz="4" w:space="0" w:color="AAAAAA"/>
        </w:pBdr>
        <w:spacing w:after="200"/>
      </w:pPr>
    </w:p>
    <w:p w14:paraId="0886748E" w14:textId="77777777" w:rsidR="00772EDA" w:rsidRDefault="00772EDA">
      <w:pPr>
        <w:pBdr>
          <w:bottom w:val="single" w:sz="4" w:space="0" w:color="AAAAAA"/>
        </w:pBdr>
        <w:spacing w:after="200"/>
      </w:pPr>
    </w:p>
    <w:p w14:paraId="29322A3A" w14:textId="77777777" w:rsidR="00772EDA" w:rsidRDefault="00772EDA">
      <w:pPr>
        <w:pBdr>
          <w:bottom w:val="single" w:sz="4" w:space="0" w:color="AAAAAA"/>
        </w:pBdr>
        <w:spacing w:after="200"/>
      </w:pPr>
    </w:p>
    <w:p w14:paraId="048AC738" w14:textId="77777777" w:rsidR="00772EDA" w:rsidRDefault="00000000">
      <w:pPr>
        <w:spacing w:before="300" w:after="120"/>
      </w:pPr>
      <w:r>
        <w:rPr>
          <w:b/>
          <w:bCs/>
        </w:rPr>
        <w:t xml:space="preserve">(b)  </w:t>
      </w:r>
      <w:r>
        <w:t xml:space="preserve">Many political observers believe politics in the South are different. Add South as an additional independent variable and </w:t>
      </w:r>
      <w:proofErr w:type="spellStart"/>
      <w:r>
        <w:t>reestimate</w:t>
      </w:r>
      <w:proofErr w:type="spellEnd"/>
      <w:r>
        <w:t xml:space="preserve"> the model from part (a). Report the estimated regression equation. Do the results change?</w:t>
      </w:r>
    </w:p>
    <w:p w14:paraId="12070521" w14:textId="77777777" w:rsidR="00772EDA" w:rsidRDefault="00000000">
      <w:pPr>
        <w:spacing w:before="160" w:after="60"/>
      </w:pPr>
      <w:r>
        <w:rPr>
          <w:i/>
          <w:iCs/>
          <w:color w:val="555555"/>
          <w:sz w:val="20"/>
          <w:szCs w:val="20"/>
        </w:rPr>
        <w:t>Paste Stata output here: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2EDA" w14:paraId="01BECF09" w14:textId="77777777">
        <w:tblPrEx>
          <w:tblCellMar>
            <w:top w:w="0" w:type="dxa"/>
            <w:bottom w:w="0" w:type="dxa"/>
          </w:tblCellMar>
        </w:tblPrEx>
        <w:tc>
          <w:tcPr>
            <w:tcW w:w="9360" w:type="dxa"/>
            <w:tcBorders>
              <w:top w:val="single" w:sz="4" w:space="0" w:color="BBBBBB"/>
              <w:left w:val="single" w:sz="4" w:space="0" w:color="BBBBBB"/>
              <w:bottom w:val="single" w:sz="4" w:space="0" w:color="BBBBBB"/>
              <w:right w:val="single" w:sz="4" w:space="0" w:color="BBBBBB"/>
            </w:tcBorders>
            <w:shd w:val="clear" w:color="auto" w:fill="F5F5F5"/>
            <w:tcMar>
              <w:top w:w="120" w:type="dxa"/>
              <w:left w:w="180" w:type="dxa"/>
              <w:bottom w:w="120" w:type="dxa"/>
              <w:right w:w="180" w:type="dxa"/>
            </w:tcMar>
          </w:tcPr>
          <w:p w14:paraId="325C74BE" w14:textId="77777777" w:rsidR="00772EDA" w:rsidRDefault="00772EDA"/>
          <w:p w14:paraId="1FF767E1" w14:textId="77777777" w:rsidR="00772EDA" w:rsidRDefault="00772EDA"/>
          <w:p w14:paraId="7158E7D2" w14:textId="77777777" w:rsidR="00772EDA" w:rsidRDefault="00772EDA"/>
          <w:p w14:paraId="7AC24F42" w14:textId="77777777" w:rsidR="00772EDA" w:rsidRDefault="00772EDA"/>
          <w:p w14:paraId="0B678D71" w14:textId="77777777" w:rsidR="00772EDA" w:rsidRDefault="00772EDA"/>
          <w:p w14:paraId="1EA9E246" w14:textId="77777777" w:rsidR="00772EDA" w:rsidRDefault="00772EDA"/>
          <w:p w14:paraId="765A5013" w14:textId="77777777" w:rsidR="00772EDA" w:rsidRDefault="00772EDA"/>
        </w:tc>
      </w:tr>
    </w:tbl>
    <w:p w14:paraId="10192F90" w14:textId="77777777" w:rsidR="00772EDA" w:rsidRDefault="00772EDA">
      <w:pPr>
        <w:spacing w:after="160"/>
      </w:pPr>
    </w:p>
    <w:p w14:paraId="31426FFF" w14:textId="77777777" w:rsidR="00772EDA" w:rsidRDefault="00000000">
      <w:pPr>
        <w:spacing w:before="60" w:after="100"/>
        <w:ind w:left="360"/>
      </w:pPr>
      <w:r>
        <w:rPr>
          <w:i/>
          <w:iCs/>
          <w:color w:val="444444"/>
          <w:sz w:val="22"/>
          <w:szCs w:val="22"/>
        </w:rPr>
        <w:t>Write the estimated regression equation:</w:t>
      </w:r>
    </w:p>
    <w:p w14:paraId="5CCF5B75" w14:textId="77777777" w:rsidR="00772EDA" w:rsidRDefault="00772EDA">
      <w:pPr>
        <w:pBdr>
          <w:bottom w:val="single" w:sz="4" w:space="0" w:color="AAAAAA"/>
        </w:pBdr>
        <w:spacing w:after="200"/>
      </w:pPr>
    </w:p>
    <w:p w14:paraId="19F47ED5" w14:textId="77777777" w:rsidR="00772EDA" w:rsidRDefault="00772EDA">
      <w:pPr>
        <w:pBdr>
          <w:bottom w:val="single" w:sz="4" w:space="0" w:color="AAAAAA"/>
        </w:pBdr>
        <w:spacing w:after="200"/>
      </w:pPr>
    </w:p>
    <w:p w14:paraId="53B2775C" w14:textId="77777777" w:rsidR="00772EDA" w:rsidRDefault="00000000">
      <w:pPr>
        <w:spacing w:before="60" w:after="100"/>
        <w:ind w:left="360"/>
      </w:pPr>
      <w:r>
        <w:rPr>
          <w:i/>
          <w:iCs/>
          <w:color w:val="444444"/>
          <w:sz w:val="22"/>
          <w:szCs w:val="22"/>
        </w:rPr>
        <w:t>Interpret the coefficient on South. How did the results change compared to part (a)?</w:t>
      </w:r>
    </w:p>
    <w:p w14:paraId="0099F74B" w14:textId="77777777" w:rsidR="00772EDA" w:rsidRDefault="00772EDA">
      <w:pPr>
        <w:pBdr>
          <w:bottom w:val="single" w:sz="4" w:space="0" w:color="AAAAAA"/>
        </w:pBdr>
        <w:spacing w:after="200"/>
      </w:pPr>
    </w:p>
    <w:p w14:paraId="2DB096D1" w14:textId="77777777" w:rsidR="00772EDA" w:rsidRDefault="00772EDA">
      <w:pPr>
        <w:pBdr>
          <w:bottom w:val="single" w:sz="4" w:space="0" w:color="AAAAAA"/>
        </w:pBdr>
        <w:spacing w:after="200"/>
      </w:pPr>
    </w:p>
    <w:p w14:paraId="6A96ADF6" w14:textId="77777777" w:rsidR="00772EDA" w:rsidRDefault="00772EDA">
      <w:pPr>
        <w:pBdr>
          <w:bottom w:val="single" w:sz="4" w:space="0" w:color="AAAAAA"/>
        </w:pBdr>
        <w:spacing w:after="200"/>
      </w:pPr>
    </w:p>
    <w:p w14:paraId="319C9A23" w14:textId="77777777" w:rsidR="00772EDA" w:rsidRDefault="00772EDA">
      <w:pPr>
        <w:pBdr>
          <w:bottom w:val="single" w:sz="4" w:space="0" w:color="AAAAAA"/>
        </w:pBdr>
        <w:spacing w:after="200"/>
      </w:pPr>
    </w:p>
    <w:p w14:paraId="5FD1F1D3" w14:textId="45FD9917" w:rsidR="00772EDA" w:rsidRDefault="00000000">
      <w:pPr>
        <w:spacing w:before="300" w:after="120"/>
      </w:pPr>
      <w:r>
        <w:rPr>
          <w:b/>
          <w:bCs/>
        </w:rPr>
        <w:t xml:space="preserve">(c)  </w:t>
      </w:r>
      <w:proofErr w:type="spellStart"/>
      <w:r>
        <w:t>Reestimate</w:t>
      </w:r>
      <w:proofErr w:type="spellEnd"/>
      <w:r>
        <w:t xml:space="preserve"> the model from part (b), controlling for state fixed effects </w:t>
      </w:r>
      <w:r w:rsidR="00D15643">
        <w:t xml:space="preserve">using </w:t>
      </w:r>
      <w:proofErr w:type="spellStart"/>
      <w:r w:rsidR="00D15643">
        <w:rPr>
          <w:i/>
          <w:iCs/>
        </w:rPr>
        <w:t>xtreg</w:t>
      </w:r>
      <w:proofErr w:type="spellEnd"/>
      <w:r>
        <w:t>. How does this approach affect the results? What happens to the South variable in this model? Why? Does this model control for differences between southern and other states?</w:t>
      </w:r>
    </w:p>
    <w:p w14:paraId="143725F0" w14:textId="77777777" w:rsidR="00772EDA" w:rsidRDefault="00000000">
      <w:pPr>
        <w:spacing w:before="60" w:after="100"/>
        <w:ind w:left="360"/>
      </w:pPr>
      <w:r>
        <w:rPr>
          <w:i/>
          <w:iCs/>
          <w:color w:val="444444"/>
          <w:sz w:val="22"/>
          <w:szCs w:val="22"/>
        </w:rPr>
        <w:t xml:space="preserve">Stata command:  </w:t>
      </w:r>
      <w:proofErr w:type="spellStart"/>
      <w:r>
        <w:rPr>
          <w:i/>
          <w:iCs/>
          <w:color w:val="444444"/>
          <w:sz w:val="22"/>
          <w:szCs w:val="22"/>
        </w:rPr>
        <w:t>xtreg</w:t>
      </w:r>
      <w:proofErr w:type="spellEnd"/>
      <w:r>
        <w:rPr>
          <w:i/>
          <w:iCs/>
          <w:color w:val="444444"/>
          <w:sz w:val="22"/>
          <w:szCs w:val="22"/>
        </w:rPr>
        <w:t xml:space="preserve"> </w:t>
      </w:r>
      <w:proofErr w:type="spellStart"/>
      <w:r>
        <w:rPr>
          <w:i/>
          <w:iCs/>
          <w:color w:val="444444"/>
          <w:sz w:val="22"/>
          <w:szCs w:val="22"/>
        </w:rPr>
        <w:t>PresApprov</w:t>
      </w:r>
      <w:proofErr w:type="spellEnd"/>
      <w:r>
        <w:rPr>
          <w:i/>
          <w:iCs/>
          <w:color w:val="444444"/>
          <w:sz w:val="22"/>
          <w:szCs w:val="22"/>
        </w:rPr>
        <w:t xml:space="preserve"> </w:t>
      </w:r>
      <w:proofErr w:type="spellStart"/>
      <w:r>
        <w:rPr>
          <w:i/>
          <w:iCs/>
          <w:color w:val="444444"/>
          <w:sz w:val="22"/>
          <w:szCs w:val="22"/>
        </w:rPr>
        <w:t>UnemPct</w:t>
      </w:r>
      <w:proofErr w:type="spellEnd"/>
      <w:r>
        <w:rPr>
          <w:i/>
          <w:iCs/>
          <w:color w:val="444444"/>
          <w:sz w:val="22"/>
          <w:szCs w:val="22"/>
        </w:rPr>
        <w:t xml:space="preserve"> South, </w:t>
      </w:r>
      <w:proofErr w:type="spellStart"/>
      <w:r>
        <w:rPr>
          <w:i/>
          <w:iCs/>
          <w:color w:val="444444"/>
          <w:sz w:val="22"/>
          <w:szCs w:val="22"/>
        </w:rPr>
        <w:t>i</w:t>
      </w:r>
      <w:proofErr w:type="spellEnd"/>
      <w:r>
        <w:rPr>
          <w:i/>
          <w:iCs/>
          <w:color w:val="444444"/>
          <w:sz w:val="22"/>
          <w:szCs w:val="22"/>
        </w:rPr>
        <w:t>(</w:t>
      </w:r>
      <w:proofErr w:type="spellStart"/>
      <w:r>
        <w:rPr>
          <w:i/>
          <w:iCs/>
          <w:color w:val="444444"/>
          <w:sz w:val="22"/>
          <w:szCs w:val="22"/>
        </w:rPr>
        <w:t>StCode</w:t>
      </w:r>
      <w:proofErr w:type="spellEnd"/>
      <w:r>
        <w:rPr>
          <w:i/>
          <w:iCs/>
          <w:color w:val="444444"/>
          <w:sz w:val="22"/>
          <w:szCs w:val="22"/>
        </w:rPr>
        <w:t xml:space="preserve">) </w:t>
      </w:r>
      <w:proofErr w:type="spellStart"/>
      <w:r>
        <w:rPr>
          <w:i/>
          <w:iCs/>
          <w:color w:val="444444"/>
          <w:sz w:val="22"/>
          <w:szCs w:val="22"/>
        </w:rPr>
        <w:t>fe</w:t>
      </w:r>
      <w:proofErr w:type="spellEnd"/>
    </w:p>
    <w:p w14:paraId="22B72C73" w14:textId="77777777" w:rsidR="00772EDA" w:rsidRDefault="00000000">
      <w:pPr>
        <w:spacing w:before="160" w:after="60"/>
      </w:pPr>
      <w:r>
        <w:rPr>
          <w:i/>
          <w:iCs/>
          <w:color w:val="555555"/>
          <w:sz w:val="20"/>
          <w:szCs w:val="20"/>
        </w:rPr>
        <w:t>Paste Stata output here: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2EDA" w14:paraId="47EDAD0D" w14:textId="77777777">
        <w:tblPrEx>
          <w:tblCellMar>
            <w:top w:w="0" w:type="dxa"/>
            <w:bottom w:w="0" w:type="dxa"/>
          </w:tblCellMar>
        </w:tblPrEx>
        <w:tc>
          <w:tcPr>
            <w:tcW w:w="9360" w:type="dxa"/>
            <w:tcBorders>
              <w:top w:val="single" w:sz="4" w:space="0" w:color="BBBBBB"/>
              <w:left w:val="single" w:sz="4" w:space="0" w:color="BBBBBB"/>
              <w:bottom w:val="single" w:sz="4" w:space="0" w:color="BBBBBB"/>
              <w:right w:val="single" w:sz="4" w:space="0" w:color="BBBBBB"/>
            </w:tcBorders>
            <w:shd w:val="clear" w:color="auto" w:fill="F5F5F5"/>
            <w:tcMar>
              <w:top w:w="120" w:type="dxa"/>
              <w:left w:w="180" w:type="dxa"/>
              <w:bottom w:w="120" w:type="dxa"/>
              <w:right w:w="180" w:type="dxa"/>
            </w:tcMar>
          </w:tcPr>
          <w:p w14:paraId="6830FD75" w14:textId="77777777" w:rsidR="00772EDA" w:rsidRDefault="00772EDA"/>
          <w:p w14:paraId="3A786EDC" w14:textId="77777777" w:rsidR="00772EDA" w:rsidRDefault="00772EDA"/>
          <w:p w14:paraId="3941C357" w14:textId="77777777" w:rsidR="00772EDA" w:rsidRDefault="00772EDA"/>
          <w:p w14:paraId="2AEFBD25" w14:textId="77777777" w:rsidR="00772EDA" w:rsidRDefault="00772EDA"/>
          <w:p w14:paraId="4A37F46E" w14:textId="77777777" w:rsidR="00772EDA" w:rsidRDefault="00772EDA"/>
          <w:p w14:paraId="5FA8FE72" w14:textId="77777777" w:rsidR="00772EDA" w:rsidRDefault="00772EDA"/>
          <w:p w14:paraId="71363720" w14:textId="77777777" w:rsidR="00772EDA" w:rsidRDefault="00772EDA"/>
        </w:tc>
      </w:tr>
    </w:tbl>
    <w:p w14:paraId="0414B141" w14:textId="77777777" w:rsidR="00772EDA" w:rsidRDefault="00772EDA">
      <w:pPr>
        <w:spacing w:after="160"/>
      </w:pPr>
    </w:p>
    <w:p w14:paraId="28E0C2D0" w14:textId="77777777" w:rsidR="00772EDA" w:rsidRDefault="00000000">
      <w:pPr>
        <w:spacing w:before="60" w:after="100"/>
        <w:ind w:left="360"/>
      </w:pPr>
      <w:r>
        <w:rPr>
          <w:i/>
          <w:iCs/>
          <w:color w:val="444444"/>
          <w:sz w:val="22"/>
          <w:szCs w:val="22"/>
        </w:rPr>
        <w:t xml:space="preserve">How does the coefficient on </w:t>
      </w:r>
      <w:proofErr w:type="spellStart"/>
      <w:r>
        <w:rPr>
          <w:i/>
          <w:iCs/>
          <w:color w:val="444444"/>
          <w:sz w:val="22"/>
          <w:szCs w:val="22"/>
        </w:rPr>
        <w:t>UnemPct</w:t>
      </w:r>
      <w:proofErr w:type="spellEnd"/>
      <w:r>
        <w:rPr>
          <w:i/>
          <w:iCs/>
          <w:color w:val="444444"/>
          <w:sz w:val="22"/>
          <w:szCs w:val="22"/>
        </w:rPr>
        <w:t xml:space="preserve"> change compared to part (b)? Is it still statistically significant?</w:t>
      </w:r>
    </w:p>
    <w:p w14:paraId="519E61E1" w14:textId="77777777" w:rsidR="00772EDA" w:rsidRDefault="00772EDA">
      <w:pPr>
        <w:pBdr>
          <w:bottom w:val="single" w:sz="4" w:space="0" w:color="AAAAAA"/>
        </w:pBdr>
        <w:spacing w:after="200"/>
      </w:pPr>
    </w:p>
    <w:p w14:paraId="441DD70B" w14:textId="77777777" w:rsidR="00772EDA" w:rsidRDefault="00772EDA">
      <w:pPr>
        <w:pBdr>
          <w:bottom w:val="single" w:sz="4" w:space="0" w:color="AAAAAA"/>
        </w:pBdr>
        <w:spacing w:after="200"/>
      </w:pPr>
    </w:p>
    <w:p w14:paraId="47CFA6D3" w14:textId="77777777" w:rsidR="00772EDA" w:rsidRDefault="00772EDA">
      <w:pPr>
        <w:pBdr>
          <w:bottom w:val="single" w:sz="4" w:space="0" w:color="AAAAAA"/>
        </w:pBdr>
        <w:spacing w:after="200"/>
      </w:pPr>
    </w:p>
    <w:p w14:paraId="043FC0BA" w14:textId="77777777" w:rsidR="00772EDA" w:rsidRDefault="00000000">
      <w:pPr>
        <w:spacing w:before="60" w:after="100"/>
        <w:ind w:left="360"/>
      </w:pPr>
      <w:r>
        <w:rPr>
          <w:i/>
          <w:iCs/>
          <w:color w:val="444444"/>
          <w:sz w:val="22"/>
          <w:szCs w:val="22"/>
        </w:rPr>
        <w:t>What happened to the South variable? Why does fixed effects cause this?</w:t>
      </w:r>
    </w:p>
    <w:p w14:paraId="1CD14B68" w14:textId="77777777" w:rsidR="00772EDA" w:rsidRDefault="00772EDA">
      <w:pPr>
        <w:pBdr>
          <w:bottom w:val="single" w:sz="4" w:space="0" w:color="AAAAAA"/>
        </w:pBdr>
        <w:spacing w:after="200"/>
      </w:pPr>
    </w:p>
    <w:p w14:paraId="24469239" w14:textId="77777777" w:rsidR="00772EDA" w:rsidRDefault="00772EDA">
      <w:pPr>
        <w:pBdr>
          <w:bottom w:val="single" w:sz="4" w:space="0" w:color="AAAAAA"/>
        </w:pBdr>
        <w:spacing w:after="200"/>
      </w:pPr>
    </w:p>
    <w:p w14:paraId="42646C73" w14:textId="77777777" w:rsidR="00772EDA" w:rsidRDefault="00772EDA">
      <w:pPr>
        <w:pBdr>
          <w:bottom w:val="single" w:sz="4" w:space="0" w:color="AAAAAA"/>
        </w:pBdr>
        <w:spacing w:after="200"/>
      </w:pPr>
    </w:p>
    <w:p w14:paraId="21A14628" w14:textId="77777777" w:rsidR="00772EDA" w:rsidRDefault="00000000">
      <w:pPr>
        <w:spacing w:before="60" w:after="100"/>
        <w:ind w:left="360"/>
      </w:pPr>
      <w:r>
        <w:rPr>
          <w:i/>
          <w:iCs/>
          <w:color w:val="444444"/>
          <w:sz w:val="22"/>
          <w:szCs w:val="22"/>
        </w:rPr>
        <w:lastRenderedPageBreak/>
        <w:t>Does this model control for north/south differences? Explain.</w:t>
      </w:r>
    </w:p>
    <w:p w14:paraId="430D1FDB" w14:textId="77777777" w:rsidR="00772EDA" w:rsidRDefault="00772EDA">
      <w:pPr>
        <w:pBdr>
          <w:bottom w:val="single" w:sz="4" w:space="0" w:color="AAAAAA"/>
        </w:pBdr>
        <w:spacing w:after="200"/>
      </w:pPr>
    </w:p>
    <w:p w14:paraId="698BFEA8" w14:textId="77777777" w:rsidR="00772EDA" w:rsidRDefault="00772EDA">
      <w:pPr>
        <w:pBdr>
          <w:bottom w:val="single" w:sz="4" w:space="0" w:color="AAAAAA"/>
        </w:pBdr>
        <w:spacing w:after="200"/>
      </w:pPr>
    </w:p>
    <w:p w14:paraId="3AB554AA" w14:textId="77777777" w:rsidR="00772EDA" w:rsidRDefault="00772EDA">
      <w:pPr>
        <w:pBdr>
          <w:bottom w:val="single" w:sz="4" w:space="0" w:color="AAAAAA"/>
        </w:pBdr>
        <w:spacing w:after="200"/>
      </w:pPr>
    </w:p>
    <w:p w14:paraId="597DCB3C" w14:textId="77777777" w:rsidR="00772EDA" w:rsidRDefault="00000000">
      <w:pPr>
        <w:spacing w:before="300" w:after="120"/>
      </w:pPr>
      <w:r>
        <w:rPr>
          <w:b/>
          <w:bCs/>
        </w:rPr>
        <w:t xml:space="preserve">(d)  </w:t>
      </w:r>
      <w:proofErr w:type="spellStart"/>
      <w:r>
        <w:t>Reestimate</w:t>
      </w:r>
      <w:proofErr w:type="spellEnd"/>
      <w:r>
        <w:t xml:space="preserve"> the model from part (c) controlling for state fixed effects using the LSDV (Least Squares Dummy Variable) approach. Do not include a South dummy variable. Compare the coefficients and standard errors for the unemployment variable.</w:t>
      </w:r>
    </w:p>
    <w:p w14:paraId="4693890B" w14:textId="77777777" w:rsidR="00772EDA" w:rsidRDefault="00000000">
      <w:pPr>
        <w:spacing w:before="160" w:after="60"/>
      </w:pPr>
      <w:r>
        <w:rPr>
          <w:i/>
          <w:iCs/>
          <w:color w:val="555555"/>
          <w:sz w:val="20"/>
          <w:szCs w:val="20"/>
        </w:rPr>
        <w:t>Paste Stata output here (you may show partial output):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2EDA" w14:paraId="22A69594" w14:textId="77777777">
        <w:tblPrEx>
          <w:tblCellMar>
            <w:top w:w="0" w:type="dxa"/>
            <w:bottom w:w="0" w:type="dxa"/>
          </w:tblCellMar>
        </w:tblPrEx>
        <w:tc>
          <w:tcPr>
            <w:tcW w:w="9360" w:type="dxa"/>
            <w:tcBorders>
              <w:top w:val="single" w:sz="4" w:space="0" w:color="BBBBBB"/>
              <w:left w:val="single" w:sz="4" w:space="0" w:color="BBBBBB"/>
              <w:bottom w:val="single" w:sz="4" w:space="0" w:color="BBBBBB"/>
              <w:right w:val="single" w:sz="4" w:space="0" w:color="BBBBBB"/>
            </w:tcBorders>
            <w:shd w:val="clear" w:color="auto" w:fill="F5F5F5"/>
            <w:tcMar>
              <w:top w:w="120" w:type="dxa"/>
              <w:left w:w="180" w:type="dxa"/>
              <w:bottom w:w="120" w:type="dxa"/>
              <w:right w:w="180" w:type="dxa"/>
            </w:tcMar>
          </w:tcPr>
          <w:p w14:paraId="24FD4822" w14:textId="77777777" w:rsidR="00772EDA" w:rsidRDefault="00772EDA"/>
          <w:p w14:paraId="23C511BA" w14:textId="77777777" w:rsidR="00772EDA" w:rsidRDefault="00772EDA"/>
          <w:p w14:paraId="5A45CA16" w14:textId="77777777" w:rsidR="00772EDA" w:rsidRDefault="00772EDA"/>
          <w:p w14:paraId="42668CB4" w14:textId="77777777" w:rsidR="00772EDA" w:rsidRDefault="00772EDA"/>
          <w:p w14:paraId="73309FA4" w14:textId="77777777" w:rsidR="00772EDA" w:rsidRDefault="00772EDA"/>
          <w:p w14:paraId="2B695702" w14:textId="77777777" w:rsidR="00772EDA" w:rsidRDefault="00772EDA"/>
          <w:p w14:paraId="033BA7F2" w14:textId="77777777" w:rsidR="00772EDA" w:rsidRDefault="00772EDA"/>
        </w:tc>
      </w:tr>
    </w:tbl>
    <w:p w14:paraId="6BC51E1D" w14:textId="77777777" w:rsidR="00772EDA" w:rsidRDefault="00772EDA">
      <w:pPr>
        <w:spacing w:after="160"/>
      </w:pPr>
    </w:p>
    <w:p w14:paraId="04213D18" w14:textId="77777777" w:rsidR="00772EDA" w:rsidRDefault="00000000">
      <w:pPr>
        <w:spacing w:before="60" w:after="100"/>
        <w:ind w:left="360"/>
      </w:pPr>
      <w:r>
        <w:rPr>
          <w:i/>
          <w:iCs/>
          <w:color w:val="444444"/>
          <w:sz w:val="22"/>
          <w:szCs w:val="22"/>
        </w:rPr>
        <w:t xml:space="preserve">How do the coefficient and standard error on </w:t>
      </w:r>
      <w:proofErr w:type="spellStart"/>
      <w:r>
        <w:rPr>
          <w:i/>
          <w:iCs/>
          <w:color w:val="444444"/>
          <w:sz w:val="22"/>
          <w:szCs w:val="22"/>
        </w:rPr>
        <w:t>UnemPct</w:t>
      </w:r>
      <w:proofErr w:type="spellEnd"/>
      <w:r>
        <w:rPr>
          <w:i/>
          <w:iCs/>
          <w:color w:val="444444"/>
          <w:sz w:val="22"/>
          <w:szCs w:val="22"/>
        </w:rPr>
        <w:t xml:space="preserve"> compare to part (c)?</w:t>
      </w:r>
    </w:p>
    <w:p w14:paraId="0A316D41" w14:textId="77777777" w:rsidR="00772EDA" w:rsidRDefault="00772EDA">
      <w:pPr>
        <w:pBdr>
          <w:bottom w:val="single" w:sz="4" w:space="0" w:color="AAAAAA"/>
        </w:pBdr>
        <w:spacing w:after="200"/>
      </w:pPr>
    </w:p>
    <w:p w14:paraId="25391E8C" w14:textId="77777777" w:rsidR="00772EDA" w:rsidRDefault="00772EDA">
      <w:pPr>
        <w:pBdr>
          <w:bottom w:val="single" w:sz="4" w:space="0" w:color="AAAAAA"/>
        </w:pBdr>
        <w:spacing w:after="200"/>
      </w:pPr>
    </w:p>
    <w:p w14:paraId="1B55A2B9" w14:textId="77777777" w:rsidR="00772EDA" w:rsidRDefault="00772EDA">
      <w:pPr>
        <w:pBdr>
          <w:bottom w:val="single" w:sz="4" w:space="0" w:color="AAAAAA"/>
        </w:pBdr>
        <w:spacing w:after="200"/>
      </w:pPr>
    </w:p>
    <w:p w14:paraId="3F506015" w14:textId="77777777" w:rsidR="00772EDA" w:rsidRDefault="00000000">
      <w:pPr>
        <w:spacing w:before="60" w:after="100"/>
        <w:ind w:left="360"/>
      </w:pPr>
      <w:r>
        <w:rPr>
          <w:i/>
          <w:iCs/>
          <w:color w:val="444444"/>
          <w:sz w:val="22"/>
          <w:szCs w:val="22"/>
        </w:rPr>
        <w:t xml:space="preserve">Why are the two approaches expected to produce the same result for </w:t>
      </w:r>
      <w:proofErr w:type="spellStart"/>
      <w:r>
        <w:rPr>
          <w:i/>
          <w:iCs/>
          <w:color w:val="444444"/>
          <w:sz w:val="22"/>
          <w:szCs w:val="22"/>
        </w:rPr>
        <w:t>UnemPct</w:t>
      </w:r>
      <w:proofErr w:type="spellEnd"/>
      <w:r>
        <w:rPr>
          <w:i/>
          <w:iCs/>
          <w:color w:val="444444"/>
          <w:sz w:val="22"/>
          <w:szCs w:val="22"/>
        </w:rPr>
        <w:t>?</w:t>
      </w:r>
    </w:p>
    <w:p w14:paraId="0982ED69" w14:textId="77777777" w:rsidR="00772EDA" w:rsidRDefault="00772EDA">
      <w:pPr>
        <w:pBdr>
          <w:bottom w:val="single" w:sz="4" w:space="0" w:color="AAAAAA"/>
        </w:pBdr>
        <w:spacing w:after="200"/>
      </w:pPr>
    </w:p>
    <w:p w14:paraId="7EDA7835" w14:textId="77777777" w:rsidR="00772EDA" w:rsidRDefault="00772EDA">
      <w:pPr>
        <w:pBdr>
          <w:bottom w:val="single" w:sz="4" w:space="0" w:color="AAAAAA"/>
        </w:pBdr>
        <w:spacing w:after="200"/>
      </w:pPr>
    </w:p>
    <w:p w14:paraId="1E4289C2" w14:textId="77777777" w:rsidR="00772EDA" w:rsidRDefault="00772EDA">
      <w:pPr>
        <w:pBdr>
          <w:bottom w:val="single" w:sz="4" w:space="0" w:color="AAAAAA"/>
        </w:pBdr>
        <w:spacing w:after="200"/>
      </w:pPr>
    </w:p>
    <w:p w14:paraId="79AB9EBB" w14:textId="77777777" w:rsidR="00772EDA" w:rsidRDefault="00000000">
      <w:pPr>
        <w:spacing w:before="300" w:after="120"/>
      </w:pPr>
      <w:r>
        <w:rPr>
          <w:b/>
          <w:bCs/>
        </w:rPr>
        <w:t xml:space="preserve">(e)  </w:t>
      </w:r>
      <w:r>
        <w:t>Estimate a two-way fixed effects model (state and year fixed effects). How does this model affect the results?</w:t>
      </w:r>
    </w:p>
    <w:p w14:paraId="2BC3FD97" w14:textId="77777777" w:rsidR="00772EDA" w:rsidRDefault="00000000">
      <w:pPr>
        <w:spacing w:before="160" w:after="60"/>
      </w:pPr>
      <w:r>
        <w:rPr>
          <w:i/>
          <w:iCs/>
          <w:color w:val="555555"/>
          <w:sz w:val="20"/>
          <w:szCs w:val="20"/>
        </w:rPr>
        <w:t>Paste Stata output here (you may show partial output):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2EDA" w14:paraId="72B8AE89" w14:textId="77777777">
        <w:tblPrEx>
          <w:tblCellMar>
            <w:top w:w="0" w:type="dxa"/>
            <w:bottom w:w="0" w:type="dxa"/>
          </w:tblCellMar>
        </w:tblPrEx>
        <w:tc>
          <w:tcPr>
            <w:tcW w:w="9360" w:type="dxa"/>
            <w:tcBorders>
              <w:top w:val="single" w:sz="4" w:space="0" w:color="BBBBBB"/>
              <w:left w:val="single" w:sz="4" w:space="0" w:color="BBBBBB"/>
              <w:bottom w:val="single" w:sz="4" w:space="0" w:color="BBBBBB"/>
              <w:right w:val="single" w:sz="4" w:space="0" w:color="BBBBBB"/>
            </w:tcBorders>
            <w:shd w:val="clear" w:color="auto" w:fill="F5F5F5"/>
            <w:tcMar>
              <w:top w:w="120" w:type="dxa"/>
              <w:left w:w="180" w:type="dxa"/>
              <w:bottom w:w="120" w:type="dxa"/>
              <w:right w:w="180" w:type="dxa"/>
            </w:tcMar>
          </w:tcPr>
          <w:p w14:paraId="18E447E6" w14:textId="77777777" w:rsidR="00772EDA" w:rsidRDefault="00772EDA"/>
          <w:p w14:paraId="08A70552" w14:textId="77777777" w:rsidR="00772EDA" w:rsidRDefault="00772EDA"/>
          <w:p w14:paraId="0A83C833" w14:textId="77777777" w:rsidR="00772EDA" w:rsidRDefault="00772EDA"/>
          <w:p w14:paraId="7CA402D9" w14:textId="77777777" w:rsidR="00772EDA" w:rsidRDefault="00772EDA"/>
          <w:p w14:paraId="3B0E331F" w14:textId="77777777" w:rsidR="00772EDA" w:rsidRDefault="00772EDA"/>
          <w:p w14:paraId="2ACC0281" w14:textId="77777777" w:rsidR="00772EDA" w:rsidRDefault="00772EDA"/>
          <w:p w14:paraId="6F88EB52" w14:textId="77777777" w:rsidR="00772EDA" w:rsidRDefault="00772EDA"/>
        </w:tc>
      </w:tr>
    </w:tbl>
    <w:p w14:paraId="320CA074" w14:textId="77777777" w:rsidR="00772EDA" w:rsidRDefault="00772EDA">
      <w:pPr>
        <w:spacing w:after="160"/>
      </w:pPr>
    </w:p>
    <w:p w14:paraId="29743E29" w14:textId="77777777" w:rsidR="00772EDA" w:rsidRDefault="00000000">
      <w:pPr>
        <w:spacing w:before="60" w:after="100"/>
        <w:ind w:left="360"/>
      </w:pPr>
      <w:r>
        <w:rPr>
          <w:i/>
          <w:iCs/>
          <w:color w:val="444444"/>
          <w:sz w:val="22"/>
          <w:szCs w:val="22"/>
        </w:rPr>
        <w:lastRenderedPageBreak/>
        <w:t xml:space="preserve">How does the coefficient on </w:t>
      </w:r>
      <w:proofErr w:type="spellStart"/>
      <w:r>
        <w:rPr>
          <w:i/>
          <w:iCs/>
          <w:color w:val="444444"/>
          <w:sz w:val="22"/>
          <w:szCs w:val="22"/>
        </w:rPr>
        <w:t>UnemPct</w:t>
      </w:r>
      <w:proofErr w:type="spellEnd"/>
      <w:r>
        <w:rPr>
          <w:i/>
          <w:iCs/>
          <w:color w:val="444444"/>
          <w:sz w:val="22"/>
          <w:szCs w:val="22"/>
        </w:rPr>
        <w:t xml:space="preserve"> change when year fixed effects are added? Is the sign now what you expected?</w:t>
      </w:r>
    </w:p>
    <w:p w14:paraId="6B817153" w14:textId="77777777" w:rsidR="00772EDA" w:rsidRDefault="00772EDA">
      <w:pPr>
        <w:pBdr>
          <w:bottom w:val="single" w:sz="4" w:space="0" w:color="AAAAAA"/>
        </w:pBdr>
        <w:spacing w:after="200"/>
      </w:pPr>
    </w:p>
    <w:p w14:paraId="5FE57376" w14:textId="77777777" w:rsidR="00772EDA" w:rsidRDefault="00772EDA">
      <w:pPr>
        <w:pBdr>
          <w:bottom w:val="single" w:sz="4" w:space="0" w:color="AAAAAA"/>
        </w:pBdr>
        <w:spacing w:after="200"/>
      </w:pPr>
    </w:p>
    <w:p w14:paraId="008B6EE1" w14:textId="77777777" w:rsidR="00772EDA" w:rsidRDefault="00772EDA">
      <w:pPr>
        <w:pBdr>
          <w:bottom w:val="single" w:sz="4" w:space="0" w:color="AAAAAA"/>
        </w:pBdr>
        <w:spacing w:after="200"/>
      </w:pPr>
    </w:p>
    <w:p w14:paraId="00296EA1" w14:textId="77777777" w:rsidR="00772EDA" w:rsidRDefault="00000000">
      <w:pPr>
        <w:spacing w:before="60" w:after="100"/>
        <w:ind w:left="360"/>
      </w:pPr>
      <w:r>
        <w:rPr>
          <w:i/>
          <w:iCs/>
          <w:color w:val="444444"/>
          <w:sz w:val="22"/>
          <w:szCs w:val="22"/>
        </w:rPr>
        <w:t>Why might failing to control for year fixed effects have biased the earlier estimates?</w:t>
      </w:r>
    </w:p>
    <w:p w14:paraId="5085D581" w14:textId="77777777" w:rsidR="00772EDA" w:rsidRDefault="00772EDA">
      <w:pPr>
        <w:pBdr>
          <w:bottom w:val="single" w:sz="4" w:space="0" w:color="AAAAAA"/>
        </w:pBdr>
        <w:spacing w:after="200"/>
      </w:pPr>
    </w:p>
    <w:p w14:paraId="395C91FC" w14:textId="77777777" w:rsidR="00772EDA" w:rsidRDefault="00772EDA">
      <w:pPr>
        <w:pBdr>
          <w:bottom w:val="single" w:sz="4" w:space="0" w:color="AAAAAA"/>
        </w:pBdr>
        <w:spacing w:after="200"/>
      </w:pPr>
    </w:p>
    <w:p w14:paraId="2F595600" w14:textId="77777777" w:rsidR="00772EDA" w:rsidRDefault="00772EDA">
      <w:pPr>
        <w:pBdr>
          <w:bottom w:val="single" w:sz="4" w:space="0" w:color="AAAAAA"/>
        </w:pBdr>
        <w:spacing w:after="200"/>
      </w:pPr>
    </w:p>
    <w:p w14:paraId="11451598" w14:textId="77777777" w:rsidR="00772EDA" w:rsidRDefault="00772EDA">
      <w:pPr>
        <w:pBdr>
          <w:bottom w:val="single" w:sz="4" w:space="0" w:color="AAAAAA"/>
        </w:pBdr>
        <w:spacing w:after="200"/>
      </w:pPr>
    </w:p>
    <w:p w14:paraId="225A28A9" w14:textId="77777777" w:rsidR="00772EDA" w:rsidRDefault="00000000">
      <w:pPr>
        <w:pBdr>
          <w:top w:val="single" w:sz="6" w:space="4" w:color="2E5496"/>
        </w:pBdr>
        <w:spacing w:before="400" w:after="120"/>
      </w:pPr>
      <w:r>
        <w:rPr>
          <w:b/>
          <w:bCs/>
          <w:color w:val="2E5496"/>
          <w:sz w:val="26"/>
          <w:szCs w:val="26"/>
        </w:rPr>
        <w:t>Reflection</w:t>
      </w:r>
    </w:p>
    <w:p w14:paraId="77D696F6" w14:textId="43B8978A" w:rsidR="00772EDA" w:rsidRDefault="00000000">
      <w:pPr>
        <w:spacing w:before="80" w:after="120"/>
      </w:pPr>
      <w:r>
        <w:t xml:space="preserve">Across the five models, how did your </w:t>
      </w:r>
      <w:r w:rsidR="00D15643">
        <w:t>estimate</w:t>
      </w:r>
      <w:r>
        <w:t xml:space="preserve"> of the relationship between unemployment and presidential approval evolve? Which model do you think provides the most credible estimates, and why?</w:t>
      </w:r>
    </w:p>
    <w:p w14:paraId="7E6A44B6" w14:textId="77777777" w:rsidR="00772EDA" w:rsidRDefault="00772EDA">
      <w:pPr>
        <w:pBdr>
          <w:bottom w:val="single" w:sz="4" w:space="0" w:color="AAAAAA"/>
        </w:pBdr>
        <w:spacing w:after="200"/>
      </w:pPr>
    </w:p>
    <w:p w14:paraId="4DDB0928" w14:textId="77777777" w:rsidR="00772EDA" w:rsidRDefault="00772EDA">
      <w:pPr>
        <w:pBdr>
          <w:bottom w:val="single" w:sz="4" w:space="0" w:color="AAAAAA"/>
        </w:pBdr>
        <w:spacing w:after="200"/>
      </w:pPr>
    </w:p>
    <w:p w14:paraId="66FB13ED" w14:textId="77777777" w:rsidR="00772EDA" w:rsidRDefault="00772EDA">
      <w:pPr>
        <w:pBdr>
          <w:bottom w:val="single" w:sz="4" w:space="0" w:color="AAAAAA"/>
        </w:pBdr>
        <w:spacing w:after="200"/>
      </w:pPr>
    </w:p>
    <w:p w14:paraId="4938677A" w14:textId="77777777" w:rsidR="00772EDA" w:rsidRDefault="00772EDA">
      <w:pPr>
        <w:pBdr>
          <w:bottom w:val="single" w:sz="4" w:space="0" w:color="AAAAAA"/>
        </w:pBdr>
        <w:spacing w:after="200"/>
      </w:pPr>
    </w:p>
    <w:p w14:paraId="13E6A13E" w14:textId="77777777" w:rsidR="00772EDA" w:rsidRDefault="00772EDA">
      <w:pPr>
        <w:pBdr>
          <w:bottom w:val="single" w:sz="4" w:space="0" w:color="AAAAAA"/>
        </w:pBdr>
        <w:spacing w:after="200"/>
      </w:pPr>
    </w:p>
    <w:p w14:paraId="11C48CE9" w14:textId="77777777" w:rsidR="00772EDA" w:rsidRDefault="00772EDA">
      <w:pPr>
        <w:pBdr>
          <w:bottom w:val="single" w:sz="4" w:space="0" w:color="AAAAAA"/>
        </w:pBdr>
        <w:spacing w:after="200"/>
      </w:pPr>
    </w:p>
    <w:sectPr w:rsidR="00772ED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A2EA9"/>
    <w:multiLevelType w:val="hybridMultilevel"/>
    <w:tmpl w:val="AB72D64E"/>
    <w:lvl w:ilvl="0" w:tplc="0E7867EE">
      <w:start w:val="1"/>
      <w:numFmt w:val="bullet"/>
      <w:lvlText w:val="●"/>
      <w:lvlJc w:val="left"/>
      <w:pPr>
        <w:ind w:left="720" w:hanging="360"/>
      </w:pPr>
    </w:lvl>
    <w:lvl w:ilvl="1" w:tplc="9C70EAFA">
      <w:start w:val="1"/>
      <w:numFmt w:val="bullet"/>
      <w:lvlText w:val="○"/>
      <w:lvlJc w:val="left"/>
      <w:pPr>
        <w:ind w:left="1440" w:hanging="360"/>
      </w:pPr>
    </w:lvl>
    <w:lvl w:ilvl="2" w:tplc="38440B30">
      <w:start w:val="1"/>
      <w:numFmt w:val="bullet"/>
      <w:lvlText w:val="■"/>
      <w:lvlJc w:val="left"/>
      <w:pPr>
        <w:ind w:left="2160" w:hanging="360"/>
      </w:pPr>
    </w:lvl>
    <w:lvl w:ilvl="3" w:tplc="A1C0D6CA">
      <w:start w:val="1"/>
      <w:numFmt w:val="bullet"/>
      <w:lvlText w:val="●"/>
      <w:lvlJc w:val="left"/>
      <w:pPr>
        <w:ind w:left="2880" w:hanging="360"/>
      </w:pPr>
    </w:lvl>
    <w:lvl w:ilvl="4" w:tplc="C40A2D1C">
      <w:start w:val="1"/>
      <w:numFmt w:val="bullet"/>
      <w:lvlText w:val="○"/>
      <w:lvlJc w:val="left"/>
      <w:pPr>
        <w:ind w:left="3600" w:hanging="360"/>
      </w:pPr>
    </w:lvl>
    <w:lvl w:ilvl="5" w:tplc="09CAE6AE">
      <w:start w:val="1"/>
      <w:numFmt w:val="bullet"/>
      <w:lvlText w:val="■"/>
      <w:lvlJc w:val="left"/>
      <w:pPr>
        <w:ind w:left="4320" w:hanging="360"/>
      </w:pPr>
    </w:lvl>
    <w:lvl w:ilvl="6" w:tplc="329CE0D4">
      <w:start w:val="1"/>
      <w:numFmt w:val="bullet"/>
      <w:lvlText w:val="●"/>
      <w:lvlJc w:val="left"/>
      <w:pPr>
        <w:ind w:left="5040" w:hanging="360"/>
      </w:pPr>
    </w:lvl>
    <w:lvl w:ilvl="7" w:tplc="E4149162">
      <w:start w:val="1"/>
      <w:numFmt w:val="bullet"/>
      <w:lvlText w:val="●"/>
      <w:lvlJc w:val="left"/>
      <w:pPr>
        <w:ind w:left="5760" w:hanging="360"/>
      </w:pPr>
    </w:lvl>
    <w:lvl w:ilvl="8" w:tplc="CC8E0B7A">
      <w:start w:val="1"/>
      <w:numFmt w:val="bullet"/>
      <w:lvlText w:val="●"/>
      <w:lvlJc w:val="left"/>
      <w:pPr>
        <w:ind w:left="6480" w:hanging="360"/>
      </w:pPr>
    </w:lvl>
  </w:abstractNum>
  <w:num w:numId="1" w16cid:durableId="120268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DA"/>
    <w:rsid w:val="00171D8E"/>
    <w:rsid w:val="00772EDA"/>
    <w:rsid w:val="00D1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2CAE3"/>
  <w15:docId w15:val="{4C41D773-FAB4-2D40-8CCA-2B84FECB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semiHidden/>
    <w:unhideWhenUsed/>
    <w:qFormat/>
    <w:pPr>
      <w:spacing w:before="200" w:after="100"/>
      <w:outlineLvl w:val="1"/>
    </w:pPr>
    <w:rPr>
      <w:b/>
      <w:bCs/>
      <w:color w:val="2E5496"/>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412</Words>
  <Characters>2336</Characters>
  <Application>Microsoft Office Word</Application>
  <DocSecurity>0</DocSecurity>
  <Lines>122</Lines>
  <Paragraphs>34</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Nicholas Fiore</cp:lastModifiedBy>
  <cp:revision>2</cp:revision>
  <dcterms:created xsi:type="dcterms:W3CDTF">2026-04-12T18:31:00Z</dcterms:created>
  <dcterms:modified xsi:type="dcterms:W3CDTF">2026-04-12T18:31:00Z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16acac0eedd01cdf7a199ba98bee864f32a8718e3ee5979db6697918f12b3efc</vt:lpwstr>
  </property>
</Properties>
</file>