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20E6D" w14:textId="62D52F96" w:rsidR="00BC19BC" w:rsidRPr="00DB6CF7" w:rsidRDefault="00BC19BC" w:rsidP="00701BC9">
      <w:pPr>
        <w:rPr>
          <w:lang w:val="en-US"/>
        </w:rPr>
      </w:pPr>
      <w:r w:rsidRPr="00DB6CF7">
        <w:rPr>
          <w:lang w:val="en-US"/>
        </w:rPr>
        <w:t xml:space="preserve">COOPERATION AND </w:t>
      </w:r>
      <w:r w:rsidR="009F1590" w:rsidRPr="00DB6CF7">
        <w:rPr>
          <w:lang w:val="en-US"/>
        </w:rPr>
        <w:t>NON-DISCLOSURE</w:t>
      </w:r>
      <w:r w:rsidRPr="00DB6CF7">
        <w:rPr>
          <w:lang w:val="en-US"/>
        </w:rPr>
        <w:t xml:space="preserve"> AGREEMENT</w:t>
      </w:r>
    </w:p>
    <w:p w14:paraId="06A20E6E" w14:textId="77777777" w:rsidR="00385F79" w:rsidRPr="00DB6CF7" w:rsidRDefault="00385F79" w:rsidP="00701BC9">
      <w:pPr>
        <w:rPr>
          <w:lang w:val="en-US"/>
        </w:rPr>
      </w:pPr>
    </w:p>
    <w:p w14:paraId="06A20E6F" w14:textId="77777777" w:rsidR="00BC19BC" w:rsidRPr="00DB6CF7" w:rsidRDefault="00BC19BC" w:rsidP="00701BC9">
      <w:pPr>
        <w:rPr>
          <w:lang w:val="en-US"/>
        </w:rPr>
      </w:pPr>
      <w:r w:rsidRPr="00DB6CF7">
        <w:rPr>
          <w:lang w:val="en-US"/>
        </w:rPr>
        <w:t>Between:</w:t>
      </w:r>
    </w:p>
    <w:p w14:paraId="06A20E70" w14:textId="77777777" w:rsidR="00385F79" w:rsidRPr="00DB6CF7" w:rsidRDefault="00892E24" w:rsidP="00701BC9">
      <w:pPr>
        <w:rPr>
          <w:lang w:val="en-US" w:eastAsia="en-GB"/>
        </w:rPr>
      </w:pPr>
      <w:r w:rsidRPr="00DB6CF7">
        <w:rPr>
          <w:lang w:val="en-US" w:eastAsia="en-GB"/>
        </w:rPr>
        <w:t xml:space="preserve"> </w:t>
      </w:r>
    </w:p>
    <w:p w14:paraId="06A20E74" w14:textId="0FFB1C79" w:rsidR="00E77500" w:rsidRPr="00937112" w:rsidRDefault="00C95890" w:rsidP="00701BC9">
      <w:pPr>
        <w:rPr>
          <w:lang w:val="en-GB"/>
        </w:rPr>
      </w:pPr>
      <w:r>
        <w:rPr>
          <w:b/>
          <w:lang w:val="en-GB" w:eastAsia="en-GB"/>
        </w:rPr>
        <w:t>Jungle Skills</w:t>
      </w:r>
      <w:r w:rsidR="00B24E22" w:rsidRPr="00133204">
        <w:rPr>
          <w:b/>
          <w:lang w:val="en-GB" w:eastAsia="en-GB"/>
        </w:rPr>
        <w:t>,</w:t>
      </w:r>
      <w:r>
        <w:rPr>
          <w:b/>
          <w:lang w:val="en-GB" w:eastAsia="en-GB"/>
        </w:rPr>
        <w:t xml:space="preserve"> </w:t>
      </w:r>
      <w:proofErr w:type="spellStart"/>
      <w:r>
        <w:rPr>
          <w:b/>
          <w:lang w:val="en-GB" w:eastAsia="en-GB"/>
        </w:rPr>
        <w:t>Lda</w:t>
      </w:r>
      <w:proofErr w:type="spellEnd"/>
      <w:r>
        <w:rPr>
          <w:b/>
          <w:lang w:val="en-GB" w:eastAsia="en-GB"/>
        </w:rPr>
        <w:t>,</w:t>
      </w:r>
      <w:r w:rsidR="00B24E22" w:rsidRPr="00133204">
        <w:rPr>
          <w:b/>
          <w:lang w:val="en-GB" w:eastAsia="en-GB"/>
        </w:rPr>
        <w:t xml:space="preserve"> </w:t>
      </w:r>
      <w:r w:rsidR="00B24E22" w:rsidRPr="00133204">
        <w:rPr>
          <w:lang w:val="en-GB"/>
        </w:rPr>
        <w:t xml:space="preserve">a company incorporated under the laws of Portugal, taxpayer number </w:t>
      </w:r>
      <w:r>
        <w:rPr>
          <w:b/>
          <w:lang w:val="en-GB" w:eastAsia="en-GB"/>
        </w:rPr>
        <w:t>51</w:t>
      </w:r>
      <w:r w:rsidR="00E94F3C">
        <w:rPr>
          <w:b/>
          <w:lang w:val="en-GB" w:eastAsia="en-GB"/>
        </w:rPr>
        <w:t>7818698</w:t>
      </w:r>
      <w:r w:rsidR="00B24E22" w:rsidRPr="00133204">
        <w:rPr>
          <w:lang w:val="en-GB"/>
        </w:rPr>
        <w:t>, with registered office at</w:t>
      </w:r>
      <w:r w:rsidR="00E94F3C">
        <w:rPr>
          <w:lang w:val="en-GB"/>
        </w:rPr>
        <w:t xml:space="preserve"> </w:t>
      </w:r>
      <w:r w:rsidR="00E94F3C" w:rsidRPr="00E94F3C">
        <w:rPr>
          <w:lang w:val="en-GB"/>
        </w:rPr>
        <w:t xml:space="preserve">Parque Tecnológico de Cantanhede, </w:t>
      </w:r>
      <w:proofErr w:type="spellStart"/>
      <w:r w:rsidR="00E94F3C" w:rsidRPr="00E94F3C">
        <w:rPr>
          <w:lang w:val="en-GB"/>
        </w:rPr>
        <w:t>Núcleo</w:t>
      </w:r>
      <w:proofErr w:type="spellEnd"/>
      <w:r w:rsidR="00E94F3C" w:rsidRPr="00E94F3C">
        <w:rPr>
          <w:lang w:val="en-GB"/>
        </w:rPr>
        <w:t xml:space="preserve"> 04, Lote 2</w:t>
      </w:r>
      <w:r w:rsidR="00B24E22" w:rsidRPr="009F1590">
        <w:rPr>
          <w:bCs/>
          <w:lang w:val="en-GB" w:eastAsia="en-GB"/>
        </w:rPr>
        <w:t>,</w:t>
      </w:r>
      <w:r w:rsidR="00E94F3C">
        <w:rPr>
          <w:bCs/>
          <w:lang w:val="en-GB" w:eastAsia="en-GB"/>
        </w:rPr>
        <w:t xml:space="preserve"> </w:t>
      </w:r>
      <w:r w:rsidR="00E94F3C" w:rsidRPr="00E94F3C">
        <w:rPr>
          <w:bCs/>
          <w:lang w:val="en-GB" w:eastAsia="en-GB"/>
        </w:rPr>
        <w:t xml:space="preserve">3060-197 </w:t>
      </w:r>
      <w:r w:rsidR="008D157D" w:rsidRPr="008D157D">
        <w:rPr>
          <w:bCs/>
          <w:lang w:val="en-GB" w:eastAsia="en-GB"/>
        </w:rPr>
        <w:t>Cantanhede</w:t>
      </w:r>
      <w:r w:rsidR="008D157D">
        <w:rPr>
          <w:bCs/>
          <w:lang w:val="en-GB" w:eastAsia="en-GB"/>
        </w:rPr>
        <w:t>,</w:t>
      </w:r>
      <w:r w:rsidR="00B24E22" w:rsidRPr="009F1590">
        <w:rPr>
          <w:bCs/>
          <w:lang w:val="en-GB" w:eastAsia="en-GB"/>
        </w:rPr>
        <w:t xml:space="preserve"> </w:t>
      </w:r>
      <w:r w:rsidR="00170B3E">
        <w:rPr>
          <w:bCs/>
          <w:lang w:val="en-GB" w:eastAsia="en-GB"/>
        </w:rPr>
        <w:t>Portugal</w:t>
      </w:r>
      <w:r w:rsidR="00B24E22" w:rsidRPr="009F1590">
        <w:rPr>
          <w:bCs/>
          <w:lang w:val="en-GB" w:eastAsia="en-GB"/>
        </w:rPr>
        <w:t xml:space="preserve">, </w:t>
      </w:r>
      <w:r w:rsidR="00E862DC" w:rsidRPr="009F1590">
        <w:rPr>
          <w:bCs/>
          <w:lang w:val="en-GB" w:eastAsia="en-GB"/>
        </w:rPr>
        <w:t>duly represent</w:t>
      </w:r>
      <w:r w:rsidR="000723E9">
        <w:rPr>
          <w:bCs/>
          <w:lang w:val="en-GB" w:eastAsia="en-GB"/>
        </w:rPr>
        <w:t>e</w:t>
      </w:r>
      <w:r w:rsidR="00E862DC" w:rsidRPr="009F1590">
        <w:rPr>
          <w:bCs/>
          <w:lang w:val="en-GB" w:eastAsia="en-GB"/>
        </w:rPr>
        <w:t xml:space="preserve">d by João </w:t>
      </w:r>
      <w:r w:rsidR="008D157D">
        <w:rPr>
          <w:bCs/>
          <w:lang w:val="en-GB" w:eastAsia="en-GB"/>
        </w:rPr>
        <w:t>Maia</w:t>
      </w:r>
      <w:r w:rsidR="004F2049" w:rsidRPr="009F1590">
        <w:rPr>
          <w:bCs/>
          <w:lang w:val="en-GB" w:eastAsia="en-GB"/>
        </w:rPr>
        <w:t xml:space="preserve"> acting </w:t>
      </w:r>
      <w:r w:rsidR="00D41FA1" w:rsidRPr="009F1590">
        <w:rPr>
          <w:bCs/>
          <w:lang w:val="en-GB" w:eastAsia="en-GB"/>
        </w:rPr>
        <w:t xml:space="preserve">in </w:t>
      </w:r>
      <w:r w:rsidR="00937112">
        <w:rPr>
          <w:bCs/>
          <w:lang w:val="en-GB" w:eastAsia="en-GB"/>
        </w:rPr>
        <w:t>his</w:t>
      </w:r>
      <w:r w:rsidR="00D41FA1" w:rsidRPr="009F1590">
        <w:rPr>
          <w:bCs/>
          <w:lang w:val="en-GB" w:eastAsia="en-GB"/>
        </w:rPr>
        <w:t xml:space="preserve"> capacity as </w:t>
      </w:r>
      <w:r w:rsidR="004F3F12">
        <w:rPr>
          <w:bCs/>
          <w:lang w:val="en-GB" w:eastAsia="en-GB"/>
        </w:rPr>
        <w:t>general manager</w:t>
      </w:r>
      <w:r w:rsidR="00937112">
        <w:rPr>
          <w:bCs/>
          <w:lang w:val="en-GB" w:eastAsia="en-GB"/>
        </w:rPr>
        <w:t xml:space="preserve">, </w:t>
      </w:r>
      <w:r w:rsidR="00E77500" w:rsidRPr="00DB6CF7">
        <w:rPr>
          <w:lang w:val="en-GB"/>
        </w:rPr>
        <w:t>hereinafter referred to as “</w:t>
      </w:r>
      <w:r w:rsidR="004F3F12">
        <w:rPr>
          <w:b/>
          <w:lang w:val="en-GB"/>
        </w:rPr>
        <w:t>JS</w:t>
      </w:r>
      <w:r w:rsidR="00E77500" w:rsidRPr="00DB6CF7">
        <w:rPr>
          <w:lang w:val="en-GB"/>
        </w:rPr>
        <w:t>”</w:t>
      </w:r>
    </w:p>
    <w:p w14:paraId="06A20E75" w14:textId="77777777" w:rsidR="00385F79" w:rsidRPr="009F1590" w:rsidRDefault="00385F79" w:rsidP="00701BC9">
      <w:pPr>
        <w:rPr>
          <w:lang w:val="en-GB"/>
        </w:rPr>
      </w:pPr>
    </w:p>
    <w:p w14:paraId="06A20E76" w14:textId="77777777" w:rsidR="00BC19BC" w:rsidRPr="009F1590" w:rsidRDefault="00BC19BC" w:rsidP="00701BC9">
      <w:pPr>
        <w:rPr>
          <w:lang w:val="en-US"/>
        </w:rPr>
      </w:pPr>
      <w:r w:rsidRPr="009F1590">
        <w:rPr>
          <w:lang w:val="en-GB"/>
        </w:rPr>
        <w:t xml:space="preserve">And </w:t>
      </w:r>
    </w:p>
    <w:p w14:paraId="06A20E77" w14:textId="77777777" w:rsidR="00385F79" w:rsidRPr="009F1590" w:rsidRDefault="00385F79" w:rsidP="00701BC9">
      <w:pPr>
        <w:rPr>
          <w:lang w:val="en-GB"/>
        </w:rPr>
      </w:pPr>
    </w:p>
    <w:p w14:paraId="06A20E78" w14:textId="0BED655B" w:rsidR="00BC19BC" w:rsidRDefault="00BC19BC" w:rsidP="00701BC9">
      <w:pPr>
        <w:rPr>
          <w:lang w:val="en-US"/>
        </w:rPr>
      </w:pPr>
      <w:r w:rsidRPr="009F1590">
        <w:rPr>
          <w:b/>
          <w:lang w:val="en-GB"/>
        </w:rPr>
        <w:t>[</w:t>
      </w:r>
      <w:r w:rsidRPr="00937112">
        <w:rPr>
          <w:b/>
          <w:smallCaps/>
          <w:highlight w:val="yellow"/>
          <w:lang w:val="en-GB"/>
        </w:rPr>
        <w:t>complete corporate name</w:t>
      </w:r>
      <w:r w:rsidRPr="009F1590">
        <w:rPr>
          <w:b/>
          <w:lang w:val="en-GB"/>
        </w:rPr>
        <w:t>],</w:t>
      </w:r>
      <w:r w:rsidRPr="009F1590">
        <w:rPr>
          <w:lang w:val="en-GB"/>
        </w:rPr>
        <w:t xml:space="preserve"> a company incorporated under the laws of [</w:t>
      </w:r>
      <w:r w:rsidRPr="00937112">
        <w:rPr>
          <w:highlight w:val="yellow"/>
          <w:lang w:val="en-GB"/>
        </w:rPr>
        <w:t>•</w:t>
      </w:r>
      <w:r w:rsidRPr="009F1590">
        <w:rPr>
          <w:lang w:val="en-GB"/>
        </w:rPr>
        <w:t xml:space="preserve">], tax payer number </w:t>
      </w:r>
      <w:r w:rsidRPr="004155C0">
        <w:rPr>
          <w:highlight w:val="yellow"/>
          <w:lang w:val="en-GB"/>
        </w:rPr>
        <w:t>[•]</w:t>
      </w:r>
      <w:r w:rsidRPr="009F1590">
        <w:rPr>
          <w:lang w:val="en-GB"/>
        </w:rPr>
        <w:t xml:space="preserve"> with registered office at [registered office address], duly represented by [</w:t>
      </w:r>
      <w:r w:rsidRPr="00937112">
        <w:rPr>
          <w:highlight w:val="yellow"/>
          <w:lang w:val="en-GB"/>
        </w:rPr>
        <w:t>•</w:t>
      </w:r>
      <w:r w:rsidRPr="009F1590">
        <w:rPr>
          <w:lang w:val="en-GB"/>
        </w:rPr>
        <w:t xml:space="preserve">] and </w:t>
      </w:r>
      <w:r w:rsidRPr="00937112">
        <w:rPr>
          <w:highlight w:val="yellow"/>
          <w:lang w:val="en-GB"/>
        </w:rPr>
        <w:t>[•],</w:t>
      </w:r>
      <w:r w:rsidRPr="009F1590">
        <w:rPr>
          <w:lang w:val="en-GB"/>
        </w:rPr>
        <w:t xml:space="preserve"> acting in [</w:t>
      </w:r>
      <w:r w:rsidRPr="00937112">
        <w:rPr>
          <w:highlight w:val="yellow"/>
          <w:lang w:val="en-GB"/>
        </w:rPr>
        <w:t>his/her/their</w:t>
      </w:r>
      <w:r w:rsidRPr="009F1590">
        <w:rPr>
          <w:lang w:val="en-GB"/>
        </w:rPr>
        <w:t>] capacity as [</w:t>
      </w:r>
      <w:r w:rsidRPr="00937112">
        <w:rPr>
          <w:highlight w:val="yellow"/>
          <w:lang w:val="en-GB"/>
        </w:rPr>
        <w:t>agent / attorney / shareholder / director(s</w:t>
      </w:r>
      <w:r w:rsidRPr="009F1590">
        <w:rPr>
          <w:lang w:val="en-GB"/>
        </w:rPr>
        <w:t>)], hereinafter referred to as “</w:t>
      </w:r>
      <w:r w:rsidR="00E77500" w:rsidRPr="004155C0">
        <w:rPr>
          <w:b/>
          <w:highlight w:val="yellow"/>
          <w:lang w:val="en-GB"/>
        </w:rPr>
        <w:t>[•]</w:t>
      </w:r>
      <w:r w:rsidRPr="009F1590">
        <w:rPr>
          <w:lang w:val="en-GB"/>
        </w:rPr>
        <w:t>”)</w:t>
      </w:r>
      <w:r w:rsidRPr="009F1590">
        <w:rPr>
          <w:lang w:val="en-US"/>
        </w:rPr>
        <w:t>,</w:t>
      </w:r>
    </w:p>
    <w:p w14:paraId="24ECDB87" w14:textId="77777777" w:rsidR="009F1590" w:rsidRPr="009F1590" w:rsidRDefault="009F1590" w:rsidP="00701BC9">
      <w:pPr>
        <w:rPr>
          <w:lang w:val="en-US"/>
        </w:rPr>
      </w:pPr>
    </w:p>
    <w:p w14:paraId="06A20E7A" w14:textId="77777777" w:rsidR="00385F79" w:rsidRPr="009F1590" w:rsidRDefault="00E77500" w:rsidP="00701BC9">
      <w:pPr>
        <w:rPr>
          <w:lang w:val="en-US"/>
        </w:rPr>
      </w:pPr>
      <w:r w:rsidRPr="009F1590">
        <w:rPr>
          <w:lang w:val="en-US"/>
        </w:rPr>
        <w:t>WHEREAS</w:t>
      </w:r>
      <w:r w:rsidR="00385F79" w:rsidRPr="009F1590">
        <w:rPr>
          <w:lang w:val="en-US"/>
        </w:rPr>
        <w:t>:</w:t>
      </w:r>
      <w:r w:rsidR="00241665" w:rsidRPr="009F1590">
        <w:rPr>
          <w:lang w:val="en-US"/>
        </w:rPr>
        <w:t xml:space="preserve"> </w:t>
      </w:r>
    </w:p>
    <w:p w14:paraId="1E22BA2D" w14:textId="77777777" w:rsidR="009F1590" w:rsidRDefault="009F1590" w:rsidP="00701BC9">
      <w:pPr>
        <w:rPr>
          <w:lang w:val="en-US"/>
        </w:rPr>
      </w:pPr>
    </w:p>
    <w:p w14:paraId="3ECBE0B6" w14:textId="09ED9E5A" w:rsidR="00300090" w:rsidRPr="009F1590" w:rsidRDefault="00300090" w:rsidP="00701BC9">
      <w:pPr>
        <w:rPr>
          <w:lang w:val="en-US"/>
        </w:rPr>
      </w:pPr>
      <w:r w:rsidRPr="009F1590">
        <w:rPr>
          <w:lang w:val="en-US"/>
        </w:rPr>
        <w:t>(</w:t>
      </w:r>
      <w:proofErr w:type="spellStart"/>
      <w:r w:rsidRPr="009F1590">
        <w:rPr>
          <w:lang w:val="en-US"/>
        </w:rPr>
        <w:t>i</w:t>
      </w:r>
      <w:proofErr w:type="spellEnd"/>
      <w:r w:rsidRPr="009F1590">
        <w:rPr>
          <w:lang w:val="en-US"/>
        </w:rPr>
        <w:t xml:space="preserve">) </w:t>
      </w:r>
      <w:r w:rsidR="004F3F12" w:rsidRPr="005C3787">
        <w:rPr>
          <w:b/>
          <w:bCs/>
          <w:lang w:val="en-US"/>
        </w:rPr>
        <w:t>JS</w:t>
      </w:r>
      <w:r w:rsidRPr="009F1590">
        <w:rPr>
          <w:lang w:val="en-US"/>
        </w:rPr>
        <w:t xml:space="preserve"> is a </w:t>
      </w:r>
      <w:proofErr w:type="spellStart"/>
      <w:r w:rsidRPr="00701BC9">
        <w:t>company</w:t>
      </w:r>
      <w:proofErr w:type="spellEnd"/>
      <w:r w:rsidRPr="009F1590">
        <w:rPr>
          <w:lang w:val="en-US"/>
        </w:rPr>
        <w:t xml:space="preserve"> dedicated to </w:t>
      </w:r>
      <w:r>
        <w:rPr>
          <w:lang w:val="en-US"/>
        </w:rPr>
        <w:t xml:space="preserve">the </w:t>
      </w:r>
      <w:r w:rsidR="00E1121C">
        <w:rPr>
          <w:lang w:val="en-US"/>
        </w:rPr>
        <w:t>business and technology consulting services in the fields of medical devices, biotechnology</w:t>
      </w:r>
      <w:r w:rsidR="00701BC9">
        <w:rPr>
          <w:lang w:val="en-US"/>
        </w:rPr>
        <w:t xml:space="preserve">, </w:t>
      </w:r>
      <w:r w:rsidR="0015058B">
        <w:rPr>
          <w:lang w:val="en-US"/>
        </w:rPr>
        <w:t xml:space="preserve">advanced materials applied to healthcare </w:t>
      </w:r>
      <w:r w:rsidR="00F16DC5">
        <w:rPr>
          <w:lang w:val="en-US"/>
        </w:rPr>
        <w:t>settings, among others</w:t>
      </w:r>
      <w:r>
        <w:rPr>
          <w:lang w:val="en-US"/>
        </w:rPr>
        <w:t>.</w:t>
      </w:r>
    </w:p>
    <w:p w14:paraId="06A20E7D" w14:textId="4FAD35F0" w:rsidR="00E77500" w:rsidRPr="0015058B" w:rsidRDefault="00300090" w:rsidP="00701BC9">
      <w:pPr>
        <w:rPr>
          <w:lang w:val="en-GB"/>
        </w:rPr>
      </w:pPr>
      <w:r w:rsidRPr="009F1590">
        <w:rPr>
          <w:lang w:val="en-US"/>
        </w:rPr>
        <w:t xml:space="preserve">(ii) </w:t>
      </w:r>
      <w:r w:rsidR="00E77500" w:rsidRPr="00300090">
        <w:rPr>
          <w:highlight w:val="yellow"/>
          <w:lang w:val="en-GB"/>
        </w:rPr>
        <w:t>[•]</w:t>
      </w:r>
      <w:r w:rsidR="00E77500" w:rsidRPr="009F1590">
        <w:rPr>
          <w:lang w:val="en-GB"/>
        </w:rPr>
        <w:t xml:space="preserve"> </w:t>
      </w:r>
      <w:r w:rsidR="00E77500" w:rsidRPr="009F1590">
        <w:rPr>
          <w:lang w:val="en-US"/>
        </w:rPr>
        <w:t xml:space="preserve">is </w:t>
      </w:r>
      <w:r w:rsidR="00E77500" w:rsidRPr="009F1590">
        <w:rPr>
          <w:shd w:val="clear" w:color="auto" w:fill="FFFFFF"/>
          <w:lang w:val="en-US"/>
        </w:rPr>
        <w:t xml:space="preserve">a </w:t>
      </w:r>
      <w:r w:rsidR="006D03A4" w:rsidRPr="009F1590">
        <w:rPr>
          <w:shd w:val="clear" w:color="auto" w:fill="FFFFFF"/>
          <w:lang w:val="en-US"/>
        </w:rPr>
        <w:t xml:space="preserve">company dedicated to </w:t>
      </w:r>
      <w:r w:rsidR="00E77500" w:rsidRPr="009F1590">
        <w:rPr>
          <w:shd w:val="clear" w:color="auto" w:fill="FFFFFF"/>
          <w:lang w:val="en-US"/>
        </w:rPr>
        <w:t>[</w:t>
      </w:r>
      <w:r w:rsidR="00E77500" w:rsidRPr="003D23D8">
        <w:rPr>
          <w:highlight w:val="yellow"/>
          <w:lang w:val="en-GB"/>
        </w:rPr>
        <w:t>•</w:t>
      </w:r>
      <w:proofErr w:type="gramStart"/>
      <w:r w:rsidR="00E77500" w:rsidRPr="003D23D8">
        <w:rPr>
          <w:highlight w:val="yellow"/>
          <w:shd w:val="clear" w:color="auto" w:fill="FFFFFF"/>
          <w:lang w:val="en-US"/>
        </w:rPr>
        <w:t>]</w:t>
      </w:r>
      <w:r w:rsidR="00E77500" w:rsidRPr="009F1590">
        <w:rPr>
          <w:lang w:val="en-US"/>
        </w:rPr>
        <w:t>;</w:t>
      </w:r>
      <w:proofErr w:type="gramEnd"/>
    </w:p>
    <w:p w14:paraId="06A20E7E" w14:textId="78E81DB5" w:rsidR="00E77500" w:rsidRPr="009F1590" w:rsidRDefault="00E77500" w:rsidP="00701BC9">
      <w:pPr>
        <w:rPr>
          <w:lang w:val="en-US"/>
        </w:rPr>
      </w:pPr>
      <w:r w:rsidRPr="009F1590">
        <w:rPr>
          <w:lang w:val="en-US"/>
        </w:rPr>
        <w:t>(i</w:t>
      </w:r>
      <w:r w:rsidR="00172E62">
        <w:rPr>
          <w:lang w:val="en-US"/>
        </w:rPr>
        <w:t>ii</w:t>
      </w:r>
      <w:r w:rsidRPr="009F1590">
        <w:rPr>
          <w:lang w:val="en-US"/>
        </w:rPr>
        <w:t xml:space="preserve">) The Parties are about to enter discussions in view of a future collaboration, which may require but shall not be limited to, the setup of research and development projects, exchange of information regarding </w:t>
      </w:r>
      <w:r w:rsidR="00385F79" w:rsidRPr="009F1590">
        <w:rPr>
          <w:lang w:val="en-US"/>
        </w:rPr>
        <w:t xml:space="preserve">products, </w:t>
      </w:r>
      <w:r w:rsidR="006C6FB2" w:rsidRPr="009F1590">
        <w:rPr>
          <w:lang w:val="en-US"/>
        </w:rPr>
        <w:t xml:space="preserve">studies, formulations, IP rights, </w:t>
      </w:r>
      <w:r w:rsidRPr="009F1590">
        <w:rPr>
          <w:lang w:val="en-US"/>
        </w:rPr>
        <w:t>methods and technology (hereinafter “</w:t>
      </w:r>
      <w:r w:rsidR="00385F79" w:rsidRPr="009F1590">
        <w:rPr>
          <w:b/>
          <w:lang w:val="en-US"/>
        </w:rPr>
        <w:t>Discussions</w:t>
      </w:r>
      <w:r w:rsidRPr="009F1590">
        <w:rPr>
          <w:lang w:val="en-US"/>
        </w:rPr>
        <w:t>”</w:t>
      </w:r>
      <w:r w:rsidR="00385F79" w:rsidRPr="009F1590">
        <w:rPr>
          <w:lang w:val="en-US"/>
        </w:rPr>
        <w:t xml:space="preserve"> or “</w:t>
      </w:r>
      <w:r w:rsidR="00385F79" w:rsidRPr="009F1590">
        <w:rPr>
          <w:b/>
          <w:lang w:val="en-US"/>
        </w:rPr>
        <w:t>P</w:t>
      </w:r>
      <w:r w:rsidR="00940671" w:rsidRPr="009F1590">
        <w:rPr>
          <w:b/>
          <w:lang w:val="en-US"/>
        </w:rPr>
        <w:t>roject</w:t>
      </w:r>
      <w:r w:rsidR="00385F79" w:rsidRPr="009F1590">
        <w:rPr>
          <w:lang w:val="en-US"/>
        </w:rPr>
        <w:t>”</w:t>
      </w:r>
      <w:r w:rsidRPr="009F1590">
        <w:rPr>
          <w:lang w:val="en-US"/>
        </w:rPr>
        <w:t>).</w:t>
      </w:r>
    </w:p>
    <w:p w14:paraId="06A20E7F" w14:textId="7BC8B039" w:rsidR="00E77500" w:rsidRPr="009F1590" w:rsidRDefault="00385F79" w:rsidP="00701BC9">
      <w:pPr>
        <w:rPr>
          <w:lang w:val="en-US"/>
        </w:rPr>
      </w:pPr>
      <w:r w:rsidRPr="009F1590">
        <w:rPr>
          <w:lang w:val="en-US"/>
        </w:rPr>
        <w:t>(</w:t>
      </w:r>
      <w:r w:rsidR="00172E62">
        <w:rPr>
          <w:lang w:val="en-US"/>
        </w:rPr>
        <w:t>i</w:t>
      </w:r>
      <w:r w:rsidRPr="009F1590">
        <w:rPr>
          <w:lang w:val="en-US"/>
        </w:rPr>
        <w:t>v) I</w:t>
      </w:r>
      <w:r w:rsidR="00E77500" w:rsidRPr="009F1590">
        <w:rPr>
          <w:lang w:val="en-US"/>
        </w:rPr>
        <w:t>n the course of the Discussions,</w:t>
      </w:r>
      <w:r w:rsidRPr="009F1590">
        <w:rPr>
          <w:lang w:val="en-US"/>
        </w:rPr>
        <w:t xml:space="preserve"> </w:t>
      </w:r>
      <w:r w:rsidR="005C3787" w:rsidRPr="005C3787">
        <w:rPr>
          <w:b/>
          <w:bCs/>
          <w:lang w:val="en-US"/>
        </w:rPr>
        <w:t>JS</w:t>
      </w:r>
      <w:r w:rsidR="006C6FB2" w:rsidRPr="009F1590">
        <w:rPr>
          <w:lang w:val="en-US"/>
        </w:rPr>
        <w:t xml:space="preserve"> </w:t>
      </w:r>
      <w:r w:rsidRPr="009F1590">
        <w:rPr>
          <w:lang w:val="en-US"/>
        </w:rPr>
        <w:t>and</w:t>
      </w:r>
      <w:r w:rsidR="00E77500" w:rsidRPr="009F1590">
        <w:rPr>
          <w:lang w:val="en-US"/>
        </w:rPr>
        <w:t xml:space="preserve"> </w:t>
      </w:r>
      <w:r w:rsidRPr="006355C3">
        <w:rPr>
          <w:highlight w:val="yellow"/>
          <w:shd w:val="clear" w:color="auto" w:fill="FFFFFF"/>
          <w:lang w:val="en-US"/>
        </w:rPr>
        <w:t>[</w:t>
      </w:r>
      <w:r w:rsidRPr="006355C3">
        <w:rPr>
          <w:highlight w:val="yellow"/>
          <w:lang w:val="en-GB"/>
        </w:rPr>
        <w:t>•</w:t>
      </w:r>
      <w:r w:rsidRPr="006355C3">
        <w:rPr>
          <w:highlight w:val="yellow"/>
          <w:shd w:val="clear" w:color="auto" w:fill="FFFFFF"/>
          <w:lang w:val="en-US"/>
        </w:rPr>
        <w:t>]</w:t>
      </w:r>
      <w:r w:rsidRPr="009F1590">
        <w:rPr>
          <w:shd w:val="clear" w:color="auto" w:fill="FFFFFF"/>
          <w:lang w:val="en-US"/>
        </w:rPr>
        <w:t xml:space="preserve"> </w:t>
      </w:r>
      <w:r w:rsidR="00E77500" w:rsidRPr="009F1590">
        <w:rPr>
          <w:lang w:val="en-US"/>
        </w:rPr>
        <w:t>may disclose</w:t>
      </w:r>
      <w:r w:rsidR="007B7831" w:rsidRPr="009F1590">
        <w:rPr>
          <w:lang w:val="en-US"/>
        </w:rPr>
        <w:t>,</w:t>
      </w:r>
      <w:r w:rsidR="00E77500" w:rsidRPr="009F1590">
        <w:rPr>
          <w:lang w:val="en-US"/>
        </w:rPr>
        <w:t xml:space="preserve"> </w:t>
      </w:r>
      <w:r w:rsidR="00F1160A" w:rsidRPr="009F1590">
        <w:rPr>
          <w:lang w:val="en-US"/>
        </w:rPr>
        <w:t>orally or in written</w:t>
      </w:r>
      <w:r w:rsidR="007B7831" w:rsidRPr="009F1590">
        <w:rPr>
          <w:lang w:val="en-US"/>
        </w:rPr>
        <w:t>,</w:t>
      </w:r>
      <w:r w:rsidR="00F1160A" w:rsidRPr="009F1590">
        <w:rPr>
          <w:lang w:val="en-US"/>
        </w:rPr>
        <w:t xml:space="preserve"> </w:t>
      </w:r>
      <w:r w:rsidR="00E77500" w:rsidRPr="009F1590">
        <w:rPr>
          <w:lang w:val="en-US"/>
        </w:rPr>
        <w:t xml:space="preserve">to each other information, data, </w:t>
      </w:r>
      <w:r w:rsidR="00892E24" w:rsidRPr="009F1590">
        <w:rPr>
          <w:lang w:val="en-GB"/>
        </w:rPr>
        <w:t>trade</w:t>
      </w:r>
      <w:r w:rsidR="003D46D6" w:rsidRPr="009F1590">
        <w:rPr>
          <w:lang w:val="en-GB"/>
        </w:rPr>
        <w:t xml:space="preserve"> secret</w:t>
      </w:r>
      <w:r w:rsidR="003C1CB7">
        <w:rPr>
          <w:lang w:val="en-GB"/>
        </w:rPr>
        <w:t>s</w:t>
      </w:r>
      <w:r w:rsidR="00892E24" w:rsidRPr="009F1590">
        <w:rPr>
          <w:lang w:val="en-GB"/>
        </w:rPr>
        <w:t xml:space="preserve">, </w:t>
      </w:r>
      <w:r w:rsidR="001D37C4" w:rsidRPr="009F1590">
        <w:rPr>
          <w:lang w:val="en-US"/>
        </w:rPr>
        <w:t>including but not limited to inventions, patents, patent applications, know-how, personal data, test and raw data, programs, source codes, methods, concepts, specifications, formulations, designs, techniques, processes, samples, business plans, strategies, customer lists or other information of a confidential nature,</w:t>
      </w:r>
      <w:r w:rsidR="00892E24" w:rsidRPr="009F1590">
        <w:rPr>
          <w:lang w:val="en-GB"/>
        </w:rPr>
        <w:t xml:space="preserve"> </w:t>
      </w:r>
      <w:r w:rsidR="00E77500" w:rsidRPr="009F1590">
        <w:rPr>
          <w:lang w:val="en-US"/>
        </w:rPr>
        <w:t xml:space="preserve">which are non-public or of which either </w:t>
      </w:r>
      <w:r w:rsidR="00B92299">
        <w:rPr>
          <w:lang w:val="en-US"/>
        </w:rPr>
        <w:t>JS</w:t>
      </w:r>
      <w:r w:rsidR="00471FB9" w:rsidRPr="009F1590">
        <w:rPr>
          <w:lang w:val="en-US"/>
        </w:rPr>
        <w:t xml:space="preserve"> </w:t>
      </w:r>
      <w:r w:rsidRPr="009F1590">
        <w:rPr>
          <w:lang w:val="en-US"/>
        </w:rPr>
        <w:t xml:space="preserve">or </w:t>
      </w:r>
      <w:r w:rsidRPr="006355C3">
        <w:rPr>
          <w:highlight w:val="yellow"/>
          <w:shd w:val="clear" w:color="auto" w:fill="FFFFFF"/>
          <w:lang w:val="en-US"/>
        </w:rPr>
        <w:t>[</w:t>
      </w:r>
      <w:r w:rsidRPr="006355C3">
        <w:rPr>
          <w:highlight w:val="yellow"/>
          <w:lang w:val="en-GB"/>
        </w:rPr>
        <w:t>•</w:t>
      </w:r>
      <w:r w:rsidRPr="006355C3">
        <w:rPr>
          <w:highlight w:val="yellow"/>
          <w:shd w:val="clear" w:color="auto" w:fill="FFFFFF"/>
          <w:lang w:val="en-US"/>
        </w:rPr>
        <w:t>]</w:t>
      </w:r>
      <w:r w:rsidR="00E77500" w:rsidRPr="009F1590">
        <w:rPr>
          <w:lang w:val="en-US"/>
        </w:rPr>
        <w:t xml:space="preserve"> are the sole proprietors or which is of a valuable and confidential nature for the Parties</w:t>
      </w:r>
      <w:r w:rsidR="00F1160A" w:rsidRPr="009F1590">
        <w:rPr>
          <w:lang w:val="en-US"/>
        </w:rPr>
        <w:t xml:space="preserve"> (“</w:t>
      </w:r>
      <w:r w:rsidR="00F1160A" w:rsidRPr="009F1590">
        <w:rPr>
          <w:b/>
          <w:lang w:val="en-US"/>
        </w:rPr>
        <w:t>Confidential Information</w:t>
      </w:r>
      <w:r w:rsidR="00F1160A" w:rsidRPr="009F1590">
        <w:rPr>
          <w:lang w:val="en-US"/>
        </w:rPr>
        <w:t>”)</w:t>
      </w:r>
      <w:r w:rsidR="00E77500" w:rsidRPr="009F1590">
        <w:rPr>
          <w:lang w:val="en-US"/>
        </w:rPr>
        <w:t>.</w:t>
      </w:r>
      <w:r w:rsidR="003D46D6" w:rsidRPr="009F1590">
        <w:rPr>
          <w:lang w:val="en-GB"/>
        </w:rPr>
        <w:t xml:space="preserve"> </w:t>
      </w:r>
    </w:p>
    <w:p w14:paraId="06A20E80" w14:textId="5D1D6421" w:rsidR="00E77500" w:rsidRPr="009F1590" w:rsidRDefault="00385F79" w:rsidP="00701BC9">
      <w:pPr>
        <w:rPr>
          <w:lang w:val="en-US"/>
        </w:rPr>
      </w:pPr>
      <w:r w:rsidRPr="009F1590">
        <w:rPr>
          <w:lang w:val="en-US"/>
        </w:rPr>
        <w:lastRenderedPageBreak/>
        <w:t>(v) I</w:t>
      </w:r>
      <w:r w:rsidR="00E77500" w:rsidRPr="009F1590">
        <w:rPr>
          <w:lang w:val="en-US"/>
        </w:rPr>
        <w:t>n consideration o</w:t>
      </w:r>
      <w:r w:rsidR="007B7831" w:rsidRPr="009F1590">
        <w:rPr>
          <w:lang w:val="en-US"/>
        </w:rPr>
        <w:t>f such disclosure, the Disclosing Party</w:t>
      </w:r>
      <w:r w:rsidR="00E77500" w:rsidRPr="009F1590">
        <w:rPr>
          <w:lang w:val="en-US"/>
        </w:rPr>
        <w:t xml:space="preserve"> will desire the assurance of the Rec</w:t>
      </w:r>
      <w:r w:rsidR="007B7831" w:rsidRPr="009F1590">
        <w:rPr>
          <w:lang w:val="en-US"/>
        </w:rPr>
        <w:t>eiving Party</w:t>
      </w:r>
      <w:r w:rsidR="00E77500" w:rsidRPr="009F1590">
        <w:rPr>
          <w:lang w:val="en-US"/>
        </w:rPr>
        <w:t xml:space="preserve"> that the </w:t>
      </w:r>
      <w:r w:rsidR="00396C87" w:rsidRPr="009F1590">
        <w:rPr>
          <w:lang w:val="en-US"/>
        </w:rPr>
        <w:t xml:space="preserve">Confidential Information will </w:t>
      </w:r>
      <w:r w:rsidR="00E77500" w:rsidRPr="009F1590">
        <w:rPr>
          <w:lang w:val="en-US"/>
        </w:rPr>
        <w:t>be kept in strict confidentiality and protected.</w:t>
      </w:r>
    </w:p>
    <w:p w14:paraId="06A20E81" w14:textId="77777777" w:rsidR="00A04A9B" w:rsidRPr="009F1590" w:rsidRDefault="00A04A9B" w:rsidP="00701BC9">
      <w:pPr>
        <w:rPr>
          <w:lang w:val="en-US"/>
        </w:rPr>
      </w:pPr>
    </w:p>
    <w:p w14:paraId="06A20E82" w14:textId="377139FF" w:rsidR="0060030B" w:rsidRDefault="00A04A9B" w:rsidP="00701BC9">
      <w:pPr>
        <w:rPr>
          <w:lang w:val="en-GB"/>
        </w:rPr>
      </w:pPr>
      <w:r w:rsidRPr="009F1590">
        <w:rPr>
          <w:lang w:val="en-GB"/>
        </w:rPr>
        <w:t xml:space="preserve">Considering </w:t>
      </w:r>
      <w:r w:rsidR="00396C87" w:rsidRPr="009F1590">
        <w:rPr>
          <w:lang w:val="en-GB"/>
        </w:rPr>
        <w:t>all the above</w:t>
      </w:r>
      <w:r w:rsidRPr="009F1590">
        <w:rPr>
          <w:lang w:val="en-GB"/>
        </w:rPr>
        <w:t>, the Parties hereby agree as follows:</w:t>
      </w:r>
    </w:p>
    <w:p w14:paraId="0DCAB3A5" w14:textId="77777777" w:rsidR="002172ED" w:rsidRPr="009F1590" w:rsidRDefault="002172ED" w:rsidP="00701BC9">
      <w:pPr>
        <w:rPr>
          <w:lang w:val="en-GB"/>
        </w:rPr>
      </w:pPr>
    </w:p>
    <w:p w14:paraId="106439B0" w14:textId="4B605B23" w:rsidR="002172ED" w:rsidRPr="00701BC9" w:rsidRDefault="00A04A9B" w:rsidP="00701BC9">
      <w:pPr>
        <w:pStyle w:val="ListParagraph"/>
        <w:numPr>
          <w:ilvl w:val="0"/>
          <w:numId w:val="3"/>
        </w:numPr>
        <w:rPr>
          <w:lang w:val="en-GB"/>
        </w:rPr>
      </w:pPr>
      <w:r w:rsidRPr="00701BC9">
        <w:rPr>
          <w:lang w:val="en-GB"/>
        </w:rPr>
        <w:t>Covenants</w:t>
      </w:r>
    </w:p>
    <w:p w14:paraId="06A20E84" w14:textId="02F433EE" w:rsidR="00A04A9B" w:rsidRPr="009F1590" w:rsidRDefault="00172E62" w:rsidP="00701BC9">
      <w:pPr>
        <w:rPr>
          <w:lang w:val="en-GB"/>
        </w:rPr>
      </w:pPr>
      <w:r w:rsidRPr="009F1590">
        <w:rPr>
          <w:lang w:val="en-GB"/>
        </w:rPr>
        <w:t>Considering</w:t>
      </w:r>
      <w:r w:rsidR="00A04A9B" w:rsidRPr="009F1590">
        <w:rPr>
          <w:lang w:val="en-GB"/>
        </w:rPr>
        <w:t xml:space="preserve"> the nature of </w:t>
      </w:r>
      <w:r w:rsidR="00940671" w:rsidRPr="009F1590">
        <w:rPr>
          <w:lang w:val="en-GB"/>
        </w:rPr>
        <w:t>the Project</w:t>
      </w:r>
      <w:r w:rsidR="00A04A9B" w:rsidRPr="009F1590">
        <w:rPr>
          <w:lang w:val="en-GB"/>
        </w:rPr>
        <w:t>, the Receiving Party undertakes the following:</w:t>
      </w:r>
    </w:p>
    <w:p w14:paraId="06A20E85" w14:textId="77777777" w:rsidR="00A04A9B" w:rsidRPr="00701BC9" w:rsidRDefault="00A04A9B" w:rsidP="00701BC9">
      <w:pPr>
        <w:pStyle w:val="ListParagraph"/>
        <w:numPr>
          <w:ilvl w:val="0"/>
          <w:numId w:val="2"/>
        </w:numPr>
        <w:rPr>
          <w:lang w:val="en-GB"/>
        </w:rPr>
      </w:pPr>
      <w:r w:rsidRPr="00701BC9">
        <w:rPr>
          <w:lang w:val="en-GB"/>
        </w:rPr>
        <w:t>To use all reasonable efforts to promote, discuss and implement all that is necessary or legally required to ensure the full effectiveness of this Agreement.</w:t>
      </w:r>
    </w:p>
    <w:p w14:paraId="06A20E86" w14:textId="77777777" w:rsidR="00A04A9B" w:rsidRPr="00701BC9" w:rsidRDefault="00A04A9B" w:rsidP="00701BC9">
      <w:pPr>
        <w:pStyle w:val="ListParagraph"/>
        <w:numPr>
          <w:ilvl w:val="0"/>
          <w:numId w:val="2"/>
        </w:numPr>
        <w:rPr>
          <w:lang w:val="en-US"/>
        </w:rPr>
      </w:pPr>
      <w:r w:rsidRPr="00701BC9">
        <w:rPr>
          <w:lang w:val="en-GB"/>
        </w:rPr>
        <w:t xml:space="preserve">To treat the Confidential Information with the upmost care and confidentiality and to use it </w:t>
      </w:r>
      <w:r w:rsidR="00F1160A" w:rsidRPr="00701BC9">
        <w:rPr>
          <w:lang w:val="en-GB"/>
        </w:rPr>
        <w:t xml:space="preserve">and/or disclose it </w:t>
      </w:r>
      <w:r w:rsidRPr="00701BC9">
        <w:rPr>
          <w:lang w:val="en-GB"/>
        </w:rPr>
        <w:t xml:space="preserve">only for the </w:t>
      </w:r>
      <w:r w:rsidR="00F1160A" w:rsidRPr="00701BC9">
        <w:rPr>
          <w:lang w:val="en-GB"/>
        </w:rPr>
        <w:t xml:space="preserve">purposes of the </w:t>
      </w:r>
      <w:r w:rsidR="00940671" w:rsidRPr="00701BC9">
        <w:rPr>
          <w:lang w:val="en-GB"/>
        </w:rPr>
        <w:t>Project</w:t>
      </w:r>
      <w:r w:rsidRPr="00701BC9">
        <w:rPr>
          <w:lang w:val="en-GB"/>
        </w:rPr>
        <w:t xml:space="preserve">. </w:t>
      </w:r>
    </w:p>
    <w:p w14:paraId="06A20E87" w14:textId="77777777" w:rsidR="00A04A9B" w:rsidRPr="00701BC9" w:rsidRDefault="00A04A9B" w:rsidP="00701BC9">
      <w:pPr>
        <w:pStyle w:val="ListParagraph"/>
        <w:numPr>
          <w:ilvl w:val="0"/>
          <w:numId w:val="2"/>
        </w:numPr>
        <w:rPr>
          <w:lang w:val="en-GB"/>
        </w:rPr>
      </w:pPr>
      <w:r w:rsidRPr="00701BC9">
        <w:rPr>
          <w:lang w:val="en-GB"/>
        </w:rPr>
        <w:t>Not to disclose the Confidential Information to any person or entity besides those authorised without the prior written consent of the Disclosing Party. The Receiving Party further undertakes not to contact or provide any information regarding the Project to any person or entity without the prior written consent of the Disclosing Party unless it is required for the completion or use of the Project</w:t>
      </w:r>
      <w:r w:rsidR="00940671" w:rsidRPr="00701BC9">
        <w:rPr>
          <w:lang w:val="en-GB"/>
        </w:rPr>
        <w:t xml:space="preserve"> ("</w:t>
      </w:r>
      <w:r w:rsidR="00940671" w:rsidRPr="00701BC9">
        <w:rPr>
          <w:b/>
          <w:lang w:val="en-GB"/>
        </w:rPr>
        <w:t>Authorized Third Parties</w:t>
      </w:r>
      <w:r w:rsidR="00940671" w:rsidRPr="00701BC9">
        <w:rPr>
          <w:lang w:val="en-GB"/>
        </w:rPr>
        <w:t>")</w:t>
      </w:r>
    </w:p>
    <w:p w14:paraId="06A20E88" w14:textId="60D4D4D4" w:rsidR="00A04A9B" w:rsidRPr="00701BC9" w:rsidRDefault="00A04A9B" w:rsidP="00701BC9">
      <w:pPr>
        <w:pStyle w:val="ListParagraph"/>
        <w:numPr>
          <w:ilvl w:val="0"/>
          <w:numId w:val="2"/>
        </w:numPr>
        <w:rPr>
          <w:lang w:val="en-US"/>
        </w:rPr>
      </w:pPr>
      <w:r w:rsidRPr="00701BC9">
        <w:rPr>
          <w:lang w:val="en-US"/>
        </w:rPr>
        <w:t>The Receiving Party further agrees to use the Confidential Information only in connection with the scope of this Agreement and expressly undertakes not to use the Confidential Information to obtain competitive advantage in the market.</w:t>
      </w:r>
    </w:p>
    <w:p w14:paraId="06A20E89" w14:textId="77777777" w:rsidR="00A04A9B" w:rsidRPr="00701BC9" w:rsidRDefault="00A04A9B" w:rsidP="00701BC9">
      <w:pPr>
        <w:pStyle w:val="ListParagraph"/>
        <w:numPr>
          <w:ilvl w:val="0"/>
          <w:numId w:val="2"/>
        </w:numPr>
        <w:rPr>
          <w:lang w:val="en-US"/>
        </w:rPr>
      </w:pPr>
      <w:r w:rsidRPr="00701BC9">
        <w:rPr>
          <w:lang w:val="en-US"/>
        </w:rPr>
        <w:t xml:space="preserve">To notify the Disclosing Party in writing in the event that the Receiving Party or </w:t>
      </w:r>
      <w:r w:rsidR="00940671" w:rsidRPr="00701BC9">
        <w:rPr>
          <w:lang w:val="en-US"/>
        </w:rPr>
        <w:t>the Authorized Third Parties</w:t>
      </w:r>
      <w:r w:rsidRPr="00701BC9">
        <w:rPr>
          <w:lang w:val="en-US"/>
        </w:rPr>
        <w:t xml:space="preserve"> become </w:t>
      </w:r>
      <w:r w:rsidR="00F1160A" w:rsidRPr="00701BC9">
        <w:rPr>
          <w:lang w:val="en-US"/>
        </w:rPr>
        <w:t xml:space="preserve">lawfully </w:t>
      </w:r>
      <w:r w:rsidRPr="00701BC9">
        <w:rPr>
          <w:lang w:val="en-US"/>
        </w:rPr>
        <w:t xml:space="preserve">compelled to disclose any part of the Confidential Information, the fact that Confidential Information has been made available, that discussions or negotiations are taking place or have taken place concerning the Project or any of the terms, conditions or other facts in respect of the Project.  </w:t>
      </w:r>
    </w:p>
    <w:p w14:paraId="06A20E8A" w14:textId="77777777" w:rsidR="00A04A9B" w:rsidRPr="00701BC9" w:rsidRDefault="00A04A9B" w:rsidP="00701BC9">
      <w:pPr>
        <w:pStyle w:val="ListParagraph"/>
        <w:numPr>
          <w:ilvl w:val="0"/>
          <w:numId w:val="2"/>
        </w:numPr>
        <w:rPr>
          <w:lang w:val="en-US"/>
        </w:rPr>
      </w:pPr>
      <w:r w:rsidRPr="00701BC9">
        <w:rPr>
          <w:lang w:val="en-US"/>
        </w:rPr>
        <w:t>The Parties agree and acknowledge that the Confidential Information is and will remain property of the Disclosing Party and that the execution of this Agreement does not give any license or right to the Receiving Party in relation to the Confidential Information other that the ones expressly provided herein.</w:t>
      </w:r>
    </w:p>
    <w:p w14:paraId="06A20E8B" w14:textId="77777777" w:rsidR="00A04A9B" w:rsidRPr="00701BC9" w:rsidRDefault="00A04A9B" w:rsidP="00701BC9">
      <w:pPr>
        <w:pStyle w:val="ListParagraph"/>
        <w:numPr>
          <w:ilvl w:val="0"/>
          <w:numId w:val="2"/>
        </w:numPr>
        <w:rPr>
          <w:lang w:val="en-US"/>
        </w:rPr>
      </w:pPr>
      <w:r w:rsidRPr="00701BC9">
        <w:rPr>
          <w:lang w:val="en-US"/>
        </w:rPr>
        <w:t xml:space="preserve">Upon request of the Disclosing Party and except for any documents it is required to keep in accordance with applicable laws or accounting regulations or to complete the Receiving Party’s project, the Receiving Party will return or destroy the Confidential Information and any other documents, material and files </w:t>
      </w:r>
      <w:r w:rsidRPr="00701BC9">
        <w:rPr>
          <w:lang w:val="en-US"/>
        </w:rPr>
        <w:lastRenderedPageBreak/>
        <w:t>containing Confidential Information and, if applicable, shall provide a certificate confirming that such Confidential Information has been destroyed.</w:t>
      </w:r>
    </w:p>
    <w:p w14:paraId="06A20E8C" w14:textId="77777777" w:rsidR="00DB6CF7" w:rsidRPr="00701BC9" w:rsidRDefault="00A04A9B" w:rsidP="00701BC9">
      <w:pPr>
        <w:pStyle w:val="ListParagraph"/>
        <w:numPr>
          <w:ilvl w:val="0"/>
          <w:numId w:val="2"/>
        </w:numPr>
        <w:rPr>
          <w:lang w:val="en-US"/>
        </w:rPr>
      </w:pPr>
      <w:r w:rsidRPr="00701BC9">
        <w:rPr>
          <w:lang w:val="en-US"/>
        </w:rPr>
        <w:t>Nothing in this Agreement shall require the Disclosing Party to disclose to the Receiving Party any information that it does not wish to disclose.</w:t>
      </w:r>
    </w:p>
    <w:p w14:paraId="06A20E8E" w14:textId="4FC5F5F3" w:rsidR="00986D6F" w:rsidRPr="00701BC9" w:rsidRDefault="00172E62" w:rsidP="00701BC9">
      <w:pPr>
        <w:pStyle w:val="ListParagraph"/>
        <w:numPr>
          <w:ilvl w:val="0"/>
          <w:numId w:val="2"/>
        </w:numPr>
        <w:rPr>
          <w:lang w:val="en-US"/>
        </w:rPr>
      </w:pPr>
      <w:r w:rsidRPr="00701BC9">
        <w:rPr>
          <w:lang w:val="en-US"/>
        </w:rPr>
        <w:t>Considering</w:t>
      </w:r>
      <w:r w:rsidR="00F1160A" w:rsidRPr="00701BC9">
        <w:rPr>
          <w:lang w:val="en-US"/>
        </w:rPr>
        <w:t xml:space="preserve"> the nature of the Project, the Disclosing Party expressly states the following:</w:t>
      </w:r>
    </w:p>
    <w:p w14:paraId="06A20E8F" w14:textId="77777777" w:rsidR="00DB6CF7" w:rsidRDefault="00F1160A" w:rsidP="00701BC9">
      <w:pPr>
        <w:pStyle w:val="ListParagraph"/>
        <w:numPr>
          <w:ilvl w:val="0"/>
          <w:numId w:val="9"/>
        </w:numPr>
        <w:rPr>
          <w:lang w:val="en-US"/>
        </w:rPr>
      </w:pPr>
      <w:r w:rsidRPr="00DB6CF7">
        <w:rPr>
          <w:lang w:val="en-US"/>
        </w:rPr>
        <w:t>The Confidential Information is provided “as is”. The Disclosing Party makes no warranty, express or implied, regarding the accuracy or completeness of any of the Confidential Information. Each Party hereby expressly disclaims all such warranties, including any implied warranties of merchantability and fitness for a particular purpose and any warranties arising out of course of performance, course of dealing or usage of trade.</w:t>
      </w:r>
    </w:p>
    <w:p w14:paraId="06A20E90" w14:textId="77777777" w:rsidR="00F1160A" w:rsidRPr="00DB6CF7" w:rsidRDefault="00F1160A" w:rsidP="00701BC9">
      <w:pPr>
        <w:pStyle w:val="ListParagraph"/>
        <w:numPr>
          <w:ilvl w:val="0"/>
          <w:numId w:val="9"/>
        </w:numPr>
        <w:rPr>
          <w:lang w:val="en-US"/>
        </w:rPr>
      </w:pPr>
      <w:r w:rsidRPr="00DB6CF7">
        <w:rPr>
          <w:lang w:val="en-US"/>
        </w:rPr>
        <w:t>This Agreement does not grant any rights to the Receiving Party (or Authorized Third Parties) in any of the Disclosing Party’s Confidential Information, or under any patent, copyright or other intellectual property right of the Disclosing Party.</w:t>
      </w:r>
    </w:p>
    <w:p w14:paraId="06A20E91" w14:textId="77777777" w:rsidR="007B7831" w:rsidRPr="00DB6CF7" w:rsidRDefault="007B7831" w:rsidP="00701BC9">
      <w:pPr>
        <w:pStyle w:val="ListParagraph"/>
        <w:numPr>
          <w:ilvl w:val="0"/>
          <w:numId w:val="2"/>
        </w:numPr>
        <w:rPr>
          <w:lang w:val="en-US"/>
        </w:rPr>
      </w:pPr>
      <w:r w:rsidRPr="00DB6CF7">
        <w:rPr>
          <w:lang w:val="en-US"/>
        </w:rPr>
        <w:t>Both Parties undertake the following:</w:t>
      </w:r>
    </w:p>
    <w:p w14:paraId="06A20E92" w14:textId="77777777" w:rsidR="00DB6CF7" w:rsidRDefault="007B7831" w:rsidP="00701BC9">
      <w:pPr>
        <w:pStyle w:val="ListParagraph"/>
        <w:numPr>
          <w:ilvl w:val="0"/>
          <w:numId w:val="10"/>
        </w:numPr>
        <w:rPr>
          <w:lang w:val="en-US"/>
        </w:rPr>
      </w:pPr>
      <w:r w:rsidRPr="00DB6CF7">
        <w:rPr>
          <w:lang w:val="en-US"/>
        </w:rPr>
        <w:t>Neither Party may make a public notice concerning the subject matter or existence of this Agreement without the prior written consent of the other Party.</w:t>
      </w:r>
    </w:p>
    <w:p w14:paraId="06A20E93" w14:textId="77777777" w:rsidR="00396C87" w:rsidRPr="00DB6CF7" w:rsidRDefault="00396C87" w:rsidP="00701BC9">
      <w:pPr>
        <w:pStyle w:val="ListParagraph"/>
        <w:numPr>
          <w:ilvl w:val="0"/>
          <w:numId w:val="10"/>
        </w:numPr>
        <w:rPr>
          <w:lang w:val="en-US"/>
        </w:rPr>
      </w:pPr>
      <w:r w:rsidRPr="00DB6CF7">
        <w:rPr>
          <w:lang w:val="en-US"/>
        </w:rPr>
        <w:t xml:space="preserve">The Parties acknowledge and agree that the disclosure of Confidential Information to the Receiving Party shall not constitute, or be construed or interpreted has constituting, a proposal, an offer, a recommendation or part of an offer, an invitation to or a promise of engaging negotiations or </w:t>
      </w:r>
      <w:proofErr w:type="gramStart"/>
      <w:r w:rsidRPr="00DB6CF7">
        <w:rPr>
          <w:lang w:val="en-US"/>
        </w:rPr>
        <w:t>entering into</w:t>
      </w:r>
      <w:proofErr w:type="gramEnd"/>
      <w:r w:rsidRPr="00DB6CF7">
        <w:rPr>
          <w:lang w:val="en-US"/>
        </w:rPr>
        <w:t xml:space="preserve"> any kind of transaction or contract.</w:t>
      </w:r>
    </w:p>
    <w:p w14:paraId="06A20E94" w14:textId="59F6C71A" w:rsidR="007B7831" w:rsidRPr="00701BC9" w:rsidRDefault="007B7831" w:rsidP="00701BC9">
      <w:pPr>
        <w:pStyle w:val="ListParagraph"/>
        <w:numPr>
          <w:ilvl w:val="0"/>
          <w:numId w:val="2"/>
        </w:numPr>
        <w:rPr>
          <w:lang w:val="en-US"/>
        </w:rPr>
      </w:pPr>
      <w:r w:rsidRPr="00701BC9">
        <w:rPr>
          <w:lang w:val="en-US"/>
        </w:rPr>
        <w:t>The Parties agree and acknowledge that the Confidential Information is and will remain property of the Disclosing Party and that the execution of this Agreement does not give any license or right to the Receiving Party in relation to the Confidential Information other than the ones expressly provided herein.</w:t>
      </w:r>
    </w:p>
    <w:p w14:paraId="6B411346" w14:textId="77777777" w:rsidR="00AF5D19" w:rsidRPr="00DB6CF7" w:rsidRDefault="00AF5D19" w:rsidP="00701BC9">
      <w:pPr>
        <w:rPr>
          <w:lang w:val="en-US"/>
        </w:rPr>
      </w:pPr>
    </w:p>
    <w:p w14:paraId="06A20E95" w14:textId="77777777" w:rsidR="00A04A9B" w:rsidRPr="00701BC9" w:rsidRDefault="00A04A9B" w:rsidP="00701BC9">
      <w:pPr>
        <w:pStyle w:val="ListParagraph"/>
        <w:numPr>
          <w:ilvl w:val="0"/>
          <w:numId w:val="3"/>
        </w:numPr>
        <w:rPr>
          <w:lang w:val="en-US" w:eastAsia="pt-PT"/>
        </w:rPr>
      </w:pPr>
      <w:r w:rsidRPr="00701BC9">
        <w:rPr>
          <w:lang w:val="en-US" w:eastAsia="pt-PT"/>
        </w:rPr>
        <w:t>Use of Confidential Information and Indemnity</w:t>
      </w:r>
    </w:p>
    <w:p w14:paraId="06A20E96" w14:textId="3A8D54AC" w:rsidR="00940671" w:rsidRDefault="00A04A9B" w:rsidP="00701BC9">
      <w:pPr>
        <w:rPr>
          <w:lang w:val="en-US" w:eastAsia="pt-PT"/>
        </w:rPr>
      </w:pPr>
      <w:r w:rsidRPr="00DB6CF7">
        <w:rPr>
          <w:lang w:val="en-US" w:eastAsia="pt-PT"/>
        </w:rPr>
        <w:t xml:space="preserve">The Parties acknowledge that the restrictions on use, duplication or disclosure of Confidential Information by the Receiving Party set forth in this Agreement are reasonable to protect its commercial interests. Therefore, if the Receiving Party breaches any of its obligations under this Agreement, the Disclosing Party may legitimately claim </w:t>
      </w:r>
      <w:r w:rsidRPr="00DB6CF7">
        <w:rPr>
          <w:lang w:val="en-US" w:eastAsia="pt-PT"/>
        </w:rPr>
        <w:lastRenderedPageBreak/>
        <w:t>compensation for all costs and damages related to any breach of any obligation as described in this Agreement.</w:t>
      </w:r>
    </w:p>
    <w:p w14:paraId="5AF62838" w14:textId="77777777" w:rsidR="00AF5D19" w:rsidRPr="00DB6CF7" w:rsidRDefault="00AF5D19" w:rsidP="00701BC9">
      <w:pPr>
        <w:rPr>
          <w:lang w:val="en-US" w:eastAsia="pt-PT"/>
        </w:rPr>
      </w:pPr>
    </w:p>
    <w:p w14:paraId="06A20E97" w14:textId="77777777" w:rsidR="00A04A9B" w:rsidRPr="00DB6CF7" w:rsidRDefault="00A04A9B" w:rsidP="00701BC9">
      <w:pPr>
        <w:pStyle w:val="ListParagraph"/>
        <w:numPr>
          <w:ilvl w:val="0"/>
          <w:numId w:val="3"/>
        </w:numPr>
        <w:rPr>
          <w:lang w:eastAsia="pt-PT"/>
        </w:rPr>
      </w:pPr>
      <w:proofErr w:type="spellStart"/>
      <w:r w:rsidRPr="00DB6CF7">
        <w:rPr>
          <w:lang w:eastAsia="pt-PT"/>
        </w:rPr>
        <w:t>Effectiveness</w:t>
      </w:r>
      <w:proofErr w:type="spellEnd"/>
      <w:r w:rsidRPr="00DB6CF7">
        <w:rPr>
          <w:lang w:eastAsia="pt-PT"/>
        </w:rPr>
        <w:t xml:space="preserve"> </w:t>
      </w:r>
      <w:proofErr w:type="spellStart"/>
      <w:r w:rsidRPr="00DB6CF7">
        <w:rPr>
          <w:lang w:eastAsia="pt-PT"/>
        </w:rPr>
        <w:t>and</w:t>
      </w:r>
      <w:proofErr w:type="spellEnd"/>
      <w:r w:rsidRPr="00DB6CF7">
        <w:rPr>
          <w:lang w:eastAsia="pt-PT"/>
        </w:rPr>
        <w:t xml:space="preserve"> </w:t>
      </w:r>
      <w:proofErr w:type="spellStart"/>
      <w:r w:rsidRPr="00DB6CF7">
        <w:rPr>
          <w:lang w:eastAsia="pt-PT"/>
        </w:rPr>
        <w:t>Termination</w:t>
      </w:r>
      <w:proofErr w:type="spellEnd"/>
    </w:p>
    <w:p w14:paraId="06A20E98" w14:textId="108E0F8A" w:rsidR="00A04A9B" w:rsidRPr="00701BC9" w:rsidRDefault="00A04A9B" w:rsidP="00701BC9">
      <w:pPr>
        <w:pStyle w:val="ListParagraph"/>
        <w:numPr>
          <w:ilvl w:val="0"/>
          <w:numId w:val="6"/>
        </w:numPr>
        <w:rPr>
          <w:lang w:val="en-US" w:eastAsia="pt-PT"/>
        </w:rPr>
      </w:pPr>
      <w:r w:rsidRPr="00701BC9">
        <w:rPr>
          <w:lang w:val="en-US" w:eastAsia="pt-PT"/>
        </w:rPr>
        <w:t xml:space="preserve">This Agreement shall enter into force upon signature and shall remain in force for a period of </w:t>
      </w:r>
      <w:r w:rsidR="00606EAF" w:rsidRPr="00701BC9">
        <w:rPr>
          <w:shd w:val="clear" w:color="auto" w:fill="FFFFFF"/>
          <w:lang w:val="en-US"/>
        </w:rPr>
        <w:t>5</w:t>
      </w:r>
      <w:r w:rsidR="00AF5D19" w:rsidRPr="00701BC9">
        <w:rPr>
          <w:shd w:val="clear" w:color="auto" w:fill="FFFFFF"/>
          <w:lang w:val="en-US"/>
        </w:rPr>
        <w:t xml:space="preserve"> years</w:t>
      </w:r>
      <w:r w:rsidRPr="00701BC9">
        <w:rPr>
          <w:lang w:val="en-US" w:eastAsia="pt-PT"/>
        </w:rPr>
        <w:t xml:space="preserve">. </w:t>
      </w:r>
    </w:p>
    <w:p w14:paraId="06A20E99" w14:textId="7905E536" w:rsidR="00940671" w:rsidRPr="00701BC9" w:rsidRDefault="00A04A9B" w:rsidP="00701BC9">
      <w:pPr>
        <w:pStyle w:val="ListParagraph"/>
        <w:numPr>
          <w:ilvl w:val="0"/>
          <w:numId w:val="6"/>
        </w:numPr>
        <w:rPr>
          <w:lang w:val="en-US" w:eastAsia="pt-PT"/>
        </w:rPr>
      </w:pPr>
      <w:r w:rsidRPr="00701BC9">
        <w:rPr>
          <w:lang w:val="en-US" w:eastAsia="pt-PT"/>
        </w:rPr>
        <w:t xml:space="preserve">This Agreement shall persist and remain effective even if the Project </w:t>
      </w:r>
      <w:r w:rsidR="00940671" w:rsidRPr="00701BC9">
        <w:rPr>
          <w:lang w:val="en-US" w:eastAsia="pt-PT"/>
        </w:rPr>
        <w:t>is</w:t>
      </w:r>
      <w:r w:rsidRPr="00701BC9">
        <w:rPr>
          <w:lang w:val="en-US" w:eastAsia="pt-PT"/>
        </w:rPr>
        <w:t xml:space="preserve"> not concluded or </w:t>
      </w:r>
      <w:r w:rsidR="00396C87" w:rsidRPr="00701BC9">
        <w:rPr>
          <w:lang w:val="en-US" w:eastAsia="pt-PT"/>
        </w:rPr>
        <w:t xml:space="preserve">is </w:t>
      </w:r>
      <w:r w:rsidRPr="00701BC9">
        <w:rPr>
          <w:lang w:val="en-US" w:eastAsia="pt-PT"/>
        </w:rPr>
        <w:t>in the meantime terminated, by any reason.</w:t>
      </w:r>
    </w:p>
    <w:p w14:paraId="7237521C" w14:textId="77777777" w:rsidR="00AF5D19" w:rsidRPr="00DB6CF7" w:rsidRDefault="00AF5D19" w:rsidP="00701BC9">
      <w:pPr>
        <w:rPr>
          <w:lang w:val="en-US" w:eastAsia="pt-PT"/>
        </w:rPr>
      </w:pPr>
    </w:p>
    <w:p w14:paraId="06A20E9A" w14:textId="77777777" w:rsidR="00A04A9B" w:rsidRPr="00DB6CF7" w:rsidRDefault="00A04A9B" w:rsidP="00701BC9">
      <w:pPr>
        <w:pStyle w:val="ListParagraph"/>
        <w:numPr>
          <w:ilvl w:val="0"/>
          <w:numId w:val="3"/>
        </w:numPr>
        <w:rPr>
          <w:lang w:eastAsia="pt-PT"/>
        </w:rPr>
      </w:pPr>
      <w:proofErr w:type="spellStart"/>
      <w:r w:rsidRPr="00DB6CF7">
        <w:rPr>
          <w:lang w:eastAsia="pt-PT"/>
        </w:rPr>
        <w:t>Governing</w:t>
      </w:r>
      <w:proofErr w:type="spellEnd"/>
      <w:r w:rsidRPr="00DB6CF7">
        <w:rPr>
          <w:lang w:eastAsia="pt-PT"/>
        </w:rPr>
        <w:t xml:space="preserve"> </w:t>
      </w:r>
      <w:proofErr w:type="spellStart"/>
      <w:r w:rsidRPr="00DB6CF7">
        <w:rPr>
          <w:lang w:eastAsia="pt-PT"/>
        </w:rPr>
        <w:t>Law</w:t>
      </w:r>
      <w:proofErr w:type="spellEnd"/>
      <w:r w:rsidRPr="00DB6CF7">
        <w:rPr>
          <w:lang w:eastAsia="pt-PT"/>
        </w:rPr>
        <w:t xml:space="preserve"> </w:t>
      </w:r>
      <w:proofErr w:type="spellStart"/>
      <w:r w:rsidRPr="00DB6CF7">
        <w:rPr>
          <w:lang w:eastAsia="pt-PT"/>
        </w:rPr>
        <w:t>and</w:t>
      </w:r>
      <w:proofErr w:type="spellEnd"/>
      <w:r w:rsidRPr="00DB6CF7">
        <w:rPr>
          <w:lang w:eastAsia="pt-PT"/>
        </w:rPr>
        <w:t xml:space="preserve"> </w:t>
      </w:r>
      <w:proofErr w:type="spellStart"/>
      <w:r w:rsidRPr="00DB6CF7">
        <w:rPr>
          <w:lang w:eastAsia="pt-PT"/>
        </w:rPr>
        <w:t>Arbitration</w:t>
      </w:r>
      <w:proofErr w:type="spellEnd"/>
    </w:p>
    <w:p w14:paraId="06A20E9B" w14:textId="77777777" w:rsidR="00A04A9B" w:rsidRPr="00701BC9" w:rsidRDefault="00A04A9B" w:rsidP="00701BC9">
      <w:pPr>
        <w:pStyle w:val="ListParagraph"/>
        <w:numPr>
          <w:ilvl w:val="0"/>
          <w:numId w:val="4"/>
        </w:numPr>
        <w:rPr>
          <w:lang w:val="en-GB" w:eastAsia="pt-PT"/>
        </w:rPr>
      </w:pPr>
      <w:r w:rsidRPr="00701BC9">
        <w:rPr>
          <w:lang w:val="en-GB" w:eastAsia="pt-PT"/>
        </w:rPr>
        <w:t xml:space="preserve">This Agreement shall be governed by the laws of Portugal. </w:t>
      </w:r>
    </w:p>
    <w:p w14:paraId="06A20E9C" w14:textId="77777777" w:rsidR="0060030B" w:rsidRPr="00701BC9" w:rsidRDefault="00A04A9B" w:rsidP="00701BC9">
      <w:pPr>
        <w:pStyle w:val="ListParagraph"/>
        <w:numPr>
          <w:ilvl w:val="0"/>
          <w:numId w:val="4"/>
        </w:numPr>
        <w:rPr>
          <w:b/>
          <w:lang w:val="en-GB"/>
        </w:rPr>
      </w:pPr>
      <w:r w:rsidRPr="00701BC9">
        <w:rPr>
          <w:lang w:val="en-GB" w:eastAsia="pt-PT"/>
        </w:rPr>
        <w:t xml:space="preserve">All disputes arising out of or in connection with the Agreement shall be finally settled through arbitration, in accordance with the </w:t>
      </w:r>
      <w:r w:rsidR="00940671" w:rsidRPr="00701BC9">
        <w:rPr>
          <w:lang w:val="en-GB" w:eastAsia="pt-PT"/>
        </w:rPr>
        <w:t>Portuguese Law on Voluntary Arbitration</w:t>
      </w:r>
      <w:r w:rsidRPr="00701BC9">
        <w:rPr>
          <w:lang w:val="en-GB" w:eastAsia="pt-PT"/>
        </w:rPr>
        <w:t xml:space="preserve">. </w:t>
      </w:r>
    </w:p>
    <w:p w14:paraId="06A20E9D" w14:textId="3836827A" w:rsidR="0060030B" w:rsidRDefault="0060030B" w:rsidP="00701BC9">
      <w:pPr>
        <w:rPr>
          <w:lang w:val="en-GB"/>
        </w:rPr>
      </w:pPr>
    </w:p>
    <w:p w14:paraId="1E3860F5" w14:textId="77777777" w:rsidR="00110B77" w:rsidRPr="00DB6CF7" w:rsidRDefault="00110B77" w:rsidP="00701BC9">
      <w:pPr>
        <w:rPr>
          <w:lang w:val="en-GB"/>
        </w:rPr>
      </w:pPr>
    </w:p>
    <w:p w14:paraId="395F9BAB" w14:textId="5CDD3CD4" w:rsidR="00110B77" w:rsidRPr="00DB6CF7" w:rsidRDefault="00131C7A" w:rsidP="00701BC9">
      <w:pPr>
        <w:rPr>
          <w:lang w:val="en-GB"/>
        </w:rPr>
      </w:pPr>
      <w:r w:rsidRPr="00DB6CF7">
        <w:rPr>
          <w:lang w:val="en-GB"/>
        </w:rPr>
        <w:t>_________________</w:t>
      </w:r>
      <w:r w:rsidRPr="00DB6CF7">
        <w:rPr>
          <w:lang w:val="en-GB"/>
        </w:rPr>
        <w:tab/>
      </w:r>
      <w:r w:rsidRPr="00DB6CF7">
        <w:rPr>
          <w:lang w:val="en-GB"/>
        </w:rPr>
        <w:tab/>
      </w:r>
      <w:r w:rsidRPr="00DB6CF7">
        <w:rPr>
          <w:lang w:val="en-GB"/>
        </w:rPr>
        <w:tab/>
      </w:r>
      <w:r w:rsidRPr="00DB6CF7">
        <w:rPr>
          <w:lang w:val="en-GB"/>
        </w:rPr>
        <w:tab/>
      </w:r>
      <w:r w:rsidR="00A933EA">
        <w:rPr>
          <w:lang w:val="en-GB"/>
        </w:rPr>
        <w:tab/>
      </w:r>
      <w:r w:rsidRPr="00DB6CF7">
        <w:rPr>
          <w:lang w:val="en-GB"/>
        </w:rPr>
        <w:t>______________________</w:t>
      </w:r>
    </w:p>
    <w:p w14:paraId="06A20E9F" w14:textId="3192A541" w:rsidR="00131C7A" w:rsidRDefault="00DA41AD" w:rsidP="00701BC9">
      <w:pPr>
        <w:rPr>
          <w:lang w:val="en-GB"/>
        </w:rPr>
      </w:pPr>
      <w:r>
        <w:rPr>
          <w:lang w:val="en-GB"/>
        </w:rPr>
        <w:t>Jungle Skills</w:t>
      </w:r>
      <w:r w:rsidR="00131C7A" w:rsidRPr="00DB6CF7">
        <w:rPr>
          <w:lang w:val="en-GB"/>
        </w:rPr>
        <w:tab/>
      </w:r>
      <w:r w:rsidR="00131C7A" w:rsidRPr="00DB6CF7">
        <w:rPr>
          <w:lang w:val="en-GB"/>
        </w:rPr>
        <w:tab/>
      </w:r>
      <w:r w:rsidR="00131C7A" w:rsidRPr="00DB6CF7">
        <w:rPr>
          <w:lang w:val="en-GB"/>
        </w:rPr>
        <w:tab/>
      </w:r>
      <w:r w:rsidR="00131C7A" w:rsidRPr="00DB6CF7">
        <w:rPr>
          <w:lang w:val="en-GB"/>
        </w:rPr>
        <w:tab/>
      </w:r>
      <w:r w:rsidR="00131C7A" w:rsidRPr="00DB6CF7">
        <w:rPr>
          <w:lang w:val="en-GB"/>
        </w:rPr>
        <w:tab/>
      </w:r>
      <w:r w:rsidR="00131C7A" w:rsidRPr="00DB6CF7">
        <w:rPr>
          <w:lang w:val="en-GB"/>
        </w:rPr>
        <w:tab/>
      </w:r>
      <w:r w:rsidR="00131C7A" w:rsidRPr="00606EAF">
        <w:rPr>
          <w:highlight w:val="yellow"/>
          <w:lang w:val="en-GB"/>
        </w:rPr>
        <w:t>[•]</w:t>
      </w:r>
      <w:r w:rsidR="00131C7A" w:rsidRPr="00DB6CF7">
        <w:rPr>
          <w:lang w:val="en-GB"/>
        </w:rPr>
        <w:tab/>
      </w:r>
    </w:p>
    <w:tbl>
      <w:tblPr>
        <w:tblW w:w="9072" w:type="dxa"/>
        <w:tblCellMar>
          <w:left w:w="0" w:type="dxa"/>
          <w:right w:w="0" w:type="dxa"/>
        </w:tblCellMar>
        <w:tblLook w:val="04A0" w:firstRow="1" w:lastRow="0" w:firstColumn="1" w:lastColumn="0" w:noHBand="0" w:noVBand="1"/>
      </w:tblPr>
      <w:tblGrid>
        <w:gridCol w:w="1366"/>
        <w:gridCol w:w="3454"/>
        <w:gridCol w:w="1757"/>
        <w:gridCol w:w="2495"/>
      </w:tblGrid>
      <w:tr w:rsidR="00110B77" w:rsidRPr="00820D28" w14:paraId="6B28CADF" w14:textId="77777777" w:rsidTr="00A933EA">
        <w:trPr>
          <w:trHeight w:val="514"/>
        </w:trPr>
        <w:tc>
          <w:tcPr>
            <w:tcW w:w="1366" w:type="dxa"/>
            <w:vAlign w:val="bottom"/>
            <w:hideMark/>
          </w:tcPr>
          <w:p w14:paraId="2D29386C" w14:textId="649509BC" w:rsidR="00110B77" w:rsidRPr="00110B77" w:rsidRDefault="00110B77" w:rsidP="00384AD9">
            <w:pPr>
              <w:jc w:val="left"/>
            </w:pPr>
            <w:r w:rsidRPr="00110B77">
              <w:t xml:space="preserve">Print </w:t>
            </w:r>
            <w:proofErr w:type="spellStart"/>
            <w:r w:rsidRPr="00110B77">
              <w:t>Name</w:t>
            </w:r>
            <w:proofErr w:type="spellEnd"/>
            <w:r w:rsidRPr="00110B77">
              <w:t>:</w:t>
            </w:r>
          </w:p>
        </w:tc>
        <w:tc>
          <w:tcPr>
            <w:tcW w:w="3454" w:type="dxa"/>
            <w:vAlign w:val="bottom"/>
            <w:hideMark/>
          </w:tcPr>
          <w:p w14:paraId="21664A13" w14:textId="1D1CE54E" w:rsidR="00110B77" w:rsidRPr="00820D28" w:rsidRDefault="00110B77" w:rsidP="00384AD9">
            <w:pPr>
              <w:jc w:val="left"/>
            </w:pPr>
            <w:r>
              <w:t xml:space="preserve">JOÃO </w:t>
            </w:r>
            <w:r w:rsidR="00DA41AD">
              <w:t>MAIA</w:t>
            </w:r>
          </w:p>
        </w:tc>
        <w:tc>
          <w:tcPr>
            <w:tcW w:w="1757" w:type="dxa"/>
            <w:vAlign w:val="bottom"/>
          </w:tcPr>
          <w:p w14:paraId="6C346F46" w14:textId="68099377" w:rsidR="00110B77" w:rsidRPr="00110B77" w:rsidRDefault="00110B77" w:rsidP="00384AD9">
            <w:pPr>
              <w:jc w:val="left"/>
            </w:pPr>
            <w:r w:rsidRPr="00110B77">
              <w:t xml:space="preserve">Print </w:t>
            </w:r>
            <w:proofErr w:type="spellStart"/>
            <w:r w:rsidRPr="00110B77">
              <w:t>Name</w:t>
            </w:r>
            <w:proofErr w:type="spellEnd"/>
            <w:r w:rsidRPr="00110B77">
              <w:t>:</w:t>
            </w:r>
          </w:p>
        </w:tc>
        <w:tc>
          <w:tcPr>
            <w:tcW w:w="2495" w:type="dxa"/>
            <w:vAlign w:val="bottom"/>
          </w:tcPr>
          <w:p w14:paraId="329DCF5C" w14:textId="7895A12C" w:rsidR="00110B77" w:rsidRPr="00820D28" w:rsidRDefault="00110B77" w:rsidP="00384AD9">
            <w:pPr>
              <w:jc w:val="left"/>
            </w:pPr>
          </w:p>
        </w:tc>
      </w:tr>
      <w:tr w:rsidR="00110B77" w:rsidRPr="00820D28" w14:paraId="3DEE6BA9" w14:textId="77777777" w:rsidTr="00A933EA">
        <w:trPr>
          <w:trHeight w:val="514"/>
        </w:trPr>
        <w:tc>
          <w:tcPr>
            <w:tcW w:w="1366" w:type="dxa"/>
            <w:vAlign w:val="bottom"/>
            <w:hideMark/>
          </w:tcPr>
          <w:p w14:paraId="16FBADAC" w14:textId="44A365CF" w:rsidR="00110B77" w:rsidRPr="00110B77" w:rsidRDefault="00110B77" w:rsidP="00384AD9">
            <w:pPr>
              <w:jc w:val="left"/>
            </w:pPr>
            <w:r w:rsidRPr="00110B77">
              <w:t xml:space="preserve">Print </w:t>
            </w:r>
            <w:proofErr w:type="spellStart"/>
            <w:r w:rsidRPr="00110B77">
              <w:t>Title</w:t>
            </w:r>
            <w:proofErr w:type="spellEnd"/>
            <w:r w:rsidRPr="00110B77">
              <w:t>:</w:t>
            </w:r>
          </w:p>
        </w:tc>
        <w:tc>
          <w:tcPr>
            <w:tcW w:w="3454" w:type="dxa"/>
            <w:vAlign w:val="bottom"/>
            <w:hideMark/>
          </w:tcPr>
          <w:p w14:paraId="50425F3F" w14:textId="1F550BE6" w:rsidR="00110B77" w:rsidRPr="00820D28" w:rsidRDefault="00110B77" w:rsidP="00384AD9">
            <w:pPr>
              <w:jc w:val="left"/>
            </w:pPr>
            <w:r>
              <w:t>CEO</w:t>
            </w:r>
          </w:p>
        </w:tc>
        <w:tc>
          <w:tcPr>
            <w:tcW w:w="1757" w:type="dxa"/>
            <w:vAlign w:val="bottom"/>
          </w:tcPr>
          <w:p w14:paraId="1D4CE3D5" w14:textId="526B3AA2" w:rsidR="00110B77" w:rsidRPr="00110B77" w:rsidRDefault="00110B77" w:rsidP="00384AD9">
            <w:pPr>
              <w:jc w:val="left"/>
            </w:pPr>
            <w:r w:rsidRPr="00110B77">
              <w:t xml:space="preserve">Print </w:t>
            </w:r>
            <w:proofErr w:type="spellStart"/>
            <w:r w:rsidRPr="00110B77">
              <w:t>Title</w:t>
            </w:r>
            <w:proofErr w:type="spellEnd"/>
            <w:r w:rsidRPr="00110B77">
              <w:t>:</w:t>
            </w:r>
          </w:p>
        </w:tc>
        <w:tc>
          <w:tcPr>
            <w:tcW w:w="2495" w:type="dxa"/>
            <w:vAlign w:val="bottom"/>
          </w:tcPr>
          <w:p w14:paraId="29CD2418" w14:textId="1CB63439" w:rsidR="00110B77" w:rsidRPr="00820D28" w:rsidRDefault="00110B77" w:rsidP="00384AD9">
            <w:pPr>
              <w:jc w:val="left"/>
            </w:pPr>
          </w:p>
        </w:tc>
      </w:tr>
      <w:tr w:rsidR="00110B77" w:rsidRPr="00820D28" w14:paraId="4E3C852A" w14:textId="77777777" w:rsidTr="00A933EA">
        <w:trPr>
          <w:trHeight w:val="726"/>
        </w:trPr>
        <w:tc>
          <w:tcPr>
            <w:tcW w:w="1366" w:type="dxa"/>
            <w:vAlign w:val="bottom"/>
            <w:hideMark/>
          </w:tcPr>
          <w:p w14:paraId="7EA4FC0C" w14:textId="4B85A159" w:rsidR="00110B77" w:rsidRPr="00110B77" w:rsidRDefault="00110B77" w:rsidP="00384AD9">
            <w:pPr>
              <w:jc w:val="left"/>
            </w:pPr>
            <w:proofErr w:type="spellStart"/>
            <w:r w:rsidRPr="00110B77">
              <w:t>Signature</w:t>
            </w:r>
            <w:proofErr w:type="spellEnd"/>
            <w:r w:rsidRPr="00110B77">
              <w:t>:</w:t>
            </w:r>
          </w:p>
        </w:tc>
        <w:tc>
          <w:tcPr>
            <w:tcW w:w="3454" w:type="dxa"/>
            <w:vAlign w:val="bottom"/>
            <w:hideMark/>
          </w:tcPr>
          <w:p w14:paraId="1A664768" w14:textId="14FE34FE" w:rsidR="00110B77" w:rsidRDefault="00110B77" w:rsidP="00384AD9">
            <w:pPr>
              <w:jc w:val="left"/>
            </w:pPr>
          </w:p>
          <w:p w14:paraId="60CE1BC0" w14:textId="77777777" w:rsidR="00110B77" w:rsidRPr="00820D28" w:rsidRDefault="00110B77" w:rsidP="00384AD9">
            <w:pPr>
              <w:jc w:val="left"/>
            </w:pPr>
          </w:p>
        </w:tc>
        <w:tc>
          <w:tcPr>
            <w:tcW w:w="1757" w:type="dxa"/>
            <w:vAlign w:val="bottom"/>
          </w:tcPr>
          <w:p w14:paraId="5E0B6CB7" w14:textId="76B54319" w:rsidR="00110B77" w:rsidRPr="00110B77" w:rsidRDefault="00110B77" w:rsidP="00384AD9">
            <w:pPr>
              <w:jc w:val="left"/>
            </w:pPr>
            <w:proofErr w:type="spellStart"/>
            <w:r w:rsidRPr="00110B77">
              <w:t>Signature</w:t>
            </w:r>
            <w:proofErr w:type="spellEnd"/>
            <w:r w:rsidRPr="00110B77">
              <w:t>:</w:t>
            </w:r>
          </w:p>
        </w:tc>
        <w:tc>
          <w:tcPr>
            <w:tcW w:w="2495" w:type="dxa"/>
            <w:vAlign w:val="bottom"/>
          </w:tcPr>
          <w:p w14:paraId="77568BC2" w14:textId="7743B648" w:rsidR="00110B77" w:rsidRPr="00820D28" w:rsidRDefault="00110B77" w:rsidP="00384AD9">
            <w:pPr>
              <w:jc w:val="left"/>
            </w:pPr>
          </w:p>
        </w:tc>
      </w:tr>
      <w:tr w:rsidR="00110B77" w:rsidRPr="00820D28" w14:paraId="416B6E03" w14:textId="77777777" w:rsidTr="00A933EA">
        <w:trPr>
          <w:trHeight w:val="474"/>
        </w:trPr>
        <w:tc>
          <w:tcPr>
            <w:tcW w:w="1366" w:type="dxa"/>
            <w:vAlign w:val="bottom"/>
            <w:hideMark/>
          </w:tcPr>
          <w:p w14:paraId="02CD877C" w14:textId="608BA36E" w:rsidR="00110B77" w:rsidRPr="00110B77" w:rsidRDefault="00110B77" w:rsidP="00384AD9">
            <w:pPr>
              <w:jc w:val="left"/>
            </w:pPr>
            <w:r w:rsidRPr="00110B77">
              <w:t>Date:</w:t>
            </w:r>
          </w:p>
        </w:tc>
        <w:tc>
          <w:tcPr>
            <w:tcW w:w="3454" w:type="dxa"/>
            <w:vAlign w:val="bottom"/>
            <w:hideMark/>
          </w:tcPr>
          <w:p w14:paraId="21D350C1" w14:textId="7BB4E954" w:rsidR="00110B77" w:rsidRPr="00820D28" w:rsidRDefault="00110B77" w:rsidP="00384AD9">
            <w:pPr>
              <w:jc w:val="left"/>
            </w:pPr>
          </w:p>
        </w:tc>
        <w:tc>
          <w:tcPr>
            <w:tcW w:w="1757" w:type="dxa"/>
            <w:vAlign w:val="bottom"/>
          </w:tcPr>
          <w:p w14:paraId="42CDB224" w14:textId="22DC05A7" w:rsidR="00110B77" w:rsidRPr="00110B77" w:rsidRDefault="00110B77" w:rsidP="00384AD9">
            <w:pPr>
              <w:jc w:val="left"/>
            </w:pPr>
            <w:r w:rsidRPr="00110B77">
              <w:t>Date:</w:t>
            </w:r>
          </w:p>
        </w:tc>
        <w:tc>
          <w:tcPr>
            <w:tcW w:w="2495" w:type="dxa"/>
            <w:vAlign w:val="bottom"/>
          </w:tcPr>
          <w:p w14:paraId="6837D822" w14:textId="66684169" w:rsidR="00110B77" w:rsidRPr="00820D28" w:rsidRDefault="00110B77" w:rsidP="00384AD9">
            <w:pPr>
              <w:jc w:val="left"/>
            </w:pPr>
          </w:p>
        </w:tc>
      </w:tr>
    </w:tbl>
    <w:p w14:paraId="474F68AB" w14:textId="1051CCC4" w:rsidR="00110B77" w:rsidRPr="00DB6CF7" w:rsidRDefault="00110B77" w:rsidP="00701BC9">
      <w:pPr>
        <w:rPr>
          <w:lang w:val="en-GB"/>
        </w:rPr>
      </w:pPr>
    </w:p>
    <w:sectPr w:rsidR="00110B77" w:rsidRPr="00DB6CF7">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E875" w14:textId="77777777" w:rsidR="003420E5" w:rsidRDefault="003420E5" w:rsidP="00701BC9">
      <w:r>
        <w:separator/>
      </w:r>
    </w:p>
  </w:endnote>
  <w:endnote w:type="continuationSeparator" w:id="0">
    <w:p w14:paraId="208F1992" w14:textId="77777777" w:rsidR="003420E5" w:rsidRDefault="003420E5" w:rsidP="00701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6877301"/>
      <w:docPartObj>
        <w:docPartGallery w:val="Page Numbers (Bottom of Page)"/>
        <w:docPartUnique/>
      </w:docPartObj>
    </w:sdtPr>
    <w:sdtEndPr/>
    <w:sdtContent>
      <w:p w14:paraId="06A20EA6" w14:textId="77777777" w:rsidR="00940671" w:rsidRDefault="00940671" w:rsidP="00701BC9">
        <w:pPr>
          <w:pStyle w:val="Footer"/>
        </w:pPr>
        <w:r>
          <w:fldChar w:fldCharType="begin"/>
        </w:r>
        <w:r>
          <w:instrText>PAGE   \* MERGEFORMAT</w:instrText>
        </w:r>
        <w:r>
          <w:fldChar w:fldCharType="separate"/>
        </w:r>
        <w:r w:rsidR="00702256">
          <w:rPr>
            <w:noProof/>
          </w:rPr>
          <w:t>1</w:t>
        </w:r>
        <w:r>
          <w:fldChar w:fldCharType="end"/>
        </w:r>
      </w:p>
    </w:sdtContent>
  </w:sdt>
  <w:p w14:paraId="06A20EA7" w14:textId="77777777" w:rsidR="00940671" w:rsidRDefault="00940671" w:rsidP="00701B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4D229" w14:textId="77777777" w:rsidR="003420E5" w:rsidRDefault="003420E5" w:rsidP="00701BC9">
      <w:r>
        <w:separator/>
      </w:r>
    </w:p>
  </w:footnote>
  <w:footnote w:type="continuationSeparator" w:id="0">
    <w:p w14:paraId="02D139A1" w14:textId="77777777" w:rsidR="003420E5" w:rsidRDefault="003420E5" w:rsidP="00701B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20EA4" w14:textId="77777777" w:rsidR="006C5356" w:rsidRDefault="006C5356" w:rsidP="00701BC9">
    <w:pPr>
      <w:pStyle w:val="Header"/>
    </w:pPr>
  </w:p>
  <w:p w14:paraId="06A20EA5" w14:textId="77777777" w:rsidR="006C5356" w:rsidRDefault="006C5356" w:rsidP="00701B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94874"/>
    <w:multiLevelType w:val="hybridMultilevel"/>
    <w:tmpl w:val="9E46760E"/>
    <w:lvl w:ilvl="0" w:tplc="751C3362">
      <w:start w:val="1"/>
      <w:numFmt w:val="lowerRoman"/>
      <w:lvlText w:val="(%1)"/>
      <w:lvlJc w:val="left"/>
      <w:pPr>
        <w:ind w:left="1287" w:hanging="720"/>
      </w:pPr>
      <w:rPr>
        <w:rFonts w:hint="default"/>
      </w:rPr>
    </w:lvl>
    <w:lvl w:ilvl="1" w:tplc="08160019" w:tentative="1">
      <w:start w:val="1"/>
      <w:numFmt w:val="lowerLetter"/>
      <w:lvlText w:val="%2."/>
      <w:lvlJc w:val="left"/>
      <w:pPr>
        <w:ind w:left="1647" w:hanging="360"/>
      </w:pPr>
    </w:lvl>
    <w:lvl w:ilvl="2" w:tplc="0816001B" w:tentative="1">
      <w:start w:val="1"/>
      <w:numFmt w:val="lowerRoman"/>
      <w:lvlText w:val="%3."/>
      <w:lvlJc w:val="right"/>
      <w:pPr>
        <w:ind w:left="2367" w:hanging="180"/>
      </w:pPr>
    </w:lvl>
    <w:lvl w:ilvl="3" w:tplc="0816000F" w:tentative="1">
      <w:start w:val="1"/>
      <w:numFmt w:val="decimal"/>
      <w:lvlText w:val="%4."/>
      <w:lvlJc w:val="left"/>
      <w:pPr>
        <w:ind w:left="3087" w:hanging="360"/>
      </w:pPr>
    </w:lvl>
    <w:lvl w:ilvl="4" w:tplc="08160019" w:tentative="1">
      <w:start w:val="1"/>
      <w:numFmt w:val="lowerLetter"/>
      <w:lvlText w:val="%5."/>
      <w:lvlJc w:val="left"/>
      <w:pPr>
        <w:ind w:left="3807" w:hanging="360"/>
      </w:pPr>
    </w:lvl>
    <w:lvl w:ilvl="5" w:tplc="0816001B" w:tentative="1">
      <w:start w:val="1"/>
      <w:numFmt w:val="lowerRoman"/>
      <w:lvlText w:val="%6."/>
      <w:lvlJc w:val="right"/>
      <w:pPr>
        <w:ind w:left="4527" w:hanging="180"/>
      </w:pPr>
    </w:lvl>
    <w:lvl w:ilvl="6" w:tplc="0816000F" w:tentative="1">
      <w:start w:val="1"/>
      <w:numFmt w:val="decimal"/>
      <w:lvlText w:val="%7."/>
      <w:lvlJc w:val="left"/>
      <w:pPr>
        <w:ind w:left="5247" w:hanging="360"/>
      </w:pPr>
    </w:lvl>
    <w:lvl w:ilvl="7" w:tplc="08160019" w:tentative="1">
      <w:start w:val="1"/>
      <w:numFmt w:val="lowerLetter"/>
      <w:lvlText w:val="%8."/>
      <w:lvlJc w:val="left"/>
      <w:pPr>
        <w:ind w:left="5967" w:hanging="360"/>
      </w:pPr>
    </w:lvl>
    <w:lvl w:ilvl="8" w:tplc="0816001B" w:tentative="1">
      <w:start w:val="1"/>
      <w:numFmt w:val="lowerRoman"/>
      <w:lvlText w:val="%9."/>
      <w:lvlJc w:val="right"/>
      <w:pPr>
        <w:ind w:left="6687" w:hanging="180"/>
      </w:pPr>
    </w:lvl>
  </w:abstractNum>
  <w:abstractNum w:abstractNumId="1" w15:restartNumberingAfterBreak="0">
    <w:nsid w:val="11F475AD"/>
    <w:multiLevelType w:val="hybridMultilevel"/>
    <w:tmpl w:val="85DE0250"/>
    <w:lvl w:ilvl="0" w:tplc="24F2DB3E">
      <w:start w:val="1"/>
      <w:numFmt w:val="decimal"/>
      <w:lvlText w:val="%1."/>
      <w:lvlJc w:val="left"/>
      <w:pPr>
        <w:tabs>
          <w:tab w:val="num" w:pos="360"/>
        </w:tabs>
        <w:ind w:left="360" w:hanging="360"/>
      </w:pPr>
      <w:rPr>
        <w:rFonts w:hint="default"/>
        <w:b/>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2F9A59FE"/>
    <w:multiLevelType w:val="hybridMultilevel"/>
    <w:tmpl w:val="E01C2D7A"/>
    <w:lvl w:ilvl="0" w:tplc="0816000F">
      <w:start w:val="1"/>
      <w:numFmt w:val="decimal"/>
      <w:lvlText w:val="%1."/>
      <w:lvlJc w:val="left"/>
      <w:pPr>
        <w:ind w:left="720" w:hanging="360"/>
      </w:pPr>
      <w:rPr>
        <w:rFonts w:hint="default"/>
        <w:b/>
        <w:i w:val="0"/>
        <w:sz w:val="20"/>
        <w:szCs w:val="20"/>
        <w:lang w:val="en-GB"/>
      </w:rPr>
    </w:lvl>
    <w:lvl w:ilvl="1" w:tplc="08160019">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abstractNum w:abstractNumId="3" w15:restartNumberingAfterBreak="0">
    <w:nsid w:val="30E50735"/>
    <w:multiLevelType w:val="multilevel"/>
    <w:tmpl w:val="564624C8"/>
    <w:lvl w:ilvl="0">
      <w:start w:val="1"/>
      <w:numFmt w:val="decimal"/>
      <w:lvlText w:val="%1."/>
      <w:legacy w:legacy="1" w:legacySpace="120" w:legacyIndent="360"/>
      <w:lvlJc w:val="left"/>
      <w:pPr>
        <w:ind w:left="644"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4" w15:restartNumberingAfterBreak="0">
    <w:nsid w:val="32DC61AC"/>
    <w:multiLevelType w:val="hybridMultilevel"/>
    <w:tmpl w:val="465822BA"/>
    <w:lvl w:ilvl="0" w:tplc="C2D86508">
      <w:start w:val="1"/>
      <w:numFmt w:val="lowerRoman"/>
      <w:lvlText w:val="(%1)"/>
      <w:lvlJc w:val="left"/>
      <w:pPr>
        <w:ind w:left="1287" w:hanging="720"/>
      </w:pPr>
      <w:rPr>
        <w:rFonts w:hint="default"/>
      </w:rPr>
    </w:lvl>
    <w:lvl w:ilvl="1" w:tplc="08160019" w:tentative="1">
      <w:start w:val="1"/>
      <w:numFmt w:val="lowerLetter"/>
      <w:lvlText w:val="%2."/>
      <w:lvlJc w:val="left"/>
      <w:pPr>
        <w:ind w:left="1647" w:hanging="360"/>
      </w:pPr>
    </w:lvl>
    <w:lvl w:ilvl="2" w:tplc="0816001B" w:tentative="1">
      <w:start w:val="1"/>
      <w:numFmt w:val="lowerRoman"/>
      <w:lvlText w:val="%3."/>
      <w:lvlJc w:val="right"/>
      <w:pPr>
        <w:ind w:left="2367" w:hanging="180"/>
      </w:pPr>
    </w:lvl>
    <w:lvl w:ilvl="3" w:tplc="0816000F" w:tentative="1">
      <w:start w:val="1"/>
      <w:numFmt w:val="decimal"/>
      <w:lvlText w:val="%4."/>
      <w:lvlJc w:val="left"/>
      <w:pPr>
        <w:ind w:left="3087" w:hanging="360"/>
      </w:pPr>
    </w:lvl>
    <w:lvl w:ilvl="4" w:tplc="08160019" w:tentative="1">
      <w:start w:val="1"/>
      <w:numFmt w:val="lowerLetter"/>
      <w:lvlText w:val="%5."/>
      <w:lvlJc w:val="left"/>
      <w:pPr>
        <w:ind w:left="3807" w:hanging="360"/>
      </w:pPr>
    </w:lvl>
    <w:lvl w:ilvl="5" w:tplc="0816001B" w:tentative="1">
      <w:start w:val="1"/>
      <w:numFmt w:val="lowerRoman"/>
      <w:lvlText w:val="%6."/>
      <w:lvlJc w:val="right"/>
      <w:pPr>
        <w:ind w:left="4527" w:hanging="180"/>
      </w:pPr>
    </w:lvl>
    <w:lvl w:ilvl="6" w:tplc="0816000F" w:tentative="1">
      <w:start w:val="1"/>
      <w:numFmt w:val="decimal"/>
      <w:lvlText w:val="%7."/>
      <w:lvlJc w:val="left"/>
      <w:pPr>
        <w:ind w:left="5247" w:hanging="360"/>
      </w:pPr>
    </w:lvl>
    <w:lvl w:ilvl="7" w:tplc="08160019" w:tentative="1">
      <w:start w:val="1"/>
      <w:numFmt w:val="lowerLetter"/>
      <w:lvlText w:val="%8."/>
      <w:lvlJc w:val="left"/>
      <w:pPr>
        <w:ind w:left="5967" w:hanging="360"/>
      </w:pPr>
    </w:lvl>
    <w:lvl w:ilvl="8" w:tplc="0816001B" w:tentative="1">
      <w:start w:val="1"/>
      <w:numFmt w:val="lowerRoman"/>
      <w:lvlText w:val="%9."/>
      <w:lvlJc w:val="right"/>
      <w:pPr>
        <w:ind w:left="6687" w:hanging="180"/>
      </w:pPr>
    </w:lvl>
  </w:abstractNum>
  <w:abstractNum w:abstractNumId="5" w15:restartNumberingAfterBreak="0">
    <w:nsid w:val="3A8D7FBE"/>
    <w:multiLevelType w:val="hybridMultilevel"/>
    <w:tmpl w:val="DDEC54A6"/>
    <w:lvl w:ilvl="0" w:tplc="A1E42940">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3D9E161F"/>
    <w:multiLevelType w:val="multilevel"/>
    <w:tmpl w:val="3BF0C720"/>
    <w:lvl w:ilvl="0">
      <w:start w:val="1"/>
      <w:numFmt w:val="decimal"/>
      <w:pStyle w:val="VdAClusula"/>
      <w:lvlText w:val="%1."/>
      <w:lvlJc w:val="left"/>
      <w:pPr>
        <w:ind w:left="851" w:hanging="851"/>
      </w:pPr>
      <w:rPr>
        <w:rFonts w:ascii="Times New Roman" w:hAnsi="Times New Roman" w:cs="Times New Roman" w:hint="default"/>
        <w:b/>
        <w:i w:val="0"/>
        <w:sz w:val="22"/>
      </w:rPr>
    </w:lvl>
    <w:lvl w:ilvl="1">
      <w:start w:val="1"/>
      <w:numFmt w:val="decimal"/>
      <w:pStyle w:val="VdASubClusula"/>
      <w:lvlText w:val="%1.%2."/>
      <w:lvlJc w:val="left"/>
      <w:pPr>
        <w:ind w:left="851" w:hanging="851"/>
      </w:pPr>
      <w:rPr>
        <w:rFonts w:ascii="Times New Roman" w:hAnsi="Times New Roman" w:cs="Times New Roman" w:hint="default"/>
        <w:b w:val="0"/>
        <w:sz w:val="22"/>
      </w:rPr>
    </w:lvl>
    <w:lvl w:ilvl="2">
      <w:start w:val="1"/>
      <w:numFmt w:val="lowerLetter"/>
      <w:pStyle w:val="VdAAlineaSubClausula"/>
      <w:lvlText w:val="(%3)"/>
      <w:lvlJc w:val="left"/>
      <w:pPr>
        <w:ind w:left="1418" w:hanging="567"/>
      </w:pPr>
      <w:rPr>
        <w:rFonts w:cs="Times New Roman" w:hint="default"/>
      </w:rPr>
    </w:lvl>
    <w:lvl w:ilvl="3">
      <w:start w:val="1"/>
      <w:numFmt w:val="lowerRoman"/>
      <w:pStyle w:val="VdASubAlneaSubClusula"/>
      <w:lvlText w:val="(%4)"/>
      <w:lvlJc w:val="left"/>
      <w:pPr>
        <w:ind w:left="1985" w:hanging="567"/>
      </w:pPr>
      <w:rPr>
        <w:rFonts w:cs="Times New Roman" w:hint="default"/>
      </w:rPr>
    </w:lvl>
    <w:lvl w:ilvl="4">
      <w:start w:val="1"/>
      <w:numFmt w:val="bullet"/>
      <w:lvlText w:val=""/>
      <w:lvlJc w:val="left"/>
      <w:pPr>
        <w:ind w:left="4680" w:hanging="360"/>
      </w:pPr>
      <w:rPr>
        <w:rFonts w:ascii="Symbol" w:hAnsi="Symbol" w:hint="default"/>
        <w:color w:val="auto"/>
      </w:rPr>
    </w:lvl>
    <w:lvl w:ilvl="5">
      <w:start w:val="1"/>
      <w:numFmt w:val="lowerRoman"/>
      <w:lvlText w:val="%6."/>
      <w:lvlJc w:val="right"/>
      <w:pPr>
        <w:ind w:left="5400" w:hanging="180"/>
      </w:pPr>
      <w:rPr>
        <w:rFonts w:cs="Times New Roman" w:hint="default"/>
      </w:rPr>
    </w:lvl>
    <w:lvl w:ilvl="6">
      <w:start w:val="1"/>
      <w:numFmt w:val="decimal"/>
      <w:lvlText w:val="%7."/>
      <w:lvlJc w:val="left"/>
      <w:pPr>
        <w:ind w:left="6120" w:hanging="360"/>
      </w:pPr>
      <w:rPr>
        <w:rFonts w:cs="Times New Roman" w:hint="default"/>
      </w:rPr>
    </w:lvl>
    <w:lvl w:ilvl="7">
      <w:start w:val="1"/>
      <w:numFmt w:val="lowerLetter"/>
      <w:lvlText w:val="%8."/>
      <w:lvlJc w:val="left"/>
      <w:pPr>
        <w:ind w:left="6840" w:hanging="360"/>
      </w:pPr>
      <w:rPr>
        <w:rFonts w:cs="Times New Roman" w:hint="default"/>
      </w:rPr>
    </w:lvl>
    <w:lvl w:ilvl="8">
      <w:start w:val="1"/>
      <w:numFmt w:val="lowerRoman"/>
      <w:lvlText w:val="%9."/>
      <w:lvlJc w:val="right"/>
      <w:pPr>
        <w:ind w:left="7560" w:hanging="180"/>
      </w:pPr>
      <w:rPr>
        <w:rFonts w:cs="Times New Roman" w:hint="default"/>
      </w:rPr>
    </w:lvl>
  </w:abstractNum>
  <w:abstractNum w:abstractNumId="7" w15:restartNumberingAfterBreak="0">
    <w:nsid w:val="60E156F5"/>
    <w:multiLevelType w:val="hybridMultilevel"/>
    <w:tmpl w:val="DC40FEB6"/>
    <w:lvl w:ilvl="0" w:tplc="D91A4CA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0192D40"/>
    <w:multiLevelType w:val="hybridMultilevel"/>
    <w:tmpl w:val="85DE0250"/>
    <w:lvl w:ilvl="0" w:tplc="24F2DB3E">
      <w:start w:val="1"/>
      <w:numFmt w:val="decimal"/>
      <w:lvlText w:val="%1."/>
      <w:lvlJc w:val="left"/>
      <w:pPr>
        <w:tabs>
          <w:tab w:val="num" w:pos="360"/>
        </w:tabs>
        <w:ind w:left="360" w:hanging="360"/>
      </w:pPr>
      <w:rPr>
        <w:rFonts w:hint="default"/>
        <w:b/>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7D9E706D"/>
    <w:multiLevelType w:val="hybridMultilevel"/>
    <w:tmpl w:val="9A681360"/>
    <w:lvl w:ilvl="0" w:tplc="08160015">
      <w:start w:val="1"/>
      <w:numFmt w:val="upperLetter"/>
      <w:lvlText w:val="%1."/>
      <w:lvlJc w:val="left"/>
      <w:pPr>
        <w:ind w:left="720" w:hanging="360"/>
      </w:pPr>
      <w:rPr>
        <w:rFonts w:hint="default"/>
        <w:b/>
        <w:i w:val="0"/>
        <w:sz w:val="20"/>
        <w:szCs w:val="20"/>
        <w:lang w:val="en-GB"/>
      </w:rPr>
    </w:lvl>
    <w:lvl w:ilvl="1" w:tplc="08160019">
      <w:start w:val="1"/>
      <w:numFmt w:val="lowerLetter"/>
      <w:lvlText w:val="%2."/>
      <w:lvlJc w:val="left"/>
      <w:pPr>
        <w:ind w:left="1440" w:hanging="360"/>
      </w:pPr>
      <w:rPr>
        <w:rFonts w:cs="Times New Roman"/>
      </w:rPr>
    </w:lvl>
    <w:lvl w:ilvl="2" w:tplc="0816001B" w:tentative="1">
      <w:start w:val="1"/>
      <w:numFmt w:val="lowerRoman"/>
      <w:lvlText w:val="%3."/>
      <w:lvlJc w:val="right"/>
      <w:pPr>
        <w:ind w:left="2160" w:hanging="180"/>
      </w:pPr>
      <w:rPr>
        <w:rFonts w:cs="Times New Roman"/>
      </w:rPr>
    </w:lvl>
    <w:lvl w:ilvl="3" w:tplc="0816000F" w:tentative="1">
      <w:start w:val="1"/>
      <w:numFmt w:val="decimal"/>
      <w:lvlText w:val="%4."/>
      <w:lvlJc w:val="left"/>
      <w:pPr>
        <w:ind w:left="2880" w:hanging="360"/>
      </w:pPr>
      <w:rPr>
        <w:rFonts w:cs="Times New Roman"/>
      </w:rPr>
    </w:lvl>
    <w:lvl w:ilvl="4" w:tplc="08160019" w:tentative="1">
      <w:start w:val="1"/>
      <w:numFmt w:val="lowerLetter"/>
      <w:lvlText w:val="%5."/>
      <w:lvlJc w:val="left"/>
      <w:pPr>
        <w:ind w:left="3600" w:hanging="360"/>
      </w:pPr>
      <w:rPr>
        <w:rFonts w:cs="Times New Roman"/>
      </w:rPr>
    </w:lvl>
    <w:lvl w:ilvl="5" w:tplc="0816001B" w:tentative="1">
      <w:start w:val="1"/>
      <w:numFmt w:val="lowerRoman"/>
      <w:lvlText w:val="%6."/>
      <w:lvlJc w:val="right"/>
      <w:pPr>
        <w:ind w:left="4320" w:hanging="180"/>
      </w:pPr>
      <w:rPr>
        <w:rFonts w:cs="Times New Roman"/>
      </w:rPr>
    </w:lvl>
    <w:lvl w:ilvl="6" w:tplc="0816000F" w:tentative="1">
      <w:start w:val="1"/>
      <w:numFmt w:val="decimal"/>
      <w:lvlText w:val="%7."/>
      <w:lvlJc w:val="left"/>
      <w:pPr>
        <w:ind w:left="5040" w:hanging="360"/>
      </w:pPr>
      <w:rPr>
        <w:rFonts w:cs="Times New Roman"/>
      </w:rPr>
    </w:lvl>
    <w:lvl w:ilvl="7" w:tplc="08160019" w:tentative="1">
      <w:start w:val="1"/>
      <w:numFmt w:val="lowerLetter"/>
      <w:lvlText w:val="%8."/>
      <w:lvlJc w:val="left"/>
      <w:pPr>
        <w:ind w:left="5760" w:hanging="360"/>
      </w:pPr>
      <w:rPr>
        <w:rFonts w:cs="Times New Roman"/>
      </w:rPr>
    </w:lvl>
    <w:lvl w:ilvl="8" w:tplc="0816001B" w:tentative="1">
      <w:start w:val="1"/>
      <w:numFmt w:val="lowerRoman"/>
      <w:lvlText w:val="%9."/>
      <w:lvlJc w:val="right"/>
      <w:pPr>
        <w:ind w:left="6480" w:hanging="180"/>
      </w:pPr>
      <w:rPr>
        <w:rFonts w:cs="Times New Roman"/>
      </w:rPr>
    </w:lvl>
  </w:abstractNum>
  <w:num w:numId="1" w16cid:durableId="866408694">
    <w:abstractNumId w:val="5"/>
  </w:num>
  <w:num w:numId="2" w16cid:durableId="464735226">
    <w:abstractNumId w:val="2"/>
  </w:num>
  <w:num w:numId="3" w16cid:durableId="993680292">
    <w:abstractNumId w:val="9"/>
  </w:num>
  <w:num w:numId="4" w16cid:durableId="1605309177">
    <w:abstractNumId w:val="7"/>
  </w:num>
  <w:num w:numId="5" w16cid:durableId="1144397972">
    <w:abstractNumId w:val="8"/>
  </w:num>
  <w:num w:numId="6" w16cid:durableId="1063599467">
    <w:abstractNumId w:val="1"/>
  </w:num>
  <w:num w:numId="7" w16cid:durableId="1250235363">
    <w:abstractNumId w:val="6"/>
  </w:num>
  <w:num w:numId="8" w16cid:durableId="1242594946">
    <w:abstractNumId w:val="3"/>
  </w:num>
  <w:num w:numId="9" w16cid:durableId="1450469796">
    <w:abstractNumId w:val="4"/>
  </w:num>
  <w:num w:numId="10" w16cid:durableId="15348039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9BC"/>
    <w:rsid w:val="00031134"/>
    <w:rsid w:val="000623E5"/>
    <w:rsid w:val="000723E9"/>
    <w:rsid w:val="000D3AE6"/>
    <w:rsid w:val="000E2D14"/>
    <w:rsid w:val="000E4CAD"/>
    <w:rsid w:val="00110B77"/>
    <w:rsid w:val="00131C7A"/>
    <w:rsid w:val="00133204"/>
    <w:rsid w:val="0015058B"/>
    <w:rsid w:val="0015143A"/>
    <w:rsid w:val="00170B3E"/>
    <w:rsid w:val="00172E62"/>
    <w:rsid w:val="001D37C4"/>
    <w:rsid w:val="002172ED"/>
    <w:rsid w:val="00241665"/>
    <w:rsid w:val="0026023D"/>
    <w:rsid w:val="00277E4E"/>
    <w:rsid w:val="00300090"/>
    <w:rsid w:val="003100FC"/>
    <w:rsid w:val="003420E5"/>
    <w:rsid w:val="0034612D"/>
    <w:rsid w:val="00384AD9"/>
    <w:rsid w:val="00385F79"/>
    <w:rsid w:val="00396C87"/>
    <w:rsid w:val="003C1CB7"/>
    <w:rsid w:val="003D23D8"/>
    <w:rsid w:val="003D2995"/>
    <w:rsid w:val="003D39AF"/>
    <w:rsid w:val="003D46D6"/>
    <w:rsid w:val="003F58AE"/>
    <w:rsid w:val="004152D2"/>
    <w:rsid w:val="004155C0"/>
    <w:rsid w:val="00471FB9"/>
    <w:rsid w:val="004A360B"/>
    <w:rsid w:val="004B7B29"/>
    <w:rsid w:val="004D15DC"/>
    <w:rsid w:val="004F2049"/>
    <w:rsid w:val="004F3F12"/>
    <w:rsid w:val="005314D1"/>
    <w:rsid w:val="00532BA7"/>
    <w:rsid w:val="005C1334"/>
    <w:rsid w:val="005C3787"/>
    <w:rsid w:val="0060030B"/>
    <w:rsid w:val="00606EAF"/>
    <w:rsid w:val="006355C3"/>
    <w:rsid w:val="00691700"/>
    <w:rsid w:val="006C5356"/>
    <w:rsid w:val="006C6FB2"/>
    <w:rsid w:val="006D03A4"/>
    <w:rsid w:val="006D2B62"/>
    <w:rsid w:val="006E4D7B"/>
    <w:rsid w:val="006F46DD"/>
    <w:rsid w:val="00701BC9"/>
    <w:rsid w:val="00702256"/>
    <w:rsid w:val="0071300C"/>
    <w:rsid w:val="007703B7"/>
    <w:rsid w:val="0077665C"/>
    <w:rsid w:val="007820C8"/>
    <w:rsid w:val="007B7831"/>
    <w:rsid w:val="007E09E7"/>
    <w:rsid w:val="00892E24"/>
    <w:rsid w:val="00894740"/>
    <w:rsid w:val="008D157D"/>
    <w:rsid w:val="00932A22"/>
    <w:rsid w:val="00937112"/>
    <w:rsid w:val="00940671"/>
    <w:rsid w:val="00986D6F"/>
    <w:rsid w:val="009D6FC6"/>
    <w:rsid w:val="009F1590"/>
    <w:rsid w:val="00A04A9B"/>
    <w:rsid w:val="00A13DB6"/>
    <w:rsid w:val="00A229FF"/>
    <w:rsid w:val="00A71435"/>
    <w:rsid w:val="00A933EA"/>
    <w:rsid w:val="00AB3779"/>
    <w:rsid w:val="00AF5D19"/>
    <w:rsid w:val="00B24E22"/>
    <w:rsid w:val="00B92299"/>
    <w:rsid w:val="00BC14BA"/>
    <w:rsid w:val="00BC19BC"/>
    <w:rsid w:val="00C15FA1"/>
    <w:rsid w:val="00C72E40"/>
    <w:rsid w:val="00C95890"/>
    <w:rsid w:val="00CA2E9F"/>
    <w:rsid w:val="00CA59BC"/>
    <w:rsid w:val="00D103C5"/>
    <w:rsid w:val="00D41FA1"/>
    <w:rsid w:val="00DA41AD"/>
    <w:rsid w:val="00DB1CEB"/>
    <w:rsid w:val="00DB6CF7"/>
    <w:rsid w:val="00DB7617"/>
    <w:rsid w:val="00E1121C"/>
    <w:rsid w:val="00E230DA"/>
    <w:rsid w:val="00E42440"/>
    <w:rsid w:val="00E77500"/>
    <w:rsid w:val="00E862DC"/>
    <w:rsid w:val="00E94F3C"/>
    <w:rsid w:val="00EA0A55"/>
    <w:rsid w:val="00EA7B04"/>
    <w:rsid w:val="00F1160A"/>
    <w:rsid w:val="00F16DC5"/>
    <w:rsid w:val="00F23D4C"/>
    <w:rsid w:val="00F26DF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20E6D"/>
  <w15:docId w15:val="{F8A1C8B7-0DDE-4E60-B677-B1D39077A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BC9"/>
    <w:pPr>
      <w:spacing w:after="0" w:line="360" w:lineRule="auto"/>
      <w:jc w:val="both"/>
    </w:pPr>
    <w:rPr>
      <w:rFonts w:ascii="Helvetica" w:hAnsi="Helveti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77500"/>
    <w:rPr>
      <w:b/>
      <w:bCs/>
    </w:rPr>
  </w:style>
  <w:style w:type="paragraph" w:styleId="ListParagraph">
    <w:name w:val="List Paragraph"/>
    <w:basedOn w:val="Normal"/>
    <w:uiPriority w:val="34"/>
    <w:qFormat/>
    <w:rsid w:val="00E77500"/>
    <w:pPr>
      <w:ind w:left="720"/>
      <w:contextualSpacing/>
    </w:pPr>
  </w:style>
  <w:style w:type="character" w:styleId="CommentReference">
    <w:name w:val="annotation reference"/>
    <w:basedOn w:val="DefaultParagraphFont"/>
    <w:uiPriority w:val="99"/>
    <w:semiHidden/>
    <w:unhideWhenUsed/>
    <w:rsid w:val="00A04A9B"/>
    <w:rPr>
      <w:sz w:val="16"/>
      <w:szCs w:val="16"/>
    </w:rPr>
  </w:style>
  <w:style w:type="paragraph" w:styleId="CommentText">
    <w:name w:val="annotation text"/>
    <w:basedOn w:val="Normal"/>
    <w:link w:val="CommentTextChar"/>
    <w:uiPriority w:val="99"/>
    <w:semiHidden/>
    <w:unhideWhenUsed/>
    <w:rsid w:val="00A04A9B"/>
    <w:pPr>
      <w:spacing w:line="240" w:lineRule="auto"/>
    </w:pPr>
    <w:rPr>
      <w:sz w:val="20"/>
      <w:szCs w:val="20"/>
    </w:rPr>
  </w:style>
  <w:style w:type="character" w:customStyle="1" w:styleId="CommentTextChar">
    <w:name w:val="Comment Text Char"/>
    <w:basedOn w:val="DefaultParagraphFont"/>
    <w:link w:val="CommentText"/>
    <w:uiPriority w:val="99"/>
    <w:semiHidden/>
    <w:rsid w:val="00A04A9B"/>
    <w:rPr>
      <w:sz w:val="20"/>
      <w:szCs w:val="20"/>
    </w:rPr>
  </w:style>
  <w:style w:type="paragraph" w:styleId="CommentSubject">
    <w:name w:val="annotation subject"/>
    <w:basedOn w:val="CommentText"/>
    <w:next w:val="CommentText"/>
    <w:link w:val="CommentSubjectChar"/>
    <w:uiPriority w:val="99"/>
    <w:semiHidden/>
    <w:unhideWhenUsed/>
    <w:rsid w:val="00A04A9B"/>
    <w:rPr>
      <w:b/>
      <w:bCs/>
    </w:rPr>
  </w:style>
  <w:style w:type="character" w:customStyle="1" w:styleId="CommentSubjectChar">
    <w:name w:val="Comment Subject Char"/>
    <w:basedOn w:val="CommentTextChar"/>
    <w:link w:val="CommentSubject"/>
    <w:uiPriority w:val="99"/>
    <w:semiHidden/>
    <w:rsid w:val="00A04A9B"/>
    <w:rPr>
      <w:b/>
      <w:bCs/>
      <w:sz w:val="20"/>
      <w:szCs w:val="20"/>
    </w:rPr>
  </w:style>
  <w:style w:type="paragraph" w:styleId="BalloonText">
    <w:name w:val="Balloon Text"/>
    <w:basedOn w:val="Normal"/>
    <w:link w:val="BalloonTextChar"/>
    <w:uiPriority w:val="99"/>
    <w:semiHidden/>
    <w:unhideWhenUsed/>
    <w:rsid w:val="00A04A9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A9B"/>
    <w:rPr>
      <w:rFonts w:ascii="Tahoma" w:hAnsi="Tahoma" w:cs="Tahoma"/>
      <w:sz w:val="16"/>
      <w:szCs w:val="16"/>
    </w:rPr>
  </w:style>
  <w:style w:type="paragraph" w:styleId="Header">
    <w:name w:val="header"/>
    <w:basedOn w:val="Normal"/>
    <w:link w:val="HeaderChar"/>
    <w:uiPriority w:val="99"/>
    <w:unhideWhenUsed/>
    <w:rsid w:val="00940671"/>
    <w:pPr>
      <w:tabs>
        <w:tab w:val="center" w:pos="4252"/>
        <w:tab w:val="right" w:pos="8504"/>
      </w:tabs>
      <w:spacing w:line="240" w:lineRule="auto"/>
    </w:pPr>
  </w:style>
  <w:style w:type="character" w:customStyle="1" w:styleId="HeaderChar">
    <w:name w:val="Header Char"/>
    <w:basedOn w:val="DefaultParagraphFont"/>
    <w:link w:val="Header"/>
    <w:uiPriority w:val="99"/>
    <w:rsid w:val="00940671"/>
  </w:style>
  <w:style w:type="paragraph" w:styleId="Footer">
    <w:name w:val="footer"/>
    <w:basedOn w:val="Normal"/>
    <w:link w:val="FooterChar"/>
    <w:uiPriority w:val="99"/>
    <w:unhideWhenUsed/>
    <w:rsid w:val="00940671"/>
    <w:pPr>
      <w:tabs>
        <w:tab w:val="center" w:pos="4252"/>
        <w:tab w:val="right" w:pos="8504"/>
      </w:tabs>
      <w:spacing w:line="240" w:lineRule="auto"/>
    </w:pPr>
  </w:style>
  <w:style w:type="character" w:customStyle="1" w:styleId="FooterChar">
    <w:name w:val="Footer Char"/>
    <w:basedOn w:val="DefaultParagraphFont"/>
    <w:link w:val="Footer"/>
    <w:uiPriority w:val="99"/>
    <w:rsid w:val="00940671"/>
  </w:style>
  <w:style w:type="paragraph" w:customStyle="1" w:styleId="VdAClusula">
    <w:name w:val="VdA_Cláusula"/>
    <w:basedOn w:val="Normal"/>
    <w:next w:val="VdASubClusula"/>
    <w:rsid w:val="00892E24"/>
    <w:pPr>
      <w:keepNext/>
      <w:numPr>
        <w:numId w:val="7"/>
      </w:numPr>
      <w:spacing w:before="120" w:after="120"/>
    </w:pPr>
    <w:rPr>
      <w:rFonts w:ascii="Times New Roman" w:eastAsia="Times New Roman" w:hAnsi="Times New Roman" w:cs="Times New Roman"/>
      <w:b/>
    </w:rPr>
  </w:style>
  <w:style w:type="paragraph" w:customStyle="1" w:styleId="VdASubClusula">
    <w:name w:val="VdA_Sub Cláusula"/>
    <w:basedOn w:val="Normal"/>
    <w:rsid w:val="00892E24"/>
    <w:pPr>
      <w:numPr>
        <w:ilvl w:val="1"/>
        <w:numId w:val="7"/>
      </w:numPr>
      <w:spacing w:before="120" w:after="120"/>
    </w:pPr>
    <w:rPr>
      <w:rFonts w:ascii="Times New Roman" w:eastAsia="Times New Roman" w:hAnsi="Times New Roman" w:cs="Times New Roman"/>
    </w:rPr>
  </w:style>
  <w:style w:type="paragraph" w:customStyle="1" w:styleId="VdAAlineaSubClausula">
    <w:name w:val="VdA_Alinea Sub Clausula"/>
    <w:basedOn w:val="Normal"/>
    <w:next w:val="VdASubAlneaSubClusula"/>
    <w:link w:val="VdAAlineaSubClausulaChar"/>
    <w:rsid w:val="00892E24"/>
    <w:pPr>
      <w:numPr>
        <w:ilvl w:val="2"/>
        <w:numId w:val="7"/>
      </w:numPr>
      <w:spacing w:before="120" w:after="120"/>
    </w:pPr>
    <w:rPr>
      <w:rFonts w:ascii="Times New Roman" w:eastAsia="Times New Roman" w:hAnsi="Times New Roman" w:cs="Times New Roman"/>
    </w:rPr>
  </w:style>
  <w:style w:type="paragraph" w:customStyle="1" w:styleId="VdASubAlneaSubClusula">
    <w:name w:val="VdA_Sub Alínea Sub Cláusula"/>
    <w:basedOn w:val="Normal"/>
    <w:rsid w:val="00892E24"/>
    <w:pPr>
      <w:numPr>
        <w:ilvl w:val="3"/>
        <w:numId w:val="7"/>
      </w:numPr>
      <w:spacing w:before="120" w:after="120"/>
    </w:pPr>
    <w:rPr>
      <w:rFonts w:ascii="Times New Roman" w:eastAsia="Times New Roman" w:hAnsi="Times New Roman" w:cs="Times New Roman"/>
    </w:rPr>
  </w:style>
  <w:style w:type="character" w:customStyle="1" w:styleId="VdAAlineaSubClausulaChar">
    <w:name w:val="VdA_Alinea Sub Clausula Char"/>
    <w:link w:val="VdAAlineaSubClausula"/>
    <w:locked/>
    <w:rsid w:val="00892E24"/>
    <w:rPr>
      <w:rFonts w:ascii="Times New Roman" w:eastAsia="Times New Roman" w:hAnsi="Times New Roman" w:cs="Times New Roman"/>
    </w:rPr>
  </w:style>
  <w:style w:type="paragraph" w:styleId="BodyTextIndent">
    <w:name w:val="Body Text Indent"/>
    <w:basedOn w:val="Normal"/>
    <w:link w:val="BodyTextIndentChar"/>
    <w:rsid w:val="007B7831"/>
    <w:pPr>
      <w:tabs>
        <w:tab w:val="left" w:pos="426"/>
        <w:tab w:val="left" w:pos="709"/>
      </w:tabs>
      <w:spacing w:line="240" w:lineRule="auto"/>
      <w:ind w:left="700" w:hanging="416"/>
    </w:pPr>
    <w:rPr>
      <w:rFonts w:ascii="Arial" w:eastAsia="Times New Roman" w:hAnsi="Arial" w:cs="Times New Roman"/>
      <w:szCs w:val="20"/>
      <w:lang w:val="en-GB" w:eastAsia="fr-FR"/>
    </w:rPr>
  </w:style>
  <w:style w:type="character" w:customStyle="1" w:styleId="BodyTextIndentChar">
    <w:name w:val="Body Text Indent Char"/>
    <w:basedOn w:val="DefaultParagraphFont"/>
    <w:link w:val="BodyTextIndent"/>
    <w:rsid w:val="007B7831"/>
    <w:rPr>
      <w:rFonts w:ascii="Arial" w:eastAsia="Times New Roman" w:hAnsi="Arial" w:cs="Times New Roman"/>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A4BE965541ECD445ABF547C51033826D" ma:contentTypeVersion="10" ma:contentTypeDescription="Criar um novo documento." ma:contentTypeScope="" ma:versionID="a86bd6b79455e8ae327bed17a8bb474b">
  <xsd:schema xmlns:xsd="http://www.w3.org/2001/XMLSchema" xmlns:xs="http://www.w3.org/2001/XMLSchema" xmlns:p="http://schemas.microsoft.com/office/2006/metadata/properties" xmlns:ns3="03f1e958-8e15-4b01-863f-a4ad85f597cb" targetNamespace="http://schemas.microsoft.com/office/2006/metadata/properties" ma:root="true" ma:fieldsID="d904e063b6625b55b04b61aa215a40a0" ns3:_="">
    <xsd:import namespace="03f1e958-8e15-4b01-863f-a4ad85f597c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f1e958-8e15-4b01-863f-a4ad85f597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989BC9-F44F-4818-A908-05A51D6091A6}">
  <ds:schemaRefs>
    <ds:schemaRef ds:uri="http://schemas.openxmlformats.org/officeDocument/2006/bibliography"/>
  </ds:schemaRefs>
</ds:datastoreItem>
</file>

<file path=customXml/itemProps2.xml><?xml version="1.0" encoding="utf-8"?>
<ds:datastoreItem xmlns:ds="http://schemas.openxmlformats.org/officeDocument/2006/customXml" ds:itemID="{A65215BF-8A11-429B-BB95-6ADEF752D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f1e958-8e15-4b01-863f-a4ad85f597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A9FFBE-FFAC-469A-8EA7-DA515C01E21E}">
  <ds:schemaRefs>
    <ds:schemaRef ds:uri="http://schemas.microsoft.com/sharepoint/v3/contenttype/forms"/>
  </ds:schemaRefs>
</ds:datastoreItem>
</file>

<file path=customXml/itemProps4.xml><?xml version="1.0" encoding="utf-8"?>
<ds:datastoreItem xmlns:ds="http://schemas.openxmlformats.org/officeDocument/2006/customXml" ds:itemID="{452973EC-8B79-4D7C-A3A5-97A284B9853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1101</Words>
  <Characters>6282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RITA ANTUNES</dc:creator>
  <cp:lastModifiedBy>João Maia</cp:lastModifiedBy>
  <cp:revision>22</cp:revision>
  <dcterms:created xsi:type="dcterms:W3CDTF">2023-11-02T22:53:00Z</dcterms:created>
  <dcterms:modified xsi:type="dcterms:W3CDTF">2025-10-29T10:13:00Z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0x010100A4BE965541ECD445ABF547C51033826D</vt:lpwstr>
  </property>
</Properties>
</file>