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641" w:rsidRPr="00706155" w:rsidRDefault="008D613B" w:rsidP="00706155">
      <w:pPr>
        <w:pStyle w:val="Heading1"/>
        <w:rPr>
          <w:color w:val="auto"/>
          <w:sz w:val="48"/>
          <w:szCs w:val="48"/>
        </w:rPr>
      </w:pPr>
      <w:r w:rsidRPr="00706155">
        <w:rPr>
          <w:noProof/>
          <w:color w:val="auto"/>
          <w:sz w:val="48"/>
          <w:szCs w:val="48"/>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1750060" cy="740410"/>
            <wp:effectExtent l="19050" t="0" r="2540" b="0"/>
            <wp:wrapSquare wrapText="bothSides"/>
            <wp:docPr id="1" name="Picture 0" descr="ologowo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ogowoa.gif"/>
                    <pic:cNvPicPr/>
                  </pic:nvPicPr>
                  <pic:blipFill>
                    <a:blip r:embed="rId8" cstate="print"/>
                    <a:stretch>
                      <a:fillRect/>
                    </a:stretch>
                  </pic:blipFill>
                  <pic:spPr>
                    <a:xfrm>
                      <a:off x="0" y="0"/>
                      <a:ext cx="1750060" cy="740410"/>
                    </a:xfrm>
                    <a:prstGeom prst="rect">
                      <a:avLst/>
                    </a:prstGeom>
                  </pic:spPr>
                </pic:pic>
              </a:graphicData>
            </a:graphic>
          </wp:anchor>
        </w:drawing>
      </w:r>
      <w:r w:rsidRPr="00706155">
        <w:rPr>
          <w:color w:val="auto"/>
          <w:sz w:val="48"/>
          <w:szCs w:val="48"/>
        </w:rPr>
        <w:t xml:space="preserve">  </w:t>
      </w:r>
      <w:bookmarkStart w:id="0" w:name="_Toc135656392"/>
      <w:r w:rsidRPr="00706155">
        <w:rPr>
          <w:color w:val="auto"/>
          <w:sz w:val="48"/>
          <w:szCs w:val="48"/>
        </w:rPr>
        <w:t>Annual Report 202</w:t>
      </w:r>
      <w:r w:rsidR="006B4925">
        <w:rPr>
          <w:color w:val="auto"/>
          <w:sz w:val="48"/>
          <w:szCs w:val="48"/>
        </w:rPr>
        <w:t>3</w:t>
      </w:r>
      <w:r w:rsidRPr="00706155">
        <w:rPr>
          <w:color w:val="auto"/>
          <w:sz w:val="48"/>
          <w:szCs w:val="48"/>
        </w:rPr>
        <w:t>/2</w:t>
      </w:r>
      <w:bookmarkEnd w:id="0"/>
      <w:r w:rsidR="006B4925">
        <w:rPr>
          <w:color w:val="auto"/>
          <w:sz w:val="48"/>
          <w:szCs w:val="48"/>
        </w:rPr>
        <w:t>4</w:t>
      </w:r>
    </w:p>
    <w:p w:rsidR="008D613B" w:rsidRDefault="008D613B" w:rsidP="00706155"/>
    <w:p w:rsidR="008D613B" w:rsidRDefault="008D613B" w:rsidP="00706155"/>
    <w:p w:rsidR="008D613B" w:rsidRPr="00A7238A" w:rsidRDefault="008D613B" w:rsidP="00706155">
      <w:pPr>
        <w:pStyle w:val="Heading2"/>
      </w:pPr>
      <w:bookmarkStart w:id="1" w:name="_Toc135656393"/>
      <w:r w:rsidRPr="00A7238A">
        <w:rPr>
          <w:highlight w:val="red"/>
        </w:rPr>
        <w:t>Chair’s report</w:t>
      </w:r>
      <w:bookmarkEnd w:id="1"/>
    </w:p>
    <w:p w:rsidR="00E31BFD" w:rsidRDefault="00E31BFD" w:rsidP="00706155"/>
    <w:p w:rsidR="00E31BFD" w:rsidRDefault="00E31BFD" w:rsidP="00E31BFD">
      <w:pPr>
        <w:rPr>
          <w:rFonts w:cstheme="minorHAnsi"/>
        </w:rPr>
      </w:pPr>
      <w:r>
        <w:rPr>
          <w:rFonts w:cstheme="minorHAnsi"/>
        </w:rPr>
        <w:t>At the outset, I would sincerely like to thank all the volunteers from around the country who dedicate their time to our sport. Without our volunteers, we simply wouldn’t be able to provide the range of events currently being delivered. Moreover, our Volunteers provide the governance we require at national and Club level plus the vital work undertaken in terms of promotion, development and training.</w:t>
      </w:r>
    </w:p>
    <w:p w:rsidR="00E31BFD" w:rsidRDefault="00E31BFD" w:rsidP="00E31BFD">
      <w:pPr>
        <w:rPr>
          <w:rFonts w:cstheme="minorHAnsi"/>
        </w:rPr>
      </w:pPr>
      <w:r>
        <w:rPr>
          <w:rFonts w:cstheme="minorHAnsi"/>
        </w:rPr>
        <w:t xml:space="preserve">This year represents a particularly busy year for orienteering in Wales with the Croeso 2024 taking place based around the Brecon Beacons in late July. At the time of writing, entry numbers are very positive (above 1,000) for each day ahead of the final deadline with the hope that the final numbers will generate an income which will be ploughed back to Clubs to further </w:t>
      </w:r>
      <w:proofErr w:type="gramStart"/>
      <w:r>
        <w:rPr>
          <w:rFonts w:cstheme="minorHAnsi"/>
        </w:rPr>
        <w:t>develop</w:t>
      </w:r>
      <w:proofErr w:type="gramEnd"/>
      <w:r>
        <w:rPr>
          <w:rFonts w:cstheme="minorHAnsi"/>
        </w:rPr>
        <w:t xml:space="preserve"> the sport. Once again, my thanks go to the extremely hard work being put in by so many people, including some key inputs from colleagues outside WOA. The event offers 6 days of high-quality orienteering plus a model event, sprint around Brecon and excellent supporting social programme.</w:t>
      </w:r>
    </w:p>
    <w:p w:rsidR="00E31BFD" w:rsidRDefault="00E31BFD" w:rsidP="00E31BFD">
      <w:pPr>
        <w:rPr>
          <w:rFonts w:cstheme="minorHAnsi"/>
        </w:rPr>
      </w:pPr>
      <w:r>
        <w:rPr>
          <w:rFonts w:cstheme="minorHAnsi"/>
        </w:rPr>
        <w:t>Notwithstanding the considerable commitment to preparing for Croeso, a wide variety of events continue to be delivered including a successful Welsh Championships on a snowy Pwll Du earlier in the year.  Also, o</w:t>
      </w:r>
      <w:r w:rsidRPr="002D1D2E">
        <w:rPr>
          <w:rFonts w:cstheme="minorHAnsi"/>
        </w:rPr>
        <w:t xml:space="preserve">ur excellent junior development work has continued </w:t>
      </w:r>
      <w:r>
        <w:rPr>
          <w:rFonts w:cstheme="minorHAnsi"/>
        </w:rPr>
        <w:t xml:space="preserve">with numerous training initiatives which are bringing forward a new generation of young talent. </w:t>
      </w:r>
    </w:p>
    <w:p w:rsidR="00E31BFD" w:rsidRDefault="00E31BFD" w:rsidP="00E31BFD">
      <w:pPr>
        <w:rPr>
          <w:rFonts w:cstheme="minorHAnsi"/>
        </w:rPr>
      </w:pPr>
      <w:r>
        <w:rPr>
          <w:rFonts w:cstheme="minorHAnsi"/>
        </w:rPr>
        <w:t xml:space="preserve">Looking around the country, it is heartening that ERYRI are successfully bringing new people into the sport and both SWOC and SBOC continue to provide a wide variety of events ranging from </w:t>
      </w:r>
      <w:proofErr w:type="spellStart"/>
      <w:r>
        <w:rPr>
          <w:rFonts w:cstheme="minorHAnsi"/>
        </w:rPr>
        <w:t>maprun</w:t>
      </w:r>
      <w:proofErr w:type="spellEnd"/>
      <w:r>
        <w:rPr>
          <w:rFonts w:cstheme="minorHAnsi"/>
        </w:rPr>
        <w:t xml:space="preserve"> to urban and the more traditional offer. Regretfully, due to low membership, MWOC have taken the difficult decision to ‘mothball’ with assets being utilised by other Clubs. This demonstrates the ongoing challenges of keeping our sport sustainable, especially where large geographical areas accentuate the practical difficulties.</w:t>
      </w:r>
    </w:p>
    <w:p w:rsidR="00093B6D" w:rsidRDefault="005E59B4" w:rsidP="00E31BFD">
      <w:pPr>
        <w:rPr>
          <w:rFonts w:cstheme="minorHAnsi"/>
        </w:rPr>
      </w:pPr>
      <w:r>
        <w:rPr>
          <w:rFonts w:cstheme="minorHAnsi"/>
        </w:rPr>
        <w:t xml:space="preserve">Welsh </w:t>
      </w:r>
      <w:proofErr w:type="spellStart"/>
      <w:r>
        <w:rPr>
          <w:rFonts w:cstheme="minorHAnsi"/>
        </w:rPr>
        <w:t>orienteers</w:t>
      </w:r>
      <w:proofErr w:type="spellEnd"/>
      <w:r>
        <w:rPr>
          <w:rFonts w:cstheme="minorHAnsi"/>
        </w:rPr>
        <w:t xml:space="preserve"> have had success at the British championships and the JK – highlights for me have been the SBOC junior men’s relay team following up their silver medal at the JK with a gold at the British and the Welsh take-over at the British Middle Championships where there were gold medals for Ben Mitchell and Megan Carter Davies in the senior elite classes, </w:t>
      </w:r>
      <w:proofErr w:type="spellStart"/>
      <w:r>
        <w:rPr>
          <w:rFonts w:cstheme="minorHAnsi"/>
        </w:rPr>
        <w:t>golds</w:t>
      </w:r>
      <w:proofErr w:type="spellEnd"/>
      <w:r>
        <w:rPr>
          <w:rFonts w:cstheme="minorHAnsi"/>
        </w:rPr>
        <w:t xml:space="preserve"> for </w:t>
      </w:r>
      <w:proofErr w:type="spellStart"/>
      <w:r>
        <w:rPr>
          <w:rFonts w:cstheme="minorHAnsi"/>
        </w:rPr>
        <w:t>Alun</w:t>
      </w:r>
      <w:proofErr w:type="spellEnd"/>
      <w:r>
        <w:rPr>
          <w:rFonts w:cstheme="minorHAnsi"/>
        </w:rPr>
        <w:t xml:space="preserve"> Jones and Alice Bedwell in their classes and, with the biggest smile on a podium ever, Freddie Lake is the M18E champion. There were gold medals (and a chance to shake Steve Cram’s hand) for Jill Manning and </w:t>
      </w:r>
      <w:proofErr w:type="spellStart"/>
      <w:r>
        <w:rPr>
          <w:rFonts w:cstheme="minorHAnsi"/>
        </w:rPr>
        <w:t>Alun</w:t>
      </w:r>
      <w:proofErr w:type="spellEnd"/>
      <w:r>
        <w:rPr>
          <w:rFonts w:cstheme="minorHAnsi"/>
        </w:rPr>
        <w:t xml:space="preserve"> Jones at the British Champs. Megan Carter Davies continues to star on the international scene: after a tough few months with injury and illness, she </w:t>
      </w:r>
      <w:r>
        <w:rPr>
          <w:rFonts w:cstheme="minorHAnsi"/>
        </w:rPr>
        <w:lastRenderedPageBreak/>
        <w:t>has put in two brilliant relay performances</w:t>
      </w:r>
      <w:r w:rsidR="00093B6D">
        <w:rPr>
          <w:rFonts w:cstheme="minorHAnsi"/>
        </w:rPr>
        <w:t xml:space="preserve"> anchoring </w:t>
      </w:r>
      <w:proofErr w:type="spellStart"/>
      <w:r w:rsidR="00093B6D">
        <w:rPr>
          <w:rFonts w:cstheme="minorHAnsi"/>
        </w:rPr>
        <w:t>Halden</w:t>
      </w:r>
      <w:proofErr w:type="spellEnd"/>
      <w:r w:rsidR="00093B6D">
        <w:rPr>
          <w:rFonts w:cstheme="minorHAnsi"/>
        </w:rPr>
        <w:t xml:space="preserve"> to 5</w:t>
      </w:r>
      <w:r w:rsidR="00093B6D" w:rsidRPr="00093B6D">
        <w:rPr>
          <w:rFonts w:cstheme="minorHAnsi"/>
          <w:vertAlign w:val="superscript"/>
        </w:rPr>
        <w:t>th</w:t>
      </w:r>
      <w:r w:rsidR="00093B6D">
        <w:rPr>
          <w:rFonts w:cstheme="minorHAnsi"/>
        </w:rPr>
        <w:t xml:space="preserve"> place at </w:t>
      </w:r>
      <w:proofErr w:type="spellStart"/>
      <w:r w:rsidR="00093B6D">
        <w:rPr>
          <w:rFonts w:cstheme="minorHAnsi"/>
        </w:rPr>
        <w:t>Tio</w:t>
      </w:r>
      <w:proofErr w:type="spellEnd"/>
      <w:r w:rsidR="00093B6D">
        <w:rPr>
          <w:rFonts w:cstheme="minorHAnsi"/>
        </w:rPr>
        <w:t xml:space="preserve"> Mila and the British Mixed Sprint relay team to 5</w:t>
      </w:r>
      <w:r w:rsidR="00093B6D" w:rsidRPr="00093B6D">
        <w:rPr>
          <w:rFonts w:cstheme="minorHAnsi"/>
          <w:vertAlign w:val="superscript"/>
        </w:rPr>
        <w:t>th</w:t>
      </w:r>
      <w:r w:rsidR="00093B6D">
        <w:rPr>
          <w:rFonts w:cstheme="minorHAnsi"/>
        </w:rPr>
        <w:t xml:space="preserve"> place in the recent World Cup in Italy. WOA wish Megan “</w:t>
      </w:r>
      <w:proofErr w:type="spellStart"/>
      <w:r w:rsidR="00093B6D">
        <w:rPr>
          <w:rFonts w:cstheme="minorHAnsi"/>
        </w:rPr>
        <w:t>Pob</w:t>
      </w:r>
      <w:proofErr w:type="spellEnd"/>
      <w:r w:rsidR="00093B6D">
        <w:rPr>
          <w:rFonts w:cstheme="minorHAnsi"/>
        </w:rPr>
        <w:t xml:space="preserve"> </w:t>
      </w:r>
      <w:proofErr w:type="spellStart"/>
      <w:r w:rsidR="00093B6D">
        <w:rPr>
          <w:rFonts w:cstheme="minorHAnsi"/>
        </w:rPr>
        <w:t>lwc</w:t>
      </w:r>
      <w:proofErr w:type="spellEnd"/>
      <w:r w:rsidR="00093B6D">
        <w:rPr>
          <w:rFonts w:cstheme="minorHAnsi"/>
        </w:rPr>
        <w:t>” in her defence of her world sprint title in Edinburgh this July.</w:t>
      </w:r>
    </w:p>
    <w:p w:rsidR="00093B6D" w:rsidRDefault="00093B6D" w:rsidP="00E31BFD">
      <w:pPr>
        <w:rPr>
          <w:rFonts w:cstheme="minorHAnsi"/>
        </w:rPr>
      </w:pPr>
      <w:r>
        <w:rPr>
          <w:rFonts w:cstheme="minorHAnsi"/>
        </w:rPr>
        <w:t>The Welsh Orienteer of the year is Robin Irwin – Robin won the 2022 British Championships M14 class and won individual and relay medals at the Junior Inter-regional championships.</w:t>
      </w:r>
    </w:p>
    <w:p w:rsidR="00093B6D" w:rsidRDefault="00093B6D" w:rsidP="00E31BFD">
      <w:pPr>
        <w:rPr>
          <w:rFonts w:cstheme="minorHAnsi"/>
        </w:rPr>
      </w:pPr>
      <w:r>
        <w:rPr>
          <w:rFonts w:cstheme="minorHAnsi"/>
        </w:rPr>
        <w:t xml:space="preserve">The Welsh Volunteer of the year is </w:t>
      </w:r>
      <w:r w:rsidR="00197902">
        <w:rPr>
          <w:rFonts w:cstheme="minorHAnsi"/>
        </w:rPr>
        <w:t xml:space="preserve">Kerina Lake - </w:t>
      </w:r>
      <w:r w:rsidR="00197902">
        <w:t>for all her hard work over and above her role as the Swansea Bay Club Development Officer.</w:t>
      </w:r>
      <w:r>
        <w:rPr>
          <w:rFonts w:cstheme="minorHAnsi"/>
        </w:rPr>
        <w:t xml:space="preserve"> </w:t>
      </w:r>
    </w:p>
    <w:p w:rsidR="00E31BFD" w:rsidRDefault="00E31BFD" w:rsidP="00E31BFD">
      <w:pPr>
        <w:rPr>
          <w:rFonts w:cstheme="minorHAnsi"/>
        </w:rPr>
      </w:pPr>
      <w:r>
        <w:rPr>
          <w:rFonts w:cstheme="minorHAnsi"/>
        </w:rPr>
        <w:t xml:space="preserve">The excellent work of the SBOC Development Officer has shown that despite considerable efforts, it is not easy to simply to generate and capture new </w:t>
      </w:r>
      <w:proofErr w:type="spellStart"/>
      <w:r>
        <w:rPr>
          <w:rFonts w:cstheme="minorHAnsi"/>
        </w:rPr>
        <w:t>orienteers</w:t>
      </w:r>
      <w:proofErr w:type="spellEnd"/>
      <w:r>
        <w:rPr>
          <w:rFonts w:cstheme="minorHAnsi"/>
        </w:rPr>
        <w:t xml:space="preserve">. As the project continues, work is focusing on those initiatives which appear to offer most potential and the latest Development Officer report will be shared with other Clubs to share findings to date. Linked to this work, the new Wales-wide participation and performance scheme is now fully up and running giving newcomers a great pathway to develop their skills.  </w:t>
      </w:r>
    </w:p>
    <w:p w:rsidR="00E31BFD" w:rsidRDefault="00E31BFD" w:rsidP="00E31BFD">
      <w:pPr>
        <w:rPr>
          <w:rFonts w:cstheme="minorHAnsi"/>
        </w:rPr>
      </w:pPr>
      <w:r>
        <w:rPr>
          <w:rFonts w:cstheme="minorHAnsi"/>
        </w:rPr>
        <w:t xml:space="preserve">The capacity of WOA has been stretched this year with the demands of Croeso but key governance duties have been undertaken in conjunction with our Colleagues in Sport Wales and British Orienteering. Once Croeso has been delivered, thereby freeing-up capacity, WOA will be commencing work on developing a Strategy and Operational Plan. Committee Meetings will be further </w:t>
      </w:r>
      <w:proofErr w:type="gramStart"/>
      <w:r>
        <w:rPr>
          <w:rFonts w:cstheme="minorHAnsi"/>
        </w:rPr>
        <w:t>progressing</w:t>
      </w:r>
      <w:proofErr w:type="gramEnd"/>
      <w:r>
        <w:rPr>
          <w:rFonts w:cstheme="minorHAnsi"/>
        </w:rPr>
        <w:t xml:space="preserve"> this key matter as we move forwards and the views of all </w:t>
      </w:r>
      <w:proofErr w:type="spellStart"/>
      <w:r>
        <w:rPr>
          <w:rFonts w:cstheme="minorHAnsi"/>
        </w:rPr>
        <w:t>orienteers</w:t>
      </w:r>
      <w:proofErr w:type="spellEnd"/>
      <w:r>
        <w:rPr>
          <w:rFonts w:cstheme="minorHAnsi"/>
        </w:rPr>
        <w:t xml:space="preserve"> in Wales will be welcomed as part of this process. Details of this process will be worked up and all members will be kept informed along with outlining how views can be put forward to shape this work.</w:t>
      </w:r>
    </w:p>
    <w:p w:rsidR="00E31BFD" w:rsidRDefault="00E31BFD" w:rsidP="00E31BFD">
      <w:pPr>
        <w:rPr>
          <w:rFonts w:cstheme="minorHAnsi"/>
        </w:rPr>
      </w:pPr>
      <w:r>
        <w:rPr>
          <w:rFonts w:cstheme="minorHAnsi"/>
        </w:rPr>
        <w:t>The work on the Strategy can hopefully generate further discussion on how we can best maximise the huge efforts of volunteers in keeping our sport functioning sustainably.</w:t>
      </w:r>
    </w:p>
    <w:p w:rsidR="00E31BFD" w:rsidRDefault="00E31BFD" w:rsidP="00706155"/>
    <w:p w:rsidR="00E31BFD" w:rsidRDefault="00E31BFD" w:rsidP="00706155"/>
    <w:p w:rsidR="00706155" w:rsidRDefault="00706155" w:rsidP="00706155">
      <w:r>
        <w:t xml:space="preserve">James </w:t>
      </w:r>
      <w:proofErr w:type="spellStart"/>
      <w:r>
        <w:t>Clemence</w:t>
      </w:r>
      <w:proofErr w:type="spellEnd"/>
      <w:r>
        <w:t xml:space="preserve"> (SWOC)</w:t>
      </w:r>
    </w:p>
    <w:p w:rsidR="00706155" w:rsidRDefault="00706155" w:rsidP="00706155">
      <w:r>
        <w:t>Chair</w:t>
      </w:r>
    </w:p>
    <w:p w:rsidR="00706155" w:rsidRDefault="00706155">
      <w:pPr>
        <w:spacing w:after="200" w:line="276" w:lineRule="auto"/>
      </w:pPr>
      <w:r>
        <w:br w:type="page"/>
      </w:r>
    </w:p>
    <w:p w:rsidR="00197902" w:rsidRDefault="00197902" w:rsidP="00706155">
      <w:pPr>
        <w:pStyle w:val="Heading2"/>
        <w:rPr>
          <w:highlight w:val="red"/>
        </w:rPr>
        <w:sectPr w:rsidR="00197902" w:rsidSect="00274641">
          <w:footerReference w:type="default" r:id="rId9"/>
          <w:pgSz w:w="11906" w:h="16838"/>
          <w:pgMar w:top="1440" w:right="1440" w:bottom="1440" w:left="1440" w:header="708" w:footer="708" w:gutter="0"/>
          <w:cols w:space="708"/>
          <w:docGrid w:linePitch="360"/>
        </w:sectPr>
      </w:pPr>
      <w:bookmarkStart w:id="2" w:name="_Toc135656394"/>
    </w:p>
    <w:p w:rsidR="0084358A" w:rsidRPr="0084358A" w:rsidRDefault="0084358A" w:rsidP="00706155">
      <w:pPr>
        <w:pStyle w:val="Heading2"/>
      </w:pPr>
      <w:r w:rsidRPr="00A7238A">
        <w:rPr>
          <w:highlight w:val="red"/>
        </w:rPr>
        <w:lastRenderedPageBreak/>
        <w:t>Treasurer’s report</w:t>
      </w:r>
      <w:bookmarkEnd w:id="2"/>
    </w:p>
    <w:tbl>
      <w:tblPr>
        <w:tblW w:w="11055" w:type="dxa"/>
        <w:tblInd w:w="-743" w:type="dxa"/>
        <w:tblLook w:val="04A0"/>
      </w:tblPr>
      <w:tblGrid>
        <w:gridCol w:w="1840"/>
        <w:gridCol w:w="1629"/>
        <w:gridCol w:w="222"/>
        <w:gridCol w:w="222"/>
        <w:gridCol w:w="1347"/>
        <w:gridCol w:w="1512"/>
        <w:gridCol w:w="1073"/>
        <w:gridCol w:w="222"/>
        <w:gridCol w:w="1494"/>
        <w:gridCol w:w="1494"/>
      </w:tblGrid>
      <w:tr w:rsidR="00C02858" w:rsidRPr="00C02858" w:rsidTr="00197902">
        <w:trPr>
          <w:trHeight w:val="280"/>
        </w:trPr>
        <w:tc>
          <w:tcPr>
            <w:tcW w:w="11055" w:type="dxa"/>
            <w:gridSpan w:val="10"/>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WELSH ORIENTEERING ASSOCIATION</w:t>
            </w:r>
          </w:p>
        </w:tc>
      </w:tr>
      <w:tr w:rsidR="00C02858" w:rsidRPr="00C02858" w:rsidTr="00197902">
        <w:trPr>
          <w:trHeight w:val="280"/>
        </w:trPr>
        <w:tc>
          <w:tcPr>
            <w:tcW w:w="11055" w:type="dxa"/>
            <w:gridSpan w:val="10"/>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Income &amp; Expenditure Account for the year to 31 March 2024</w:t>
            </w: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400"/>
        </w:trPr>
        <w:tc>
          <w:tcPr>
            <w:tcW w:w="11055" w:type="dxa"/>
            <w:gridSpan w:val="10"/>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color w:val="FF0000"/>
                <w:sz w:val="32"/>
                <w:szCs w:val="32"/>
              </w:rPr>
            </w:pP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16"/>
                <w:szCs w:val="16"/>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Notes</w:t>
            </w:r>
          </w:p>
        </w:tc>
        <w:tc>
          <w:tcPr>
            <w:tcW w:w="2585" w:type="dxa"/>
            <w:gridSpan w:val="2"/>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31st March 2024</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988" w:type="dxa"/>
            <w:gridSpan w:val="2"/>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31st March 2023</w:t>
            </w: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Income</w:t>
            </w: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16"/>
                <w:szCs w:val="16"/>
                <w:u w:val="single"/>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u w:val="single"/>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r>
      <w:tr w:rsidR="00C02858" w:rsidRPr="00C02858" w:rsidTr="00197902">
        <w:trPr>
          <w:trHeight w:val="280"/>
        </w:trPr>
        <w:tc>
          <w:tcPr>
            <w:tcW w:w="3913"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Membership subscriptions via BOF</w:t>
            </w: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517.20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487.80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Membership Subs Ex Pats</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171.70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166.80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Levy (clubs outside Wales)</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1</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21.00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54.60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469"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Levy Welsh Clubs</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2</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1,946.60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2,059.40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Sport Wales Grant  </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1,500.00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1,500.00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80"/>
        </w:trPr>
        <w:tc>
          <w:tcPr>
            <w:tcW w:w="3913"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Sport Wales Cost of Living Grant</w:t>
            </w: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500.00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JK 2022 Distribution</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ind w:left="-264" w:firstLine="264"/>
              <w:rPr>
                <w:rFonts w:ascii="Arial" w:hAnsi="Arial" w:cs="Arial"/>
                <w:u w:val="single"/>
              </w:rPr>
            </w:pPr>
            <w:r w:rsidRPr="00C02858">
              <w:rPr>
                <w:rFonts w:ascii="Arial" w:hAnsi="Arial" w:cs="Arial"/>
                <w:sz w:val="22"/>
                <w:szCs w:val="22"/>
                <w:u w:val="single"/>
              </w:rPr>
              <w:t xml:space="preserve">          -        </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3,027.80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80"/>
        </w:trPr>
        <w:tc>
          <w:tcPr>
            <w:tcW w:w="3469"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Total Income</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4,156.50</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7,796.40</w:t>
            </w: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469"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Expenditure</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469"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Administration </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Web Host &amp; Domain name</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3</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115.77</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78.59</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469"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Audit Fee</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4</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130.00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130.00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913"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Welsh Champs WOA 2024 Support</w:t>
            </w: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276.50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350.00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913"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Welsh "O" League &amp; National Events</w:t>
            </w: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70.50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339.00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469"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Advertising</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82.27</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Engraving &amp; </w:t>
            </w:r>
            <w:proofErr w:type="spellStart"/>
            <w:r w:rsidRPr="00C02858">
              <w:rPr>
                <w:rFonts w:ascii="Arial" w:hAnsi="Arial" w:cs="Arial"/>
                <w:sz w:val="22"/>
                <w:szCs w:val="22"/>
              </w:rPr>
              <w:t>Refurb</w:t>
            </w:r>
            <w:proofErr w:type="spellEnd"/>
            <w:r w:rsidRPr="00C02858">
              <w:rPr>
                <w:rFonts w:ascii="Arial" w:hAnsi="Arial" w:cs="Arial"/>
                <w:sz w:val="22"/>
                <w:szCs w:val="22"/>
              </w:rPr>
              <w:t xml:space="preserve"> Trophies</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61.95</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281.39</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SBOC Travel to CSC Final</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u w:val="single"/>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1,500.00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u w:val="single"/>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Development Officer</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5,000.00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5,000.00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IT Software Upgrade</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828.07</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469"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Website Upgrade</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750.00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913"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Award Badges </w:t>
            </w:r>
            <w:proofErr w:type="spellStart"/>
            <w:r w:rsidRPr="00C02858">
              <w:rPr>
                <w:rFonts w:ascii="Arial" w:hAnsi="Arial" w:cs="Arial"/>
                <w:sz w:val="22"/>
                <w:szCs w:val="22"/>
              </w:rPr>
              <w:t>incl</w:t>
            </w:r>
            <w:proofErr w:type="spellEnd"/>
            <w:r w:rsidRPr="00C02858">
              <w:rPr>
                <w:rFonts w:ascii="Arial" w:hAnsi="Arial" w:cs="Arial"/>
                <w:sz w:val="22"/>
                <w:szCs w:val="22"/>
              </w:rPr>
              <w:t xml:space="preserve"> translation</w:t>
            </w: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5</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1,903.80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Award Booklet </w:t>
            </w:r>
            <w:proofErr w:type="spellStart"/>
            <w:r w:rsidRPr="00C02858">
              <w:rPr>
                <w:rFonts w:ascii="Arial" w:hAnsi="Arial" w:cs="Arial"/>
                <w:sz w:val="22"/>
                <w:szCs w:val="22"/>
              </w:rPr>
              <w:t>incl</w:t>
            </w:r>
            <w:proofErr w:type="spellEnd"/>
            <w:r w:rsidRPr="00C02858">
              <w:rPr>
                <w:rFonts w:ascii="Arial" w:hAnsi="Arial" w:cs="Arial"/>
                <w:sz w:val="22"/>
                <w:szCs w:val="22"/>
              </w:rPr>
              <w:t xml:space="preserve"> translation</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5</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603.65</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VHI Deficit on National Event</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u w:val="single"/>
              </w:rPr>
            </w:pPr>
            <w:r w:rsidRPr="00C02858">
              <w:rPr>
                <w:rFonts w:ascii="Arial" w:hAnsi="Arial" w:cs="Arial"/>
                <w:sz w:val="22"/>
                <w:szCs w:val="22"/>
                <w:u w:val="single"/>
              </w:rPr>
              <w:t xml:space="preserve">             -     </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8,912.17</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1,307.02</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9,896.34</w:t>
            </w: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color w:val="0000FF"/>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color w:val="FF0000"/>
              </w:rPr>
            </w:pPr>
            <w:r w:rsidRPr="00C02858">
              <w:rPr>
                <w:rFonts w:ascii="Arial" w:hAnsi="Arial" w:cs="Arial"/>
                <w:b/>
                <w:bCs/>
                <w:color w:val="FF0000"/>
                <w:sz w:val="22"/>
                <w:szCs w:val="22"/>
              </w:rPr>
              <w:t>4,755.67</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u w:val="single"/>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color w:val="FF0000"/>
              </w:rPr>
            </w:pPr>
            <w:r w:rsidRPr="00C02858">
              <w:rPr>
                <w:rFonts w:ascii="Arial" w:hAnsi="Arial" w:cs="Arial"/>
                <w:b/>
                <w:bCs/>
                <w:color w:val="FF0000"/>
                <w:sz w:val="22"/>
                <w:szCs w:val="22"/>
              </w:rPr>
              <w:t>2,099.94</w:t>
            </w: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color w:val="0000FF"/>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u w:val="single"/>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color w:val="0000FF"/>
                <w:u w:val="single"/>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913"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Performance and Excellence</w:t>
            </w: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913"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lastRenderedPageBreak/>
              <w:t xml:space="preserve">Grants for International Competition </w:t>
            </w: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6</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1,449.38</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u w:val="single"/>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1,459.79</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u w:val="single"/>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Veterans Home International</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7</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1,300.00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1,300.00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Senior Home International</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7</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608.00</w:t>
            </w: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1,223.95</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Junior Home International</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7</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1,005.00</w:t>
            </w:r>
          </w:p>
        </w:tc>
        <w:tc>
          <w:tcPr>
            <w:tcW w:w="1073" w:type="dxa"/>
            <w:tcBorders>
              <w:top w:val="nil"/>
              <w:left w:val="nil"/>
              <w:bottom w:val="single" w:sz="4" w:space="0" w:color="auto"/>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4,362.38</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1,565.00</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5,548.74</w:t>
            </w: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6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color w:val="FF0000"/>
                <w:sz w:val="22"/>
                <w:szCs w:val="22"/>
              </w:rPr>
              <w:t>Deficit/</w:t>
            </w:r>
            <w:r w:rsidRPr="00C02858">
              <w:rPr>
                <w:rFonts w:ascii="Arial" w:hAnsi="Arial" w:cs="Arial"/>
                <w:b/>
                <w:bCs/>
                <w:sz w:val="22"/>
                <w:szCs w:val="22"/>
              </w:rPr>
              <w:t>Surplus for year</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color w:val="FF0000"/>
                <w:u w:val="single"/>
              </w:rPr>
            </w:pPr>
            <w:r w:rsidRPr="00C02858">
              <w:rPr>
                <w:rFonts w:ascii="Arial" w:hAnsi="Arial" w:cs="Arial"/>
                <w:b/>
                <w:bCs/>
                <w:color w:val="FF0000"/>
                <w:sz w:val="22"/>
                <w:szCs w:val="22"/>
                <w:u w:val="single"/>
              </w:rPr>
              <w:t>9,118.05</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color w:val="FF0000"/>
                <w:u w:val="single"/>
              </w:rPr>
            </w:pPr>
            <w:r w:rsidRPr="00C02858">
              <w:rPr>
                <w:rFonts w:ascii="Arial" w:hAnsi="Arial" w:cs="Arial"/>
                <w:b/>
                <w:bCs/>
                <w:color w:val="FF0000"/>
                <w:sz w:val="22"/>
                <w:szCs w:val="22"/>
                <w:u w:val="single"/>
              </w:rPr>
              <w:t>7,648.68</w:t>
            </w: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u w:val="single"/>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u w:val="single"/>
              </w:rPr>
            </w:pP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9561" w:type="dxa"/>
            <w:gridSpan w:val="9"/>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Certified to be in accordance with the books, documents and explanations given to me.</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Signed:</w:t>
            </w: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716"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Dated:</w:t>
            </w: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5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347"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80"/>
        </w:trPr>
        <w:tc>
          <w:tcPr>
            <w:tcW w:w="184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62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791"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 xml:space="preserve">Richard Payne, F.C.A. </w:t>
            </w:r>
            <w:proofErr w:type="spellStart"/>
            <w:r w:rsidRPr="00C02858">
              <w:rPr>
                <w:rFonts w:ascii="Arial" w:hAnsi="Arial" w:cs="Arial"/>
                <w:sz w:val="20"/>
                <w:szCs w:val="20"/>
              </w:rPr>
              <w:t>Ret'd</w:t>
            </w:r>
            <w:proofErr w:type="spellEnd"/>
            <w:r w:rsidRPr="00C02858">
              <w:rPr>
                <w:rFonts w:ascii="Arial" w:hAnsi="Arial" w:cs="Arial"/>
                <w:sz w:val="20"/>
                <w:szCs w:val="20"/>
              </w:rPr>
              <w:t xml:space="preserve"> </w:t>
            </w:r>
          </w:p>
        </w:tc>
        <w:tc>
          <w:tcPr>
            <w:tcW w:w="15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073"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9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bl>
    <w:p w:rsidR="00197902" w:rsidRDefault="00197902" w:rsidP="00197902">
      <w:pPr>
        <w:rPr>
          <w:rFonts w:ascii="Arial" w:hAnsi="Arial" w:cs="Arial"/>
          <w:b/>
          <w:bCs/>
          <w:sz w:val="28"/>
          <w:szCs w:val="28"/>
        </w:rPr>
      </w:pPr>
    </w:p>
    <w:p w:rsidR="00197902" w:rsidRDefault="00197902" w:rsidP="00197902">
      <w:pPr>
        <w:rPr>
          <w:rFonts w:ascii="Arial" w:hAnsi="Arial" w:cs="Arial"/>
          <w:b/>
          <w:bCs/>
        </w:rPr>
      </w:pPr>
      <w:r w:rsidRPr="008315CF">
        <w:rPr>
          <w:rFonts w:ascii="Arial" w:hAnsi="Arial" w:cs="Arial"/>
          <w:b/>
          <w:bCs/>
        </w:rPr>
        <w:t xml:space="preserve">Notes to the Income &amp; Expenditure Account </w:t>
      </w:r>
      <w:r>
        <w:rPr>
          <w:rFonts w:ascii="Arial" w:hAnsi="Arial" w:cs="Arial"/>
          <w:b/>
          <w:bCs/>
        </w:rPr>
        <w:t xml:space="preserve">&amp; Balance Sheet </w:t>
      </w:r>
      <w:r w:rsidRPr="008315CF">
        <w:rPr>
          <w:rFonts w:ascii="Arial" w:hAnsi="Arial" w:cs="Arial"/>
          <w:b/>
          <w:bCs/>
        </w:rPr>
        <w:t xml:space="preserve">for the year ended 31 </w:t>
      </w:r>
      <w:r>
        <w:rPr>
          <w:rFonts w:ascii="Arial" w:hAnsi="Arial" w:cs="Arial"/>
          <w:b/>
          <w:bCs/>
        </w:rPr>
        <w:t>M</w:t>
      </w:r>
      <w:r w:rsidRPr="008315CF">
        <w:rPr>
          <w:rFonts w:ascii="Arial" w:hAnsi="Arial" w:cs="Arial"/>
          <w:b/>
          <w:bCs/>
        </w:rPr>
        <w:t>arch 202</w:t>
      </w:r>
      <w:r>
        <w:rPr>
          <w:rFonts w:ascii="Arial" w:hAnsi="Arial" w:cs="Arial"/>
          <w:b/>
          <w:bCs/>
        </w:rPr>
        <w:t>4</w:t>
      </w:r>
      <w:r w:rsidRPr="008315CF">
        <w:rPr>
          <w:rFonts w:ascii="Arial" w:hAnsi="Arial" w:cs="Arial"/>
          <w:b/>
          <w:bCs/>
        </w:rPr>
        <w:t>:</w:t>
      </w:r>
    </w:p>
    <w:p w:rsidR="00197902" w:rsidRDefault="00197902" w:rsidP="00197902">
      <w:pPr>
        <w:rPr>
          <w:rFonts w:ascii="Arial" w:hAnsi="Arial" w:cs="Arial"/>
          <w:b/>
          <w:bCs/>
        </w:rPr>
      </w:pPr>
    </w:p>
    <w:p w:rsidR="00197902" w:rsidRPr="00113000" w:rsidRDefault="00197902" w:rsidP="00197902">
      <w:pPr>
        <w:pStyle w:val="ListParagraph"/>
        <w:numPr>
          <w:ilvl w:val="0"/>
          <w:numId w:val="1"/>
        </w:numPr>
        <w:rPr>
          <w:rFonts w:ascii="Arial" w:hAnsi="Arial" w:cs="Arial"/>
          <w:b/>
          <w:bCs/>
          <w:sz w:val="24"/>
          <w:szCs w:val="24"/>
        </w:rPr>
      </w:pPr>
      <w:r>
        <w:rPr>
          <w:rFonts w:ascii="Arial" w:hAnsi="Arial" w:cs="Arial"/>
          <w:b/>
          <w:bCs/>
          <w:sz w:val="24"/>
          <w:szCs w:val="24"/>
        </w:rPr>
        <w:t xml:space="preserve"> </w:t>
      </w:r>
      <w:r w:rsidRPr="008315CF">
        <w:rPr>
          <w:rFonts w:ascii="Arial" w:hAnsi="Arial" w:cs="Arial"/>
          <w:sz w:val="24"/>
          <w:szCs w:val="24"/>
        </w:rPr>
        <w:t>Levy</w:t>
      </w:r>
      <w:r>
        <w:rPr>
          <w:rFonts w:ascii="Arial" w:hAnsi="Arial" w:cs="Arial"/>
          <w:sz w:val="24"/>
          <w:szCs w:val="24"/>
        </w:rPr>
        <w:t>:</w:t>
      </w:r>
      <w:r>
        <w:rPr>
          <w:rFonts w:ascii="Arial" w:hAnsi="Arial" w:cs="Arial"/>
          <w:b/>
          <w:bCs/>
          <w:sz w:val="24"/>
          <w:szCs w:val="24"/>
        </w:rPr>
        <w:t xml:space="preserve"> </w:t>
      </w:r>
      <w:r>
        <w:rPr>
          <w:rFonts w:ascii="Arial" w:hAnsi="Arial" w:cs="Arial"/>
          <w:sz w:val="24"/>
          <w:szCs w:val="24"/>
        </w:rPr>
        <w:t xml:space="preserve">clubs outside Wales (DEE) using WOA areas &amp; maps. </w:t>
      </w:r>
    </w:p>
    <w:p w:rsidR="00197902" w:rsidRDefault="00197902" w:rsidP="00197902">
      <w:pPr>
        <w:pStyle w:val="ListParagraph"/>
        <w:ind w:left="643"/>
        <w:rPr>
          <w:rFonts w:ascii="Arial" w:hAnsi="Arial" w:cs="Arial"/>
          <w:b/>
          <w:bCs/>
          <w:sz w:val="24"/>
          <w:szCs w:val="24"/>
        </w:rPr>
      </w:pPr>
    </w:p>
    <w:p w:rsidR="00197902" w:rsidRDefault="00197902" w:rsidP="00197902">
      <w:pPr>
        <w:pStyle w:val="ListParagraph"/>
        <w:numPr>
          <w:ilvl w:val="0"/>
          <w:numId w:val="1"/>
        </w:numPr>
        <w:rPr>
          <w:rFonts w:ascii="Arial" w:hAnsi="Arial" w:cs="Arial"/>
          <w:sz w:val="24"/>
          <w:szCs w:val="24"/>
        </w:rPr>
      </w:pPr>
      <w:r w:rsidRPr="00EC0F95">
        <w:rPr>
          <w:rFonts w:ascii="Arial" w:hAnsi="Arial" w:cs="Arial"/>
          <w:sz w:val="24"/>
          <w:szCs w:val="24"/>
        </w:rPr>
        <w:t>Levy:  Welsh clubs</w:t>
      </w:r>
      <w:r>
        <w:rPr>
          <w:rFonts w:ascii="Arial" w:hAnsi="Arial" w:cs="Arial"/>
          <w:sz w:val="24"/>
          <w:szCs w:val="24"/>
        </w:rPr>
        <w:t>.</w:t>
      </w:r>
      <w:r w:rsidRPr="00EC0F95">
        <w:rPr>
          <w:rFonts w:ascii="Arial" w:hAnsi="Arial" w:cs="Arial"/>
          <w:sz w:val="24"/>
          <w:szCs w:val="24"/>
        </w:rPr>
        <w:t xml:space="preserve"> </w:t>
      </w:r>
    </w:p>
    <w:p w:rsidR="00197902" w:rsidRPr="00EC0F95" w:rsidRDefault="00197902" w:rsidP="00197902">
      <w:pPr>
        <w:pStyle w:val="ListParagraph"/>
        <w:rPr>
          <w:rFonts w:ascii="Arial" w:hAnsi="Arial" w:cs="Arial"/>
          <w:sz w:val="24"/>
          <w:szCs w:val="24"/>
        </w:rPr>
      </w:pPr>
    </w:p>
    <w:p w:rsidR="00197902" w:rsidRDefault="00197902" w:rsidP="00197902">
      <w:pPr>
        <w:pStyle w:val="ListParagraph"/>
        <w:numPr>
          <w:ilvl w:val="0"/>
          <w:numId w:val="1"/>
        </w:numPr>
        <w:rPr>
          <w:rFonts w:ascii="Arial" w:hAnsi="Arial" w:cs="Arial"/>
          <w:sz w:val="24"/>
          <w:szCs w:val="24"/>
        </w:rPr>
      </w:pPr>
      <w:r w:rsidRPr="00113000">
        <w:rPr>
          <w:rFonts w:ascii="Arial" w:hAnsi="Arial" w:cs="Arial"/>
          <w:sz w:val="24"/>
          <w:szCs w:val="24"/>
        </w:rPr>
        <w:t>Website</w:t>
      </w:r>
      <w:r>
        <w:rPr>
          <w:rFonts w:ascii="Arial" w:hAnsi="Arial" w:cs="Arial"/>
          <w:sz w:val="24"/>
          <w:szCs w:val="24"/>
        </w:rPr>
        <w:t xml:space="preserve">, </w:t>
      </w:r>
      <w:r w:rsidRPr="00113000">
        <w:rPr>
          <w:rFonts w:ascii="Arial" w:hAnsi="Arial" w:cs="Arial"/>
          <w:sz w:val="24"/>
          <w:szCs w:val="24"/>
        </w:rPr>
        <w:t>Hosting Fees</w:t>
      </w:r>
      <w:r>
        <w:rPr>
          <w:rFonts w:ascii="Arial" w:hAnsi="Arial" w:cs="Arial"/>
          <w:sz w:val="24"/>
          <w:szCs w:val="24"/>
        </w:rPr>
        <w:t xml:space="preserve"> &amp; Domain Name.</w:t>
      </w:r>
    </w:p>
    <w:p w:rsidR="00197902" w:rsidRPr="00113000" w:rsidRDefault="00197902" w:rsidP="00197902">
      <w:pPr>
        <w:pStyle w:val="ListParagraph"/>
        <w:rPr>
          <w:rFonts w:ascii="Arial" w:hAnsi="Arial" w:cs="Arial"/>
          <w:sz w:val="24"/>
          <w:szCs w:val="24"/>
        </w:rPr>
      </w:pPr>
    </w:p>
    <w:p w:rsidR="00197902" w:rsidRDefault="00197902" w:rsidP="00197902">
      <w:pPr>
        <w:pStyle w:val="ListParagraph"/>
        <w:numPr>
          <w:ilvl w:val="0"/>
          <w:numId w:val="1"/>
        </w:numPr>
        <w:rPr>
          <w:rFonts w:ascii="Arial" w:hAnsi="Arial" w:cs="Arial"/>
          <w:sz w:val="24"/>
          <w:szCs w:val="24"/>
        </w:rPr>
      </w:pPr>
      <w:r w:rsidRPr="003709A5">
        <w:rPr>
          <w:rFonts w:ascii="Arial" w:hAnsi="Arial" w:cs="Arial"/>
          <w:sz w:val="24"/>
          <w:szCs w:val="24"/>
        </w:rPr>
        <w:t xml:space="preserve"> Audit Fee - </w:t>
      </w:r>
      <w:r>
        <w:rPr>
          <w:rFonts w:ascii="Arial" w:hAnsi="Arial" w:cs="Arial"/>
          <w:sz w:val="24"/>
          <w:szCs w:val="24"/>
        </w:rPr>
        <w:t>I</w:t>
      </w:r>
      <w:r w:rsidRPr="003709A5">
        <w:rPr>
          <w:rFonts w:ascii="Arial" w:hAnsi="Arial" w:cs="Arial"/>
          <w:sz w:val="24"/>
          <w:szCs w:val="24"/>
        </w:rPr>
        <w:t xml:space="preserve">ndependent verification </w:t>
      </w:r>
      <w:r>
        <w:rPr>
          <w:rFonts w:ascii="Arial" w:hAnsi="Arial" w:cs="Arial"/>
          <w:sz w:val="24"/>
          <w:szCs w:val="24"/>
        </w:rPr>
        <w:t xml:space="preserve">for AGM and submission of accounts to </w:t>
      </w:r>
      <w:r w:rsidRPr="003709A5">
        <w:rPr>
          <w:rFonts w:ascii="Arial" w:hAnsi="Arial" w:cs="Arial"/>
          <w:sz w:val="24"/>
          <w:szCs w:val="24"/>
        </w:rPr>
        <w:t>Sport Wales</w:t>
      </w:r>
      <w:r>
        <w:rPr>
          <w:rFonts w:ascii="Arial" w:hAnsi="Arial" w:cs="Arial"/>
          <w:sz w:val="24"/>
          <w:szCs w:val="24"/>
        </w:rPr>
        <w:t>.</w:t>
      </w:r>
    </w:p>
    <w:p w:rsidR="00197902" w:rsidRPr="00E139C7" w:rsidRDefault="00197902" w:rsidP="00197902">
      <w:pPr>
        <w:pStyle w:val="ListParagraph"/>
        <w:rPr>
          <w:rFonts w:ascii="Arial" w:hAnsi="Arial" w:cs="Arial"/>
          <w:sz w:val="24"/>
          <w:szCs w:val="24"/>
        </w:rPr>
      </w:pPr>
    </w:p>
    <w:p w:rsidR="00197902" w:rsidRDefault="00197902" w:rsidP="00197902">
      <w:pPr>
        <w:pStyle w:val="ListParagraph"/>
        <w:numPr>
          <w:ilvl w:val="0"/>
          <w:numId w:val="1"/>
        </w:numPr>
        <w:rPr>
          <w:rFonts w:ascii="Arial" w:hAnsi="Arial" w:cs="Arial"/>
          <w:sz w:val="24"/>
          <w:szCs w:val="24"/>
        </w:rPr>
      </w:pPr>
      <w:r>
        <w:rPr>
          <w:rFonts w:ascii="Arial" w:hAnsi="Arial" w:cs="Arial"/>
          <w:sz w:val="24"/>
          <w:szCs w:val="24"/>
        </w:rPr>
        <w:t>Translation of Award Badges</w:t>
      </w:r>
      <w:r w:rsidRPr="00E139C7">
        <w:rPr>
          <w:rFonts w:ascii="Arial" w:hAnsi="Arial" w:cs="Arial"/>
          <w:sz w:val="24"/>
          <w:szCs w:val="24"/>
        </w:rPr>
        <w:t xml:space="preserve"> </w:t>
      </w:r>
      <w:r>
        <w:rPr>
          <w:rFonts w:ascii="Arial" w:hAnsi="Arial" w:cs="Arial"/>
          <w:sz w:val="24"/>
          <w:szCs w:val="24"/>
        </w:rPr>
        <w:t>£525.00 &amp; Booklets £236.45, £761.45</w:t>
      </w:r>
    </w:p>
    <w:p w:rsidR="00197902" w:rsidRPr="001A6614" w:rsidRDefault="00197902" w:rsidP="00197902">
      <w:pPr>
        <w:pStyle w:val="ListParagraph"/>
        <w:rPr>
          <w:rFonts w:ascii="Arial" w:hAnsi="Arial" w:cs="Arial"/>
          <w:sz w:val="24"/>
          <w:szCs w:val="24"/>
        </w:rPr>
      </w:pPr>
    </w:p>
    <w:p w:rsidR="00197902" w:rsidRDefault="00197902" w:rsidP="00197902">
      <w:pPr>
        <w:pStyle w:val="ListParagraph"/>
        <w:numPr>
          <w:ilvl w:val="0"/>
          <w:numId w:val="1"/>
        </w:numPr>
        <w:rPr>
          <w:rFonts w:ascii="Arial" w:hAnsi="Arial" w:cs="Arial"/>
          <w:sz w:val="24"/>
          <w:szCs w:val="24"/>
        </w:rPr>
      </w:pPr>
      <w:r>
        <w:rPr>
          <w:rFonts w:ascii="Arial" w:hAnsi="Arial" w:cs="Arial"/>
          <w:sz w:val="24"/>
          <w:szCs w:val="24"/>
        </w:rPr>
        <w:t>Grants for International Competition: Support for selected WOA members competing overseas.</w:t>
      </w:r>
    </w:p>
    <w:p w:rsidR="00197902" w:rsidRPr="00E139C7" w:rsidRDefault="00197902" w:rsidP="00197902">
      <w:pPr>
        <w:pStyle w:val="ListParagraph"/>
        <w:rPr>
          <w:rFonts w:ascii="Arial" w:hAnsi="Arial" w:cs="Arial"/>
          <w:sz w:val="24"/>
          <w:szCs w:val="24"/>
        </w:rPr>
      </w:pPr>
    </w:p>
    <w:p w:rsidR="00197902" w:rsidRDefault="00197902" w:rsidP="00197902">
      <w:pPr>
        <w:pStyle w:val="ListParagraph"/>
        <w:numPr>
          <w:ilvl w:val="0"/>
          <w:numId w:val="1"/>
        </w:numPr>
        <w:rPr>
          <w:rFonts w:ascii="Arial" w:hAnsi="Arial" w:cs="Arial"/>
          <w:sz w:val="24"/>
          <w:szCs w:val="24"/>
        </w:rPr>
      </w:pPr>
      <w:r w:rsidRPr="003709A5">
        <w:rPr>
          <w:rFonts w:ascii="Arial" w:hAnsi="Arial" w:cs="Arial"/>
          <w:sz w:val="24"/>
          <w:szCs w:val="24"/>
        </w:rPr>
        <w:t xml:space="preserve">Veterans, </w:t>
      </w:r>
      <w:proofErr w:type="gramStart"/>
      <w:r w:rsidRPr="003709A5">
        <w:rPr>
          <w:rFonts w:ascii="Arial" w:hAnsi="Arial" w:cs="Arial"/>
          <w:sz w:val="24"/>
          <w:szCs w:val="24"/>
        </w:rPr>
        <w:t>Seniors</w:t>
      </w:r>
      <w:proofErr w:type="gramEnd"/>
      <w:r w:rsidRPr="003709A5">
        <w:rPr>
          <w:rFonts w:ascii="Arial" w:hAnsi="Arial" w:cs="Arial"/>
          <w:sz w:val="24"/>
          <w:szCs w:val="24"/>
        </w:rPr>
        <w:t>, and Junior Home Internationals</w:t>
      </w:r>
      <w:r>
        <w:rPr>
          <w:rFonts w:ascii="Arial" w:hAnsi="Arial" w:cs="Arial"/>
          <w:sz w:val="24"/>
          <w:szCs w:val="24"/>
        </w:rPr>
        <w:t>: Support towards expenses incurred by those selected to compete for Wales.</w:t>
      </w:r>
    </w:p>
    <w:p w:rsidR="00197902" w:rsidRPr="00E139C7" w:rsidRDefault="00197902" w:rsidP="00197902">
      <w:pPr>
        <w:pStyle w:val="ListParagraph"/>
        <w:rPr>
          <w:rFonts w:ascii="Arial" w:hAnsi="Arial" w:cs="Arial"/>
          <w:sz w:val="24"/>
          <w:szCs w:val="24"/>
        </w:rPr>
      </w:pPr>
    </w:p>
    <w:p w:rsidR="00197902" w:rsidRDefault="00197902" w:rsidP="00197902">
      <w:pPr>
        <w:pStyle w:val="ListParagraph"/>
        <w:numPr>
          <w:ilvl w:val="0"/>
          <w:numId w:val="1"/>
        </w:numPr>
        <w:rPr>
          <w:rFonts w:ascii="Arial" w:hAnsi="Arial" w:cs="Arial"/>
          <w:sz w:val="24"/>
          <w:szCs w:val="24"/>
        </w:rPr>
      </w:pPr>
      <w:r>
        <w:rPr>
          <w:rFonts w:ascii="Arial" w:hAnsi="Arial" w:cs="Arial"/>
          <w:sz w:val="24"/>
          <w:szCs w:val="24"/>
        </w:rPr>
        <w:t>CROESO Loan now repaid by Croeso Festivals of Orienteering Limited</w:t>
      </w:r>
    </w:p>
    <w:p w:rsidR="00197902" w:rsidRPr="002609B2" w:rsidRDefault="00197902" w:rsidP="00197902">
      <w:pPr>
        <w:pStyle w:val="ListParagraph"/>
        <w:rPr>
          <w:rFonts w:ascii="Arial" w:hAnsi="Arial" w:cs="Arial"/>
          <w:sz w:val="24"/>
          <w:szCs w:val="24"/>
        </w:rPr>
      </w:pPr>
    </w:p>
    <w:p w:rsidR="00197902" w:rsidRDefault="00197902" w:rsidP="00197902">
      <w:pPr>
        <w:pStyle w:val="ListParagraph"/>
        <w:ind w:left="643"/>
        <w:rPr>
          <w:rFonts w:ascii="Arial" w:hAnsi="Arial" w:cs="Arial"/>
          <w:sz w:val="24"/>
          <w:szCs w:val="24"/>
        </w:rPr>
      </w:pPr>
    </w:p>
    <w:tbl>
      <w:tblPr>
        <w:tblW w:w="12925" w:type="dxa"/>
        <w:tblInd w:w="93" w:type="dxa"/>
        <w:tblLook w:val="04A0"/>
      </w:tblPr>
      <w:tblGrid>
        <w:gridCol w:w="12925"/>
      </w:tblGrid>
      <w:tr w:rsidR="00E1475C" w:rsidRPr="00E1475C" w:rsidTr="00197902">
        <w:trPr>
          <w:trHeight w:val="10350"/>
        </w:trPr>
        <w:tc>
          <w:tcPr>
            <w:tcW w:w="12925" w:type="dxa"/>
            <w:tcBorders>
              <w:top w:val="nil"/>
              <w:left w:val="nil"/>
              <w:bottom w:val="nil"/>
              <w:right w:val="nil"/>
            </w:tcBorders>
            <w:shd w:val="clear" w:color="auto" w:fill="auto"/>
            <w:noWrap/>
            <w:vAlign w:val="bottom"/>
            <w:hideMark/>
          </w:tcPr>
          <w:tbl>
            <w:tblPr>
              <w:tblW w:w="11703" w:type="dxa"/>
              <w:tblLook w:val="04A0"/>
            </w:tblPr>
            <w:tblGrid>
              <w:gridCol w:w="1822"/>
              <w:gridCol w:w="1461"/>
              <w:gridCol w:w="574"/>
              <w:gridCol w:w="550"/>
              <w:gridCol w:w="1412"/>
              <w:gridCol w:w="339"/>
              <w:gridCol w:w="1991"/>
              <w:gridCol w:w="1224"/>
              <w:gridCol w:w="339"/>
              <w:gridCol w:w="1991"/>
            </w:tblGrid>
            <w:tr w:rsidR="00C02858" w:rsidRPr="00C02858" w:rsidTr="00197902">
              <w:trPr>
                <w:trHeight w:val="360"/>
              </w:trPr>
              <w:tc>
                <w:tcPr>
                  <w:tcW w:w="11703" w:type="dxa"/>
                  <w:gridSpan w:val="10"/>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sz w:val="28"/>
                      <w:szCs w:val="28"/>
                    </w:rPr>
                  </w:pPr>
                  <w:r w:rsidRPr="00C02858">
                    <w:rPr>
                      <w:rFonts w:ascii="Arial" w:hAnsi="Arial" w:cs="Arial"/>
                      <w:b/>
                      <w:bCs/>
                      <w:sz w:val="28"/>
                      <w:szCs w:val="28"/>
                    </w:rPr>
                    <w:lastRenderedPageBreak/>
                    <w:t>WELSH ORIENTEERING ASSOCIATION</w:t>
                  </w:r>
                </w:p>
              </w:tc>
            </w:tr>
            <w:tr w:rsidR="00C02858" w:rsidRPr="00C02858" w:rsidTr="00197902">
              <w:trPr>
                <w:trHeight w:val="280"/>
              </w:trPr>
              <w:tc>
                <w:tcPr>
                  <w:tcW w:w="11703" w:type="dxa"/>
                  <w:gridSpan w:val="10"/>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 xml:space="preserve"> </w:t>
                  </w:r>
                </w:p>
              </w:tc>
            </w:tr>
            <w:tr w:rsidR="00C02858" w:rsidRPr="00C02858" w:rsidTr="00197902">
              <w:trPr>
                <w:trHeight w:val="310"/>
              </w:trPr>
              <w:tc>
                <w:tcPr>
                  <w:tcW w:w="11703" w:type="dxa"/>
                  <w:gridSpan w:val="10"/>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rPr>
                    <w:t>BALANCE SHEET  as at 31st March 2024</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Notes</w:t>
                  </w:r>
                </w:p>
              </w:tc>
              <w:tc>
                <w:tcPr>
                  <w:tcW w:w="2330" w:type="dxa"/>
                  <w:gridSpan w:val="2"/>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31st March 2024</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330" w:type="dxa"/>
                  <w:gridSpan w:val="2"/>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31st March 2023</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b/>
                      <w:bCs/>
                    </w:rPr>
                  </w:pPr>
                  <w:r w:rsidRPr="00C02858">
                    <w:rPr>
                      <w:rFonts w:ascii="Arial" w:hAnsi="Arial" w:cs="Arial"/>
                      <w:b/>
                      <w:bCs/>
                      <w:sz w:val="22"/>
                      <w:szCs w:val="22"/>
                    </w:rPr>
                    <w:t>£</w:t>
                  </w:r>
                </w:p>
              </w:tc>
            </w:tr>
            <w:tr w:rsidR="00C02858" w:rsidRPr="00C02858" w:rsidTr="00197902">
              <w:trPr>
                <w:trHeight w:val="280"/>
              </w:trPr>
              <w:tc>
                <w:tcPr>
                  <w:tcW w:w="3283"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Current Assets</w:t>
                  </w: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Debtors</w:t>
                  </w:r>
                </w:p>
              </w:tc>
              <w:tc>
                <w:tcPr>
                  <w:tcW w:w="2035"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Clubs levy </w:t>
                  </w: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1,946.60</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2,059.40</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2035"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CROESO Loan</w:t>
                  </w: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jc w:val="center"/>
                    <w:rPr>
                      <w:rFonts w:ascii="Arial" w:hAnsi="Arial" w:cs="Arial"/>
                    </w:rPr>
                  </w:pPr>
                  <w:r w:rsidRPr="00C02858">
                    <w:rPr>
                      <w:rFonts w:ascii="Arial" w:hAnsi="Arial" w:cs="Arial"/>
                      <w:sz w:val="22"/>
                      <w:szCs w:val="22"/>
                    </w:rPr>
                    <w:t>8</w:t>
                  </w: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7,335.85</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w:t>
                  </w:r>
                </w:p>
              </w:tc>
            </w:tr>
            <w:tr w:rsidR="00C02858" w:rsidRPr="00C02858" w:rsidTr="00197902">
              <w:trPr>
                <w:trHeight w:val="25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80"/>
              </w:trPr>
              <w:tc>
                <w:tcPr>
                  <w:tcW w:w="3283"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Cash at bank</w:t>
                  </w: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14,830.31</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31,171.41</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24,112.76</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33,230.81</w:t>
                  </w:r>
                </w:p>
              </w:tc>
            </w:tr>
            <w:tr w:rsidR="00C02858" w:rsidRPr="00C02858" w:rsidTr="00197902">
              <w:trPr>
                <w:trHeight w:val="280"/>
              </w:trPr>
              <w:tc>
                <w:tcPr>
                  <w:tcW w:w="3857"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Less Current Liabilities</w:t>
                  </w: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Creditors</w:t>
                  </w:r>
                </w:p>
              </w:tc>
              <w:tc>
                <w:tcPr>
                  <w:tcW w:w="2035"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 Audit fee</w:t>
                  </w: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130.00</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130.00</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90"/>
              </w:trPr>
              <w:tc>
                <w:tcPr>
                  <w:tcW w:w="3283"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Net Assets</w:t>
                  </w: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single" w:sz="4" w:space="0" w:color="auto"/>
                    <w:left w:val="nil"/>
                    <w:bottom w:val="double" w:sz="6" w:space="0" w:color="auto"/>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23,982.76</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single" w:sz="4" w:space="0" w:color="auto"/>
                    <w:left w:val="nil"/>
                    <w:bottom w:val="double" w:sz="6" w:space="0" w:color="auto"/>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33,100.81</w:t>
                  </w:r>
                </w:p>
              </w:tc>
            </w:tr>
            <w:tr w:rsidR="00C02858" w:rsidRPr="00C02858" w:rsidTr="00197902">
              <w:trPr>
                <w:trHeight w:val="29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283"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Represented by:</w:t>
                  </w: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3283"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 xml:space="preserve">Reserve Fund </w:t>
                  </w:r>
                </w:p>
              </w:tc>
              <w:tc>
                <w:tcPr>
                  <w:tcW w:w="1124"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roofErr w:type="spellStart"/>
                  <w:r w:rsidRPr="00C02858">
                    <w:rPr>
                      <w:rFonts w:ascii="Arial" w:hAnsi="Arial" w:cs="Arial"/>
                      <w:sz w:val="22"/>
                      <w:szCs w:val="22"/>
                    </w:rPr>
                    <w:t>b/f</w:t>
                  </w:r>
                  <w:proofErr w:type="spellEnd"/>
                  <w:r w:rsidRPr="00C02858">
                    <w:rPr>
                      <w:rFonts w:ascii="Arial" w:hAnsi="Arial" w:cs="Arial"/>
                      <w:sz w:val="22"/>
                      <w:szCs w:val="22"/>
                    </w:rPr>
                    <w:t xml:space="preserve">  1.4.23</w:t>
                  </w: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33,100.81</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40,749.49</w:t>
                  </w:r>
                </w:p>
              </w:tc>
            </w:tr>
            <w:tr w:rsidR="00C02858" w:rsidRPr="00C02858" w:rsidTr="00197902">
              <w:trPr>
                <w:trHeight w:val="280"/>
              </w:trPr>
              <w:tc>
                <w:tcPr>
                  <w:tcW w:w="4407" w:type="dxa"/>
                  <w:gridSpan w:val="4"/>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b/>
                      <w:bCs/>
                      <w:color w:val="FF0000"/>
                      <w:sz w:val="22"/>
                      <w:szCs w:val="22"/>
                    </w:rPr>
                    <w:t xml:space="preserve">Deficit </w:t>
                  </w:r>
                  <w:r w:rsidRPr="00C02858">
                    <w:rPr>
                      <w:rFonts w:ascii="Arial" w:hAnsi="Arial" w:cs="Arial"/>
                      <w:sz w:val="22"/>
                      <w:szCs w:val="22"/>
                    </w:rPr>
                    <w:t>/ Surplus for year ended 31.3.24</w:t>
                  </w: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color w:val="FF0000"/>
                    </w:rPr>
                  </w:pPr>
                  <w:r w:rsidRPr="00C02858">
                    <w:rPr>
                      <w:rFonts w:ascii="Arial" w:hAnsi="Arial" w:cs="Arial"/>
                      <w:color w:val="FF0000"/>
                      <w:sz w:val="22"/>
                      <w:szCs w:val="22"/>
                    </w:rPr>
                    <w:t>-9,118.05</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-7,648.68</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single" w:sz="4" w:space="0" w:color="auto"/>
                    <w:left w:val="nil"/>
                    <w:bottom w:val="single" w:sz="4" w:space="0" w:color="auto"/>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23,982.76</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single" w:sz="4" w:space="0" w:color="auto"/>
                    <w:left w:val="nil"/>
                    <w:bottom w:val="single" w:sz="4" w:space="0" w:color="auto"/>
                    <w:right w:val="nil"/>
                  </w:tcBorders>
                  <w:shd w:val="clear" w:color="auto" w:fill="auto"/>
                  <w:noWrap/>
                  <w:vAlign w:val="bottom"/>
                  <w:hideMark/>
                </w:tcPr>
                <w:p w:rsidR="00C02858" w:rsidRPr="00C02858" w:rsidRDefault="00C02858" w:rsidP="00C02858">
                  <w:pPr>
                    <w:jc w:val="right"/>
                    <w:rPr>
                      <w:rFonts w:ascii="Arial" w:hAnsi="Arial" w:cs="Arial"/>
                      <w:b/>
                      <w:bCs/>
                    </w:rPr>
                  </w:pPr>
                  <w:r w:rsidRPr="00C02858">
                    <w:rPr>
                      <w:rFonts w:ascii="Arial" w:hAnsi="Arial" w:cs="Arial"/>
                      <w:b/>
                      <w:bCs/>
                      <w:sz w:val="22"/>
                      <w:szCs w:val="22"/>
                    </w:rPr>
                    <w:t>33,100.81</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p>
              </w:tc>
            </w:tr>
            <w:tr w:rsidR="00C02858" w:rsidRPr="00C02858" w:rsidTr="00197902">
              <w:trPr>
                <w:trHeight w:val="280"/>
              </w:trPr>
              <w:tc>
                <w:tcPr>
                  <w:tcW w:w="3283" w:type="dxa"/>
                  <w:gridSpan w:val="2"/>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b/>
                      <w:bCs/>
                    </w:rPr>
                  </w:pPr>
                  <w:r w:rsidRPr="00C02858">
                    <w:rPr>
                      <w:rFonts w:ascii="Arial" w:hAnsi="Arial" w:cs="Arial"/>
                      <w:b/>
                      <w:bCs/>
                      <w:sz w:val="22"/>
                      <w:szCs w:val="22"/>
                    </w:rPr>
                    <w:t>Allocated to:</w:t>
                  </w: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r>
            <w:tr w:rsidR="00C02858" w:rsidRPr="00C02858" w:rsidTr="00197902">
              <w:trPr>
                <w:trHeight w:val="280"/>
              </w:trPr>
              <w:tc>
                <w:tcPr>
                  <w:tcW w:w="5819" w:type="dxa"/>
                  <w:gridSpan w:val="5"/>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Development Fund 1/3 Accumulated Fund</w:t>
                  </w: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7,994.25</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rPr>
                  </w:pPr>
                  <w:r w:rsidRPr="00C02858">
                    <w:rPr>
                      <w:rFonts w:ascii="Arial" w:hAnsi="Arial" w:cs="Arial"/>
                      <w:sz w:val="22"/>
                      <w:szCs w:val="22"/>
                    </w:rPr>
                    <w:t>11,033.60</w:t>
                  </w:r>
                </w:p>
              </w:tc>
            </w:tr>
            <w:tr w:rsidR="00C02858" w:rsidRPr="00C02858" w:rsidTr="00197902">
              <w:trPr>
                <w:trHeight w:val="280"/>
              </w:trPr>
              <w:tc>
                <w:tcPr>
                  <w:tcW w:w="5819" w:type="dxa"/>
                  <w:gridSpan w:val="5"/>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r w:rsidRPr="00C02858">
                    <w:rPr>
                      <w:rFonts w:ascii="Arial" w:hAnsi="Arial" w:cs="Arial"/>
                      <w:sz w:val="22"/>
                      <w:szCs w:val="22"/>
                    </w:rPr>
                    <w:t>Reserve Fund to assist clubs with future events</w:t>
                  </w: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15,988.51</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u w:val="single"/>
                    </w:rPr>
                  </w:pPr>
                  <w:r w:rsidRPr="00C02858">
                    <w:rPr>
                      <w:rFonts w:ascii="Arial" w:hAnsi="Arial" w:cs="Arial"/>
                      <w:sz w:val="22"/>
                      <w:szCs w:val="22"/>
                      <w:u w:val="single"/>
                    </w:rPr>
                    <w:t>22,067.21</w:t>
                  </w:r>
                </w:p>
              </w:tc>
            </w:tr>
            <w:tr w:rsidR="00C02858" w:rsidRPr="00C02858" w:rsidTr="00197902">
              <w:trPr>
                <w:trHeight w:val="28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u w:val="double"/>
                    </w:rPr>
                  </w:pPr>
                  <w:r w:rsidRPr="00C02858">
                    <w:rPr>
                      <w:rFonts w:ascii="Arial" w:hAnsi="Arial" w:cs="Arial"/>
                      <w:b/>
                      <w:bCs/>
                      <w:sz w:val="22"/>
                      <w:szCs w:val="22"/>
                      <w:u w:val="double"/>
                    </w:rPr>
                    <w:t>23,982.76</w:t>
                  </w: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jc w:val="right"/>
                    <w:rPr>
                      <w:rFonts w:ascii="Arial" w:hAnsi="Arial" w:cs="Arial"/>
                      <w:b/>
                      <w:bCs/>
                      <w:u w:val="double"/>
                    </w:rPr>
                  </w:pPr>
                  <w:r w:rsidRPr="00C02858">
                    <w:rPr>
                      <w:rFonts w:ascii="Arial" w:hAnsi="Arial" w:cs="Arial"/>
                      <w:b/>
                      <w:bCs/>
                      <w:sz w:val="22"/>
                      <w:szCs w:val="22"/>
                      <w:u w:val="double"/>
                    </w:rPr>
                    <w:t>33,100.81</w:t>
                  </w:r>
                </w:p>
              </w:tc>
            </w:tr>
            <w:tr w:rsidR="00C02858" w:rsidRPr="00C02858" w:rsidTr="00197902">
              <w:trPr>
                <w:trHeight w:val="25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50"/>
              </w:trPr>
              <w:tc>
                <w:tcPr>
                  <w:tcW w:w="9373" w:type="dxa"/>
                  <w:gridSpan w:val="8"/>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Certified to be in accordance with the books, documents and explanations given to me.</w:t>
                  </w: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5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5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Signed:</w:t>
                  </w: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Dated:</w:t>
                  </w: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5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7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550"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1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r w:rsidR="00C02858" w:rsidRPr="00C02858" w:rsidTr="00197902">
              <w:trPr>
                <w:trHeight w:val="250"/>
              </w:trPr>
              <w:tc>
                <w:tcPr>
                  <w:tcW w:w="1822"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46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2536" w:type="dxa"/>
                  <w:gridSpan w:val="3"/>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r w:rsidRPr="00C02858">
                    <w:rPr>
                      <w:rFonts w:ascii="Arial" w:hAnsi="Arial" w:cs="Arial"/>
                      <w:sz w:val="20"/>
                      <w:szCs w:val="20"/>
                    </w:rPr>
                    <w:t xml:space="preserve">Richard Payne, F.C.A. </w:t>
                  </w:r>
                  <w:proofErr w:type="spellStart"/>
                  <w:r w:rsidRPr="00C02858">
                    <w:rPr>
                      <w:rFonts w:ascii="Arial" w:hAnsi="Arial" w:cs="Arial"/>
                      <w:sz w:val="20"/>
                      <w:szCs w:val="20"/>
                    </w:rPr>
                    <w:t>Ret'd</w:t>
                  </w:r>
                  <w:proofErr w:type="spellEnd"/>
                  <w:r w:rsidRPr="00C02858">
                    <w:rPr>
                      <w:rFonts w:ascii="Arial" w:hAnsi="Arial" w:cs="Arial"/>
                      <w:sz w:val="20"/>
                      <w:szCs w:val="20"/>
                    </w:rPr>
                    <w:t xml:space="preserve"> </w:t>
                  </w: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224"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339"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c>
                <w:tcPr>
                  <w:tcW w:w="1991" w:type="dxa"/>
                  <w:tcBorders>
                    <w:top w:val="nil"/>
                    <w:left w:val="nil"/>
                    <w:bottom w:val="nil"/>
                    <w:right w:val="nil"/>
                  </w:tcBorders>
                  <w:shd w:val="clear" w:color="auto" w:fill="auto"/>
                  <w:noWrap/>
                  <w:vAlign w:val="bottom"/>
                  <w:hideMark/>
                </w:tcPr>
                <w:p w:rsidR="00C02858" w:rsidRPr="00C02858" w:rsidRDefault="00C02858" w:rsidP="00C02858">
                  <w:pPr>
                    <w:rPr>
                      <w:rFonts w:ascii="Arial" w:hAnsi="Arial" w:cs="Arial"/>
                      <w:sz w:val="20"/>
                      <w:szCs w:val="20"/>
                    </w:rPr>
                  </w:pPr>
                </w:p>
              </w:tc>
            </w:tr>
          </w:tbl>
          <w:p w:rsidR="00E1475C" w:rsidRPr="00E1475C" w:rsidRDefault="00E1475C" w:rsidP="00E1475C">
            <w:pPr>
              <w:jc w:val="center"/>
              <w:rPr>
                <w:rFonts w:ascii="Arial" w:hAnsi="Arial" w:cs="Arial"/>
                <w:b/>
                <w:bCs/>
              </w:rPr>
            </w:pPr>
          </w:p>
        </w:tc>
      </w:tr>
    </w:tbl>
    <w:p w:rsidR="00197902" w:rsidRDefault="00197902" w:rsidP="00706155">
      <w:pPr>
        <w:pStyle w:val="Heading2"/>
        <w:rPr>
          <w:highlight w:val="red"/>
        </w:rPr>
        <w:sectPr w:rsidR="00197902" w:rsidSect="00197902">
          <w:pgSz w:w="16838" w:h="11906" w:orient="landscape"/>
          <w:pgMar w:top="426" w:right="1440" w:bottom="1440" w:left="1440" w:header="708" w:footer="708" w:gutter="0"/>
          <w:cols w:space="708"/>
          <w:docGrid w:linePitch="360"/>
        </w:sectPr>
      </w:pPr>
      <w:bookmarkStart w:id="3" w:name="_Toc135656395"/>
    </w:p>
    <w:p w:rsidR="008D613B" w:rsidRDefault="008D613B" w:rsidP="00706155">
      <w:pPr>
        <w:pStyle w:val="Heading2"/>
      </w:pPr>
      <w:r w:rsidRPr="00A7238A">
        <w:rPr>
          <w:highlight w:val="red"/>
        </w:rPr>
        <w:lastRenderedPageBreak/>
        <w:t>Secretary’s report</w:t>
      </w:r>
      <w:bookmarkEnd w:id="3"/>
    </w:p>
    <w:p w:rsidR="008D613B" w:rsidRDefault="008D613B" w:rsidP="00706155"/>
    <w:p w:rsidR="00D4798A" w:rsidRDefault="00D4798A" w:rsidP="00706155">
      <w:r>
        <w:t>During this period t</w:t>
      </w:r>
      <w:r w:rsidR="00A255F2">
        <w:t>wo</w:t>
      </w:r>
      <w:r>
        <w:t xml:space="preserve"> committee meetings were held:  in </w:t>
      </w:r>
      <w:r w:rsidR="00A255F2">
        <w:t>October 2023</w:t>
      </w:r>
      <w:r>
        <w:t xml:space="preserve"> and in </w:t>
      </w:r>
      <w:r w:rsidR="00A255F2">
        <w:t>January 2024</w:t>
      </w:r>
      <w:r>
        <w:t xml:space="preserve">. The AGM was held in </w:t>
      </w:r>
      <w:r w:rsidR="00A255F2">
        <w:t>May</w:t>
      </w:r>
      <w:r>
        <w:t xml:space="preserve"> 202</w:t>
      </w:r>
      <w:r w:rsidR="00A255F2">
        <w:t>3</w:t>
      </w:r>
      <w:r>
        <w:t>.  We have continued to hold the meetings on-line as this seems to be working well.</w:t>
      </w:r>
    </w:p>
    <w:p w:rsidR="00D4798A" w:rsidRDefault="00D4798A" w:rsidP="00706155">
      <w:r>
        <w:t xml:space="preserve">The partnership grant application forms were submitted to SportWales. </w:t>
      </w:r>
      <w:r w:rsidR="00A255F2">
        <w:t xml:space="preserve">This year our award was reduced compared </w:t>
      </w:r>
      <w:proofErr w:type="gramStart"/>
      <w:r w:rsidR="00A255F2">
        <w:t xml:space="preserve">to </w:t>
      </w:r>
      <w:r>
        <w:t xml:space="preserve"> the</w:t>
      </w:r>
      <w:proofErr w:type="gramEnd"/>
      <w:r>
        <w:t xml:space="preserve"> previous year - £1</w:t>
      </w:r>
      <w:r w:rsidR="00A255F2">
        <w:t>448 compared to £1500</w:t>
      </w:r>
      <w:r>
        <w:t>.</w:t>
      </w:r>
      <w:r w:rsidR="00C7063A">
        <w:t xml:space="preserve"> This </w:t>
      </w:r>
      <w:r w:rsidR="00A255F2">
        <w:t xml:space="preserve">reduction was due to budget cuts for </w:t>
      </w:r>
      <w:proofErr w:type="spellStart"/>
      <w:r w:rsidR="00A255F2">
        <w:t>SportsWales</w:t>
      </w:r>
      <w:proofErr w:type="spellEnd"/>
      <w:r w:rsidR="00A255F2">
        <w:t xml:space="preserve"> and </w:t>
      </w:r>
      <w:r w:rsidR="00C7063A">
        <w:t xml:space="preserve">is in line with other small sports. SportWales also provide support to Megan Carter-Davies through the Elite </w:t>
      </w:r>
      <w:proofErr w:type="spellStart"/>
      <w:r w:rsidR="00C7063A">
        <w:t>Cymru</w:t>
      </w:r>
      <w:proofErr w:type="spellEnd"/>
      <w:r w:rsidR="00C7063A">
        <w:t xml:space="preserve"> scheme</w:t>
      </w:r>
    </w:p>
    <w:p w:rsidR="00706155" w:rsidRDefault="00706155" w:rsidP="00706155"/>
    <w:p w:rsidR="00D4798A" w:rsidRDefault="00D4798A" w:rsidP="00706155">
      <w:r>
        <w:t>Alice Bedwell (SWOC)</w:t>
      </w:r>
    </w:p>
    <w:p w:rsidR="00706155" w:rsidRDefault="00706155" w:rsidP="00706155">
      <w:r>
        <w:t>Secretary</w:t>
      </w:r>
    </w:p>
    <w:p w:rsidR="00D4798A" w:rsidRDefault="00D4798A" w:rsidP="00706155"/>
    <w:p w:rsidR="00B4665B" w:rsidRDefault="00B4665B" w:rsidP="00B4665B">
      <w:pPr>
        <w:pStyle w:val="Heading2"/>
      </w:pPr>
      <w:r>
        <w:t>WOA Report on Annual UK Anti Doping Submission</w:t>
      </w:r>
    </w:p>
    <w:p w:rsidR="00B4665B" w:rsidRDefault="00B4665B" w:rsidP="00B4665B"/>
    <w:p w:rsidR="00B4665B" w:rsidRDefault="00B4665B" w:rsidP="00B4665B">
      <w:r>
        <w:t>All athletes have a right to expect that their sporting activities are clean and that all other competitors and support personnel understand the requirement. This is known as anti doping, and the UK authority for this is UK Anti Doping (UK AD).</w:t>
      </w:r>
    </w:p>
    <w:p w:rsidR="00B4665B" w:rsidRDefault="00B4665B" w:rsidP="00B4665B"/>
    <w:p w:rsidR="00B4665B" w:rsidRDefault="00B4665B" w:rsidP="00B4665B">
      <w:r>
        <w:t xml:space="preserve">As the National Governing Body (NGB) for orienteering in Wales, WOA are required to be compliant with UK AD regulations and are required to </w:t>
      </w:r>
      <w:proofErr w:type="spellStart"/>
      <w:r>
        <w:t>fulfill</w:t>
      </w:r>
      <w:proofErr w:type="spellEnd"/>
      <w:r>
        <w:t xml:space="preserve"> a 24-point assurance framework. An annual report is to be submitted by the end of April each year, covering the previous calendar year. The report for 2023 has been submitted and accepted by UK AD as compliant.</w:t>
      </w:r>
    </w:p>
    <w:p w:rsidR="00B4665B" w:rsidRDefault="00B4665B" w:rsidP="00B4665B"/>
    <w:p w:rsidR="00B4665B" w:rsidRDefault="00B4665B" w:rsidP="00B4665B">
      <w:r>
        <w:t>Without compliance, WOA becomes illegible for any Government funding, notably grants. This includes both British and Welsh Government funding streams, including at local level.</w:t>
      </w:r>
    </w:p>
    <w:p w:rsidR="00B4665B" w:rsidRDefault="00B4665B" w:rsidP="00B4665B"/>
    <w:p w:rsidR="00B4665B" w:rsidRDefault="00B4665B" w:rsidP="00B4665B">
      <w:bookmarkStart w:id="4" w:name="_GoBack"/>
      <w:bookmarkEnd w:id="4"/>
      <w:r>
        <w:t>WOA have the advantage of overarching support from British Orienteering, as the (UK) NGB for orienteering. As such, British Orienteering is directly responsible for any athlete above the recreational level: that is for Regional Squads and upwards. The rest of us are all recreational athletes, even if sometimes it doesn’t feel like it.</w:t>
      </w:r>
    </w:p>
    <w:p w:rsidR="00B4665B" w:rsidRDefault="00B4665B" w:rsidP="00B4665B"/>
    <w:p w:rsidR="00B4665B" w:rsidRDefault="00B4665B" w:rsidP="00B4665B">
      <w:r>
        <w:t xml:space="preserve">Details of the current year’s list of prohibited items are published annually via WOA’s </w:t>
      </w:r>
      <w:proofErr w:type="spellStart"/>
      <w:r>
        <w:t>Facebook</w:t>
      </w:r>
      <w:proofErr w:type="spellEnd"/>
      <w:r>
        <w:t xml:space="preserve"> account. All British Orienteering members agree to comply with AD regulations when they join (or re-join). Details of AD are accessed through a link on British Orienteering homepage. WOA has the appropriate policies in place requiring all athletes to comply. Anyone who has a concern or question should firstly try to resolve it using the official processes detailed on the British Orienteering homepage. Otherwise, contact the focus for WOA UKAD Jim Wood, </w:t>
      </w:r>
      <w:proofErr w:type="spellStart"/>
      <w:r>
        <w:t>Eryri</w:t>
      </w:r>
      <w:proofErr w:type="spellEnd"/>
      <w:r>
        <w:t>, who can be contacted through the WOA website.</w:t>
      </w:r>
    </w:p>
    <w:p w:rsidR="009766A8" w:rsidRDefault="009766A8" w:rsidP="00B4665B"/>
    <w:p w:rsidR="009766A8" w:rsidRDefault="009766A8" w:rsidP="00B4665B">
      <w:r>
        <w:t>Jim Wood</w:t>
      </w:r>
    </w:p>
    <w:p w:rsidR="00B4665B" w:rsidRDefault="00B4665B" w:rsidP="00B4665B"/>
    <w:p w:rsidR="00B4665B" w:rsidRPr="00B4665B" w:rsidRDefault="00B4665B" w:rsidP="00B4665B">
      <w:pPr>
        <w:rPr>
          <w:highlight w:val="red"/>
        </w:rPr>
        <w:sectPr w:rsidR="00B4665B" w:rsidRPr="00B4665B" w:rsidSect="00197902">
          <w:pgSz w:w="11906" w:h="16838"/>
          <w:pgMar w:top="1440" w:right="1440" w:bottom="1440" w:left="426" w:header="708" w:footer="708" w:gutter="0"/>
          <w:cols w:space="708"/>
          <w:docGrid w:linePitch="360"/>
        </w:sectPr>
      </w:pPr>
    </w:p>
    <w:p w:rsidR="0040748B" w:rsidRDefault="0040748B" w:rsidP="0040748B">
      <w:pPr>
        <w:pStyle w:val="Heading2"/>
      </w:pPr>
    </w:p>
    <w:p w:rsidR="000C0D64" w:rsidRDefault="000C0D64" w:rsidP="000C0D64">
      <w:pPr>
        <w:pStyle w:val="Heading2"/>
      </w:pPr>
      <w:r w:rsidRPr="00A7238A">
        <w:rPr>
          <w:highlight w:val="red"/>
        </w:rPr>
        <w:t>Membership secretary’s report</w:t>
      </w:r>
    </w:p>
    <w:p w:rsidR="000C0D64" w:rsidRDefault="000C0D64" w:rsidP="000C0D64">
      <w:pPr>
        <w:rPr>
          <w:highlight w:val="red"/>
        </w:rPr>
      </w:pPr>
    </w:p>
    <w:p w:rsidR="000C0D64" w:rsidRDefault="000C0D64" w:rsidP="000C0D64"/>
    <w:tbl>
      <w:tblPr>
        <w:tblW w:w="12199" w:type="dxa"/>
        <w:tblLook w:val="04A0"/>
      </w:tblPr>
      <w:tblGrid>
        <w:gridCol w:w="1562"/>
        <w:gridCol w:w="1340"/>
        <w:gridCol w:w="1620"/>
        <w:gridCol w:w="1060"/>
        <w:gridCol w:w="1060"/>
        <w:gridCol w:w="1717"/>
        <w:gridCol w:w="1060"/>
        <w:gridCol w:w="1500"/>
        <w:gridCol w:w="1280"/>
      </w:tblGrid>
      <w:tr w:rsidR="000C0D64" w:rsidRPr="00AD4FBE" w:rsidTr="00E31BFD">
        <w:trPr>
          <w:trHeight w:val="530"/>
        </w:trPr>
        <w:tc>
          <w:tcPr>
            <w:tcW w:w="15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MEMBERSHIP 3</w:t>
            </w:r>
            <w:r>
              <w:rPr>
                <w:rFonts w:ascii="MS Sans Serif" w:hAnsi="MS Sans Serif" w:cs="Times New Roman"/>
                <w:b/>
                <w:bCs/>
                <w:sz w:val="20"/>
                <w:szCs w:val="20"/>
              </w:rPr>
              <w:t>0/04/2024</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 </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 </w:t>
            </w:r>
          </w:p>
        </w:tc>
        <w:tc>
          <w:tcPr>
            <w:tcW w:w="1060" w:type="dxa"/>
            <w:tcBorders>
              <w:top w:val="single" w:sz="4" w:space="0" w:color="auto"/>
              <w:left w:val="nil"/>
              <w:bottom w:val="single" w:sz="4" w:space="0" w:color="auto"/>
              <w:right w:val="single" w:sz="4" w:space="0" w:color="auto"/>
            </w:tcBorders>
            <w:shd w:val="clear" w:color="auto" w:fill="auto"/>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ERYRI</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Calibri" w:hAnsi="Calibri" w:cs="Calibri"/>
              </w:rPr>
            </w:pPr>
            <w:r w:rsidRPr="00AD4FBE">
              <w:rPr>
                <w:rFonts w:ascii="Calibri" w:hAnsi="Calibri" w:cs="Calibri"/>
                <w:sz w:val="22"/>
                <w:szCs w:val="22"/>
              </w:rPr>
              <w:t>SBOC</w:t>
            </w:r>
          </w:p>
        </w:tc>
        <w:tc>
          <w:tcPr>
            <w:tcW w:w="1717"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SWOC (</w:t>
            </w:r>
            <w:proofErr w:type="spellStart"/>
            <w:r w:rsidRPr="00AD4FBE">
              <w:rPr>
                <w:rFonts w:ascii="MS Sans Serif" w:hAnsi="MS Sans Serif" w:cs="Times New Roman"/>
                <w:sz w:val="20"/>
                <w:szCs w:val="20"/>
              </w:rPr>
              <w:t>incl</w:t>
            </w:r>
            <w:proofErr w:type="spellEnd"/>
            <w:r w:rsidRPr="00AD4FBE">
              <w:rPr>
                <w:rFonts w:ascii="MS Sans Serif" w:hAnsi="MS Sans Serif" w:cs="Times New Roman"/>
                <w:sz w:val="20"/>
                <w:szCs w:val="20"/>
              </w:rPr>
              <w:t xml:space="preserve"> </w:t>
            </w:r>
            <w:r>
              <w:rPr>
                <w:rFonts w:ascii="MS Sans Serif" w:hAnsi="MS Sans Serif" w:cs="Times New Roman"/>
                <w:sz w:val="20"/>
                <w:szCs w:val="20"/>
              </w:rPr>
              <w:t xml:space="preserve">3 </w:t>
            </w:r>
            <w:r w:rsidRPr="00AD4FBE">
              <w:rPr>
                <w:rFonts w:ascii="MS Sans Serif" w:hAnsi="MS Sans Serif" w:cs="Times New Roman"/>
                <w:sz w:val="20"/>
                <w:szCs w:val="20"/>
              </w:rPr>
              <w:t>expats</w:t>
            </w:r>
            <w:r>
              <w:rPr>
                <w:rFonts w:ascii="MS Sans Serif" w:hAnsi="MS Sans Serif" w:cs="Times New Roman"/>
                <w:sz w:val="20"/>
                <w:szCs w:val="20"/>
              </w:rPr>
              <w:t xml:space="preserve"> as local members</w:t>
            </w:r>
            <w:r w:rsidRPr="00AD4FBE">
              <w:rPr>
                <w:rFonts w:ascii="MS Sans Serif" w:hAnsi="MS Sans Serif" w:cs="Times New Roman"/>
                <w:sz w:val="20"/>
                <w:szCs w:val="20"/>
              </w:rPr>
              <w:t>)</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RAFO</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BAOC</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EXPAT</w:t>
            </w:r>
          </w:p>
        </w:tc>
      </w:tr>
      <w:tr w:rsidR="000C0D64" w:rsidRPr="00AD4FBE" w:rsidTr="00E31BFD">
        <w:trPr>
          <w:trHeight w:val="26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senior 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138</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16</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40</w:t>
            </w:r>
          </w:p>
        </w:tc>
        <w:tc>
          <w:tcPr>
            <w:tcW w:w="1717"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44</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2</w:t>
            </w:r>
          </w:p>
        </w:tc>
        <w:tc>
          <w:tcPr>
            <w:tcW w:w="12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3</w:t>
            </w:r>
            <w:r>
              <w:rPr>
                <w:rFonts w:ascii="MS Sans Serif" w:hAnsi="MS Sans Serif" w:cs="Times New Roman"/>
                <w:b/>
                <w:bCs/>
                <w:sz w:val="20"/>
                <w:szCs w:val="20"/>
              </w:rPr>
              <w:t>6</w:t>
            </w:r>
          </w:p>
        </w:tc>
      </w:tr>
      <w:tr w:rsidR="000C0D64" w:rsidRPr="00AD4FBE" w:rsidTr="00E31BFD">
        <w:trPr>
          <w:trHeight w:val="26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senior women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84</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1</w:t>
            </w:r>
            <w:r w:rsidRPr="00AD4FBE">
              <w:rPr>
                <w:rFonts w:ascii="MS Sans Serif" w:hAnsi="MS Sans Serif" w:cs="Times New Roman"/>
                <w:b/>
                <w:bCs/>
                <w:sz w:val="20"/>
                <w:szCs w:val="20"/>
              </w:rPr>
              <w:t>9</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33</w:t>
            </w:r>
          </w:p>
        </w:tc>
        <w:tc>
          <w:tcPr>
            <w:tcW w:w="1717"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20</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0</w:t>
            </w:r>
          </w:p>
        </w:tc>
        <w:tc>
          <w:tcPr>
            <w:tcW w:w="12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w:t>
            </w:r>
            <w:r>
              <w:rPr>
                <w:rFonts w:ascii="MS Sans Serif" w:hAnsi="MS Sans Serif" w:cs="Times New Roman"/>
                <w:b/>
                <w:bCs/>
                <w:sz w:val="20"/>
                <w:szCs w:val="20"/>
              </w:rPr>
              <w:t>3</w:t>
            </w:r>
          </w:p>
        </w:tc>
      </w:tr>
      <w:tr w:rsidR="000C0D64" w:rsidRPr="00AD4FBE" w:rsidTr="00E31BFD">
        <w:trPr>
          <w:trHeight w:val="26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junior 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31</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6</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w:t>
            </w:r>
            <w:r>
              <w:rPr>
                <w:rFonts w:ascii="MS Sans Serif" w:hAnsi="MS Sans Serif" w:cs="Times New Roman"/>
                <w:b/>
                <w:bCs/>
                <w:sz w:val="20"/>
                <w:szCs w:val="20"/>
              </w:rPr>
              <w:t>2</w:t>
            </w:r>
          </w:p>
        </w:tc>
        <w:tc>
          <w:tcPr>
            <w:tcW w:w="1717"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5</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2</w:t>
            </w:r>
          </w:p>
        </w:tc>
        <w:tc>
          <w:tcPr>
            <w:tcW w:w="12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6</w:t>
            </w:r>
          </w:p>
        </w:tc>
      </w:tr>
      <w:tr w:rsidR="000C0D64" w:rsidRPr="00AD4FBE" w:rsidTr="00E31BFD">
        <w:trPr>
          <w:trHeight w:val="27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junior women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21</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6</w:t>
            </w:r>
          </w:p>
        </w:tc>
        <w:tc>
          <w:tcPr>
            <w:tcW w:w="106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8</w:t>
            </w:r>
          </w:p>
        </w:tc>
        <w:tc>
          <w:tcPr>
            <w:tcW w:w="1717"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06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0</w:t>
            </w:r>
          </w:p>
        </w:tc>
        <w:tc>
          <w:tcPr>
            <w:tcW w:w="128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7</w:t>
            </w:r>
          </w:p>
        </w:tc>
      </w:tr>
      <w:tr w:rsidR="000C0D64" w:rsidRPr="00AD4FBE" w:rsidTr="00E31BFD">
        <w:trPr>
          <w:trHeight w:val="270"/>
        </w:trPr>
        <w:tc>
          <w:tcPr>
            <w:tcW w:w="1562" w:type="dxa"/>
            <w:tcBorders>
              <w:top w:val="nil"/>
              <w:left w:val="single" w:sz="4" w:space="0" w:color="auto"/>
              <w:bottom w:val="single" w:sz="4" w:space="0" w:color="auto"/>
              <w:right w:val="single" w:sz="4" w:space="0" w:color="auto"/>
            </w:tcBorders>
            <w:shd w:val="clear" w:color="000000" w:fill="C5D9F1"/>
            <w:noWrap/>
            <w:vAlign w:val="bottom"/>
          </w:tcPr>
          <w:p w:rsidR="000C0D64" w:rsidRPr="00AD4FBE" w:rsidRDefault="000C0D64" w:rsidP="00E31BFD">
            <w:pPr>
              <w:rPr>
                <w:rFonts w:ascii="MS Sans Serif" w:hAnsi="MS Sans Serif" w:cs="Times New Roman"/>
                <w:b/>
                <w:bCs/>
                <w:sz w:val="20"/>
                <w:szCs w:val="20"/>
              </w:rPr>
            </w:pPr>
            <w:r>
              <w:rPr>
                <w:rFonts w:ascii="MS Sans Serif" w:hAnsi="MS Sans Serif" w:cs="Times New Roman"/>
                <w:b/>
                <w:bCs/>
                <w:sz w:val="20"/>
                <w:szCs w:val="20"/>
              </w:rPr>
              <w:t>T</w:t>
            </w:r>
            <w:r w:rsidRPr="00AD4FBE">
              <w:rPr>
                <w:rFonts w:ascii="MS Sans Serif" w:hAnsi="MS Sans Serif" w:cs="Times New Roman"/>
                <w:b/>
                <w:bCs/>
                <w:sz w:val="20"/>
                <w:szCs w:val="20"/>
              </w:rPr>
              <w:t>OTAL:</w:t>
            </w:r>
          </w:p>
        </w:tc>
        <w:tc>
          <w:tcPr>
            <w:tcW w:w="1340" w:type="dxa"/>
            <w:tcBorders>
              <w:top w:val="nil"/>
              <w:left w:val="nil"/>
              <w:bottom w:val="single" w:sz="4" w:space="0" w:color="auto"/>
              <w:right w:val="single" w:sz="4" w:space="0" w:color="auto"/>
            </w:tcBorders>
            <w:shd w:val="clear" w:color="000000" w:fill="C5D9F1"/>
            <w:noWrap/>
            <w:vAlign w:val="bottom"/>
          </w:tcPr>
          <w:p w:rsidR="000C0D64"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274</w:t>
            </w:r>
          </w:p>
        </w:tc>
        <w:tc>
          <w:tcPr>
            <w:tcW w:w="1620" w:type="dxa"/>
            <w:tcBorders>
              <w:top w:val="nil"/>
              <w:left w:val="nil"/>
              <w:bottom w:val="single" w:sz="4" w:space="0" w:color="auto"/>
              <w:right w:val="single" w:sz="4" w:space="0" w:color="auto"/>
            </w:tcBorders>
            <w:shd w:val="clear" w:color="000000" w:fill="C5D9F1"/>
            <w:noWrap/>
            <w:vAlign w:val="bottom"/>
          </w:tcPr>
          <w:p w:rsidR="000C0D64" w:rsidRPr="00AD4FBE" w:rsidRDefault="000C0D64" w:rsidP="00E31BFD">
            <w:pPr>
              <w:rPr>
                <w:rFonts w:ascii="MS Sans Serif" w:hAnsi="MS Sans Serif" w:cs="Times New Roman"/>
                <w:b/>
                <w:bCs/>
                <w:color w:val="FFFFFF"/>
                <w:sz w:val="20"/>
                <w:szCs w:val="20"/>
              </w:rPr>
            </w:pPr>
          </w:p>
        </w:tc>
        <w:tc>
          <w:tcPr>
            <w:tcW w:w="1060" w:type="dxa"/>
            <w:tcBorders>
              <w:top w:val="single" w:sz="4" w:space="0" w:color="auto"/>
              <w:left w:val="nil"/>
              <w:bottom w:val="double" w:sz="6" w:space="0" w:color="auto"/>
              <w:right w:val="single" w:sz="4" w:space="0" w:color="auto"/>
            </w:tcBorders>
            <w:shd w:val="clear" w:color="000000" w:fill="C5D9F1"/>
            <w:noWrap/>
            <w:vAlign w:val="bottom"/>
          </w:tcPr>
          <w:p w:rsidR="000C0D64"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47</w:t>
            </w:r>
          </w:p>
        </w:tc>
        <w:tc>
          <w:tcPr>
            <w:tcW w:w="1060" w:type="dxa"/>
            <w:tcBorders>
              <w:top w:val="single" w:sz="4" w:space="0" w:color="auto"/>
              <w:left w:val="nil"/>
              <w:bottom w:val="double" w:sz="6" w:space="0" w:color="auto"/>
              <w:right w:val="single" w:sz="4" w:space="0" w:color="auto"/>
            </w:tcBorders>
            <w:shd w:val="clear" w:color="000000" w:fill="C5D9F1"/>
            <w:noWrap/>
            <w:vAlign w:val="bottom"/>
          </w:tcPr>
          <w:p w:rsidR="000C0D64"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93</w:t>
            </w:r>
          </w:p>
        </w:tc>
        <w:tc>
          <w:tcPr>
            <w:tcW w:w="1717"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65</w:t>
            </w:r>
          </w:p>
        </w:tc>
        <w:tc>
          <w:tcPr>
            <w:tcW w:w="106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0</w:t>
            </w:r>
          </w:p>
        </w:tc>
        <w:tc>
          <w:tcPr>
            <w:tcW w:w="1500" w:type="dxa"/>
            <w:tcBorders>
              <w:top w:val="single" w:sz="4" w:space="0" w:color="auto"/>
              <w:left w:val="nil"/>
              <w:bottom w:val="double" w:sz="6" w:space="0" w:color="auto"/>
              <w:right w:val="single" w:sz="4" w:space="0" w:color="auto"/>
            </w:tcBorders>
            <w:shd w:val="clear" w:color="000000" w:fill="C5D9F1"/>
            <w:noWrap/>
            <w:vAlign w:val="bottom"/>
          </w:tcPr>
          <w:p w:rsidR="000C0D64"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4</w:t>
            </w:r>
          </w:p>
        </w:tc>
        <w:tc>
          <w:tcPr>
            <w:tcW w:w="1280" w:type="dxa"/>
            <w:tcBorders>
              <w:top w:val="single" w:sz="4" w:space="0" w:color="auto"/>
              <w:left w:val="nil"/>
              <w:bottom w:val="double" w:sz="6" w:space="0" w:color="auto"/>
              <w:right w:val="single" w:sz="4" w:space="0" w:color="auto"/>
            </w:tcBorders>
            <w:shd w:val="clear" w:color="000000" w:fill="C5D9F1"/>
            <w:noWrap/>
            <w:vAlign w:val="bottom"/>
          </w:tcPr>
          <w:p w:rsidR="000C0D64"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62</w:t>
            </w:r>
          </w:p>
        </w:tc>
      </w:tr>
    </w:tbl>
    <w:p w:rsidR="000C0D64" w:rsidRDefault="000C0D64" w:rsidP="000C0D64"/>
    <w:tbl>
      <w:tblPr>
        <w:tblW w:w="12520" w:type="dxa"/>
        <w:tblLook w:val="04A0"/>
      </w:tblPr>
      <w:tblGrid>
        <w:gridCol w:w="1562"/>
        <w:gridCol w:w="1340"/>
        <w:gridCol w:w="1620"/>
        <w:gridCol w:w="1060"/>
        <w:gridCol w:w="1080"/>
        <w:gridCol w:w="1060"/>
        <w:gridCol w:w="1060"/>
        <w:gridCol w:w="1060"/>
        <w:gridCol w:w="1500"/>
        <w:gridCol w:w="1280"/>
      </w:tblGrid>
      <w:tr w:rsidR="000C0D64" w:rsidRPr="00AD4FBE" w:rsidTr="00E31BFD">
        <w:trPr>
          <w:trHeight w:val="530"/>
        </w:trPr>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 xml:space="preserve">2023 MEMBERSHIP 31/12//2023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 </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 </w:t>
            </w:r>
          </w:p>
        </w:tc>
        <w:tc>
          <w:tcPr>
            <w:tcW w:w="1060" w:type="dxa"/>
            <w:tcBorders>
              <w:top w:val="single" w:sz="4" w:space="0" w:color="auto"/>
              <w:left w:val="nil"/>
              <w:bottom w:val="single" w:sz="4" w:space="0" w:color="auto"/>
              <w:right w:val="single" w:sz="4" w:space="0" w:color="auto"/>
            </w:tcBorders>
            <w:shd w:val="clear" w:color="auto" w:fill="auto"/>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ERYRI</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Calibri" w:hAnsi="Calibri" w:cs="Calibri"/>
              </w:rPr>
            </w:pPr>
            <w:r w:rsidRPr="00AD4FBE">
              <w:rPr>
                <w:rFonts w:ascii="Calibri" w:hAnsi="Calibri" w:cs="Calibri"/>
                <w:sz w:val="22"/>
                <w:szCs w:val="22"/>
              </w:rPr>
              <w:t>MWOC</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Calibri" w:hAnsi="Calibri" w:cs="Calibri"/>
              </w:rPr>
            </w:pPr>
            <w:r w:rsidRPr="00AD4FBE">
              <w:rPr>
                <w:rFonts w:ascii="Calibri" w:hAnsi="Calibri" w:cs="Calibri"/>
                <w:sz w:val="22"/>
                <w:szCs w:val="22"/>
              </w:rPr>
              <w:t>SBOC</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SWOC (</w:t>
            </w:r>
            <w:proofErr w:type="spellStart"/>
            <w:r w:rsidRPr="00AD4FBE">
              <w:rPr>
                <w:rFonts w:ascii="MS Sans Serif" w:hAnsi="MS Sans Serif" w:cs="Times New Roman"/>
                <w:sz w:val="20"/>
                <w:szCs w:val="20"/>
              </w:rPr>
              <w:t>incl</w:t>
            </w:r>
            <w:proofErr w:type="spellEnd"/>
            <w:r w:rsidRPr="00AD4FBE">
              <w:rPr>
                <w:rFonts w:ascii="MS Sans Serif" w:hAnsi="MS Sans Serif" w:cs="Times New Roman"/>
                <w:sz w:val="20"/>
                <w:szCs w:val="20"/>
              </w:rPr>
              <w:t xml:space="preserve"> expats)</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RAFO</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BAOC</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rsidR="000C0D64" w:rsidRPr="00AD4FBE" w:rsidRDefault="000C0D64" w:rsidP="00E31BFD">
            <w:pPr>
              <w:rPr>
                <w:rFonts w:ascii="MS Sans Serif" w:hAnsi="MS Sans Serif" w:cs="Times New Roman"/>
                <w:sz w:val="20"/>
                <w:szCs w:val="20"/>
              </w:rPr>
            </w:pPr>
            <w:r w:rsidRPr="00AD4FBE">
              <w:rPr>
                <w:rFonts w:ascii="MS Sans Serif" w:hAnsi="MS Sans Serif" w:cs="Times New Roman"/>
                <w:sz w:val="20"/>
                <w:szCs w:val="20"/>
              </w:rPr>
              <w:t>EXPAT</w:t>
            </w:r>
          </w:p>
        </w:tc>
      </w:tr>
      <w:tr w:rsidR="000C0D64" w:rsidRPr="00AD4FBE" w:rsidTr="00E31BFD">
        <w:trPr>
          <w:trHeight w:val="260"/>
        </w:trPr>
        <w:tc>
          <w:tcPr>
            <w:tcW w:w="1460"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senior 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136</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11</w:t>
            </w:r>
          </w:p>
        </w:tc>
        <w:tc>
          <w:tcPr>
            <w:tcW w:w="10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5</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39</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50</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w:t>
            </w:r>
          </w:p>
        </w:tc>
        <w:tc>
          <w:tcPr>
            <w:tcW w:w="12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30</w:t>
            </w:r>
          </w:p>
        </w:tc>
      </w:tr>
      <w:tr w:rsidR="000C0D64" w:rsidRPr="00AD4FBE" w:rsidTr="00E31BFD">
        <w:trPr>
          <w:trHeight w:val="260"/>
        </w:trPr>
        <w:tc>
          <w:tcPr>
            <w:tcW w:w="1460"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senior women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78</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9</w:t>
            </w:r>
          </w:p>
        </w:tc>
        <w:tc>
          <w:tcPr>
            <w:tcW w:w="10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4</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27</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19</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w:t>
            </w:r>
          </w:p>
        </w:tc>
        <w:tc>
          <w:tcPr>
            <w:tcW w:w="12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18</w:t>
            </w:r>
          </w:p>
        </w:tc>
      </w:tr>
      <w:tr w:rsidR="000C0D64" w:rsidRPr="00AD4FBE" w:rsidTr="00E31BFD">
        <w:trPr>
          <w:trHeight w:val="260"/>
        </w:trPr>
        <w:tc>
          <w:tcPr>
            <w:tcW w:w="1460"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junior 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28</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3</w:t>
            </w:r>
          </w:p>
        </w:tc>
        <w:tc>
          <w:tcPr>
            <w:tcW w:w="10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13</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5</w:t>
            </w:r>
          </w:p>
        </w:tc>
        <w:tc>
          <w:tcPr>
            <w:tcW w:w="106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2</w:t>
            </w:r>
          </w:p>
        </w:tc>
        <w:tc>
          <w:tcPr>
            <w:tcW w:w="128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5</w:t>
            </w:r>
          </w:p>
        </w:tc>
      </w:tr>
      <w:tr w:rsidR="000C0D64" w:rsidRPr="00AD4FBE" w:rsidTr="00E31BFD">
        <w:trPr>
          <w:trHeight w:val="270"/>
        </w:trPr>
        <w:tc>
          <w:tcPr>
            <w:tcW w:w="1460" w:type="dxa"/>
            <w:tcBorders>
              <w:top w:val="nil"/>
              <w:left w:val="single" w:sz="4" w:space="0" w:color="auto"/>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junior women</w:t>
            </w:r>
          </w:p>
        </w:tc>
        <w:tc>
          <w:tcPr>
            <w:tcW w:w="134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15</w:t>
            </w:r>
          </w:p>
        </w:tc>
        <w:tc>
          <w:tcPr>
            <w:tcW w:w="1620" w:type="dxa"/>
            <w:tcBorders>
              <w:top w:val="nil"/>
              <w:left w:val="nil"/>
              <w:bottom w:val="single" w:sz="4" w:space="0" w:color="auto"/>
              <w:right w:val="single" w:sz="4" w:space="0" w:color="auto"/>
            </w:tcBorders>
            <w:shd w:val="clear" w:color="000000" w:fill="C5D9F1"/>
            <w:noWrap/>
            <w:vAlign w:val="bottom"/>
            <w:hideMark/>
          </w:tcPr>
          <w:p w:rsidR="000C0D64" w:rsidRPr="00AD4FBE" w:rsidRDefault="000C0D64" w:rsidP="00E31BFD">
            <w:pPr>
              <w:rPr>
                <w:rFonts w:ascii="MS Sans Serif" w:hAnsi="MS Sans Serif" w:cs="Times New Roman"/>
                <w:b/>
                <w:bCs/>
                <w:color w:val="FFFFFF"/>
                <w:sz w:val="20"/>
                <w:szCs w:val="20"/>
              </w:rPr>
            </w:pPr>
            <w:r w:rsidRPr="00AD4FBE">
              <w:rPr>
                <w:rFonts w:ascii="MS Sans Serif" w:hAnsi="MS Sans Serif" w:cs="Times New Roman"/>
                <w:b/>
                <w:bCs/>
                <w:color w:val="FFFFFF"/>
                <w:sz w:val="20"/>
                <w:szCs w:val="20"/>
              </w:rPr>
              <w:t> </w:t>
            </w:r>
          </w:p>
        </w:tc>
        <w:tc>
          <w:tcPr>
            <w:tcW w:w="106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4</w:t>
            </w:r>
          </w:p>
        </w:tc>
        <w:tc>
          <w:tcPr>
            <w:tcW w:w="108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06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9</w:t>
            </w:r>
          </w:p>
        </w:tc>
        <w:tc>
          <w:tcPr>
            <w:tcW w:w="106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06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c>
          <w:tcPr>
            <w:tcW w:w="150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2</w:t>
            </w:r>
          </w:p>
        </w:tc>
        <w:tc>
          <w:tcPr>
            <w:tcW w:w="1280" w:type="dxa"/>
            <w:tcBorders>
              <w:top w:val="single" w:sz="4" w:space="0" w:color="auto"/>
              <w:left w:val="nil"/>
              <w:bottom w:val="double" w:sz="6" w:space="0" w:color="auto"/>
              <w:right w:val="single" w:sz="4" w:space="0" w:color="auto"/>
            </w:tcBorders>
            <w:shd w:val="clear" w:color="000000" w:fill="C5D9F1"/>
            <w:noWrap/>
            <w:vAlign w:val="bottom"/>
            <w:hideMark/>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0</w:t>
            </w:r>
          </w:p>
        </w:tc>
      </w:tr>
      <w:tr w:rsidR="000C0D64" w:rsidRPr="00AD4FBE" w:rsidTr="00E31BFD">
        <w:trPr>
          <w:trHeight w:val="270"/>
        </w:trPr>
        <w:tc>
          <w:tcPr>
            <w:tcW w:w="1460" w:type="dxa"/>
            <w:tcBorders>
              <w:top w:val="nil"/>
              <w:left w:val="single" w:sz="4" w:space="0" w:color="auto"/>
              <w:bottom w:val="single" w:sz="4" w:space="0" w:color="auto"/>
              <w:right w:val="single" w:sz="4" w:space="0" w:color="auto"/>
            </w:tcBorders>
            <w:shd w:val="clear" w:color="000000" w:fill="C5D9F1"/>
            <w:noWrap/>
            <w:vAlign w:val="bottom"/>
          </w:tcPr>
          <w:p w:rsidR="000C0D64" w:rsidRPr="00AD4FBE" w:rsidRDefault="000C0D64" w:rsidP="00E31BFD">
            <w:pPr>
              <w:rPr>
                <w:rFonts w:ascii="MS Sans Serif" w:hAnsi="MS Sans Serif" w:cs="Times New Roman"/>
                <w:b/>
                <w:bCs/>
                <w:sz w:val="20"/>
                <w:szCs w:val="20"/>
              </w:rPr>
            </w:pPr>
            <w:r w:rsidRPr="00AD4FBE">
              <w:rPr>
                <w:rFonts w:ascii="MS Sans Serif" w:hAnsi="MS Sans Serif" w:cs="Times New Roman"/>
                <w:b/>
                <w:bCs/>
                <w:sz w:val="20"/>
                <w:szCs w:val="20"/>
              </w:rPr>
              <w:t>TOTAL:</w:t>
            </w:r>
          </w:p>
        </w:tc>
        <w:tc>
          <w:tcPr>
            <w:tcW w:w="1340" w:type="dxa"/>
            <w:tcBorders>
              <w:top w:val="nil"/>
              <w:left w:val="nil"/>
              <w:bottom w:val="single" w:sz="4"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sidRPr="00AD4FBE">
              <w:rPr>
                <w:rFonts w:ascii="MS Sans Serif" w:hAnsi="MS Sans Serif" w:cs="Times New Roman"/>
                <w:b/>
                <w:bCs/>
                <w:sz w:val="20"/>
                <w:szCs w:val="20"/>
              </w:rPr>
              <w:t>257</w:t>
            </w:r>
          </w:p>
        </w:tc>
        <w:tc>
          <w:tcPr>
            <w:tcW w:w="1620" w:type="dxa"/>
            <w:tcBorders>
              <w:top w:val="nil"/>
              <w:left w:val="nil"/>
              <w:bottom w:val="single" w:sz="4" w:space="0" w:color="auto"/>
              <w:right w:val="single" w:sz="4" w:space="0" w:color="auto"/>
            </w:tcBorders>
            <w:shd w:val="clear" w:color="000000" w:fill="C5D9F1"/>
            <w:noWrap/>
            <w:vAlign w:val="bottom"/>
          </w:tcPr>
          <w:p w:rsidR="000C0D64" w:rsidRPr="00AD4FBE" w:rsidRDefault="000C0D64" w:rsidP="00E31BFD">
            <w:pPr>
              <w:rPr>
                <w:rFonts w:ascii="MS Sans Serif" w:hAnsi="MS Sans Serif" w:cs="Times New Roman"/>
                <w:b/>
                <w:bCs/>
                <w:color w:val="FFFFFF"/>
                <w:sz w:val="20"/>
                <w:szCs w:val="20"/>
              </w:rPr>
            </w:pPr>
          </w:p>
        </w:tc>
        <w:tc>
          <w:tcPr>
            <w:tcW w:w="106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27</w:t>
            </w:r>
          </w:p>
        </w:tc>
        <w:tc>
          <w:tcPr>
            <w:tcW w:w="108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9</w:t>
            </w:r>
          </w:p>
        </w:tc>
        <w:tc>
          <w:tcPr>
            <w:tcW w:w="106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88</w:t>
            </w:r>
          </w:p>
        </w:tc>
        <w:tc>
          <w:tcPr>
            <w:tcW w:w="106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74</w:t>
            </w:r>
          </w:p>
        </w:tc>
        <w:tc>
          <w:tcPr>
            <w:tcW w:w="106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0</w:t>
            </w:r>
          </w:p>
        </w:tc>
        <w:tc>
          <w:tcPr>
            <w:tcW w:w="150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6</w:t>
            </w:r>
          </w:p>
        </w:tc>
        <w:tc>
          <w:tcPr>
            <w:tcW w:w="1280" w:type="dxa"/>
            <w:tcBorders>
              <w:top w:val="single" w:sz="4" w:space="0" w:color="auto"/>
              <w:left w:val="nil"/>
              <w:bottom w:val="double" w:sz="6" w:space="0" w:color="auto"/>
              <w:right w:val="single" w:sz="4" w:space="0" w:color="auto"/>
            </w:tcBorders>
            <w:shd w:val="clear" w:color="000000" w:fill="C5D9F1"/>
            <w:noWrap/>
            <w:vAlign w:val="bottom"/>
          </w:tcPr>
          <w:p w:rsidR="000C0D64" w:rsidRPr="00AD4FBE" w:rsidRDefault="000C0D64" w:rsidP="00E31BFD">
            <w:pPr>
              <w:jc w:val="right"/>
              <w:rPr>
                <w:rFonts w:ascii="MS Sans Serif" w:hAnsi="MS Sans Serif" w:cs="Times New Roman"/>
                <w:b/>
                <w:bCs/>
                <w:sz w:val="20"/>
                <w:szCs w:val="20"/>
              </w:rPr>
            </w:pPr>
            <w:r>
              <w:rPr>
                <w:rFonts w:ascii="MS Sans Serif" w:hAnsi="MS Sans Serif" w:cs="Times New Roman"/>
                <w:b/>
                <w:bCs/>
                <w:sz w:val="20"/>
                <w:szCs w:val="20"/>
              </w:rPr>
              <w:t>53</w:t>
            </w:r>
          </w:p>
        </w:tc>
      </w:tr>
      <w:tr w:rsidR="000C0D64" w:rsidRPr="00AD4FBE" w:rsidTr="00E31BFD">
        <w:trPr>
          <w:trHeight w:val="270"/>
        </w:trPr>
        <w:tc>
          <w:tcPr>
            <w:tcW w:w="1460" w:type="dxa"/>
            <w:tcBorders>
              <w:top w:val="nil"/>
              <w:left w:val="nil"/>
              <w:bottom w:val="nil"/>
              <w:right w:val="nil"/>
            </w:tcBorders>
            <w:shd w:val="clear" w:color="000000" w:fill="C5D9F1"/>
            <w:noWrap/>
            <w:vAlign w:val="bottom"/>
            <w:hideMark/>
          </w:tcPr>
          <w:p w:rsidR="000C0D64" w:rsidRPr="00AD4FBE" w:rsidRDefault="000C0D64" w:rsidP="00E31BFD">
            <w:pPr>
              <w:rPr>
                <w:rFonts w:ascii="MS Sans Serif" w:hAnsi="MS Sans Serif" w:cs="Times New Roman"/>
                <w:b/>
                <w:bCs/>
                <w:sz w:val="20"/>
                <w:szCs w:val="20"/>
              </w:rPr>
            </w:pPr>
          </w:p>
        </w:tc>
        <w:tc>
          <w:tcPr>
            <w:tcW w:w="1340" w:type="dxa"/>
            <w:tcBorders>
              <w:top w:val="nil"/>
              <w:left w:val="nil"/>
              <w:bottom w:val="nil"/>
              <w:right w:val="nil"/>
            </w:tcBorders>
            <w:shd w:val="clear" w:color="auto" w:fill="auto"/>
            <w:noWrap/>
            <w:vAlign w:val="bottom"/>
            <w:hideMark/>
          </w:tcPr>
          <w:p w:rsidR="000C0D64" w:rsidRPr="00AD4FBE" w:rsidRDefault="000C0D64" w:rsidP="00E31BFD">
            <w:pPr>
              <w:jc w:val="right"/>
              <w:rPr>
                <w:rFonts w:ascii="MS Sans Serif" w:hAnsi="MS Sans Serif" w:cs="Times New Roman"/>
                <w:b/>
                <w:bCs/>
                <w:sz w:val="20"/>
                <w:szCs w:val="20"/>
              </w:rPr>
            </w:pPr>
          </w:p>
        </w:tc>
        <w:tc>
          <w:tcPr>
            <w:tcW w:w="1620" w:type="dxa"/>
            <w:tcBorders>
              <w:top w:val="nil"/>
              <w:left w:val="nil"/>
              <w:bottom w:val="nil"/>
              <w:right w:val="nil"/>
            </w:tcBorders>
            <w:shd w:val="clear" w:color="auto" w:fill="auto"/>
            <w:noWrap/>
            <w:vAlign w:val="bottom"/>
            <w:hideMark/>
          </w:tcPr>
          <w:p w:rsidR="000C0D64" w:rsidRPr="00AD4FBE" w:rsidRDefault="000C0D64" w:rsidP="00E31BFD">
            <w:pPr>
              <w:jc w:val="right"/>
              <w:rPr>
                <w:rFonts w:ascii="MS Sans Serif" w:hAnsi="MS Sans Serif" w:cs="Times New Roman"/>
                <w:b/>
                <w:bCs/>
                <w:sz w:val="20"/>
                <w:szCs w:val="20"/>
              </w:rPr>
            </w:pPr>
          </w:p>
        </w:tc>
        <w:tc>
          <w:tcPr>
            <w:tcW w:w="1060" w:type="dxa"/>
            <w:tcBorders>
              <w:top w:val="nil"/>
              <w:left w:val="nil"/>
              <w:bottom w:val="nil"/>
              <w:right w:val="nil"/>
            </w:tcBorders>
            <w:shd w:val="clear" w:color="auto" w:fill="auto"/>
            <w:noWrap/>
            <w:vAlign w:val="bottom"/>
            <w:hideMark/>
          </w:tcPr>
          <w:p w:rsidR="000C0D64" w:rsidRPr="00AD4FBE" w:rsidRDefault="000C0D64" w:rsidP="00E31BFD">
            <w:pPr>
              <w:rPr>
                <w:rFonts w:ascii="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rsidR="000C0D64" w:rsidRPr="00AD4FBE" w:rsidRDefault="000C0D64" w:rsidP="00E31BFD">
            <w:pPr>
              <w:rPr>
                <w:rFonts w:ascii="Times New Roman" w:hAnsi="Times New Roman" w:cs="Times New Roman"/>
                <w:sz w:val="20"/>
                <w:szCs w:val="20"/>
              </w:rPr>
            </w:pPr>
          </w:p>
        </w:tc>
        <w:tc>
          <w:tcPr>
            <w:tcW w:w="1060" w:type="dxa"/>
            <w:tcBorders>
              <w:top w:val="nil"/>
              <w:left w:val="nil"/>
              <w:bottom w:val="nil"/>
              <w:right w:val="nil"/>
            </w:tcBorders>
            <w:shd w:val="clear" w:color="auto" w:fill="auto"/>
            <w:noWrap/>
            <w:vAlign w:val="bottom"/>
            <w:hideMark/>
          </w:tcPr>
          <w:p w:rsidR="000C0D64" w:rsidRPr="00AD4FBE" w:rsidRDefault="000C0D64" w:rsidP="00E31BFD">
            <w:pPr>
              <w:rPr>
                <w:rFonts w:ascii="Times New Roman" w:hAnsi="Times New Roman" w:cs="Times New Roman"/>
                <w:sz w:val="20"/>
                <w:szCs w:val="20"/>
              </w:rPr>
            </w:pPr>
          </w:p>
        </w:tc>
        <w:tc>
          <w:tcPr>
            <w:tcW w:w="1060" w:type="dxa"/>
            <w:tcBorders>
              <w:top w:val="nil"/>
              <w:left w:val="nil"/>
              <w:bottom w:val="nil"/>
              <w:right w:val="nil"/>
            </w:tcBorders>
            <w:shd w:val="clear" w:color="auto" w:fill="auto"/>
            <w:noWrap/>
            <w:vAlign w:val="bottom"/>
            <w:hideMark/>
          </w:tcPr>
          <w:p w:rsidR="000C0D64" w:rsidRPr="00AD4FBE" w:rsidRDefault="000C0D64" w:rsidP="00E31BFD">
            <w:pPr>
              <w:rPr>
                <w:rFonts w:ascii="Times New Roman" w:hAnsi="Times New Roman" w:cs="Times New Roman"/>
                <w:sz w:val="20"/>
                <w:szCs w:val="20"/>
              </w:rPr>
            </w:pPr>
          </w:p>
        </w:tc>
        <w:tc>
          <w:tcPr>
            <w:tcW w:w="1060" w:type="dxa"/>
            <w:tcBorders>
              <w:top w:val="nil"/>
              <w:left w:val="nil"/>
              <w:bottom w:val="nil"/>
              <w:right w:val="nil"/>
            </w:tcBorders>
            <w:shd w:val="clear" w:color="auto" w:fill="auto"/>
            <w:noWrap/>
            <w:vAlign w:val="bottom"/>
            <w:hideMark/>
          </w:tcPr>
          <w:p w:rsidR="000C0D64" w:rsidRPr="00AD4FBE" w:rsidRDefault="000C0D64" w:rsidP="00E31BFD">
            <w:pPr>
              <w:rPr>
                <w:rFonts w:ascii="Times New Roman" w:hAnsi="Times New Roman" w:cs="Times New Roman"/>
                <w:sz w:val="20"/>
                <w:szCs w:val="20"/>
              </w:rPr>
            </w:pPr>
          </w:p>
        </w:tc>
        <w:tc>
          <w:tcPr>
            <w:tcW w:w="1500" w:type="dxa"/>
            <w:tcBorders>
              <w:top w:val="nil"/>
              <w:left w:val="nil"/>
              <w:bottom w:val="nil"/>
              <w:right w:val="nil"/>
            </w:tcBorders>
            <w:shd w:val="clear" w:color="auto" w:fill="auto"/>
            <w:noWrap/>
            <w:vAlign w:val="bottom"/>
            <w:hideMark/>
          </w:tcPr>
          <w:p w:rsidR="000C0D64" w:rsidRPr="00AD4FBE" w:rsidRDefault="000C0D64" w:rsidP="00E31BFD">
            <w:pPr>
              <w:rPr>
                <w:rFonts w:ascii="Times New Roman" w:hAnsi="Times New Roman" w:cs="Times New Roman"/>
                <w:sz w:val="20"/>
                <w:szCs w:val="20"/>
              </w:rPr>
            </w:pPr>
          </w:p>
        </w:tc>
        <w:tc>
          <w:tcPr>
            <w:tcW w:w="1280" w:type="dxa"/>
            <w:tcBorders>
              <w:top w:val="nil"/>
              <w:left w:val="nil"/>
              <w:bottom w:val="nil"/>
              <w:right w:val="nil"/>
            </w:tcBorders>
            <w:shd w:val="clear" w:color="auto" w:fill="auto"/>
            <w:noWrap/>
            <w:vAlign w:val="bottom"/>
            <w:hideMark/>
          </w:tcPr>
          <w:p w:rsidR="000C0D64" w:rsidRPr="00AD4FBE" w:rsidRDefault="000C0D64" w:rsidP="00E31BFD">
            <w:pPr>
              <w:rPr>
                <w:rFonts w:ascii="Times New Roman" w:hAnsi="Times New Roman" w:cs="Times New Roman"/>
                <w:sz w:val="20"/>
                <w:szCs w:val="20"/>
              </w:rPr>
            </w:pPr>
          </w:p>
        </w:tc>
      </w:tr>
    </w:tbl>
    <w:p w:rsidR="000C0D64" w:rsidRDefault="000C0D64" w:rsidP="000C0D64"/>
    <w:p w:rsidR="00197902" w:rsidRDefault="00197902">
      <w:pPr>
        <w:spacing w:after="200" w:line="276" w:lineRule="auto"/>
      </w:pPr>
      <w:r>
        <w:br w:type="page"/>
      </w:r>
    </w:p>
    <w:p w:rsidR="000C0D64" w:rsidRDefault="000C0D64" w:rsidP="000C0D64"/>
    <w:tbl>
      <w:tblPr>
        <w:tblW w:w="10190" w:type="dxa"/>
        <w:tblLook w:val="04A0"/>
      </w:tblPr>
      <w:tblGrid>
        <w:gridCol w:w="1561"/>
        <w:gridCol w:w="1695"/>
        <w:gridCol w:w="5856"/>
        <w:gridCol w:w="278"/>
        <w:gridCol w:w="800"/>
      </w:tblGrid>
      <w:tr w:rsidR="000C0D64" w:rsidRPr="00510D21" w:rsidTr="00E31BFD">
        <w:trPr>
          <w:trHeight w:val="490"/>
        </w:trPr>
        <w:tc>
          <w:tcPr>
            <w:tcW w:w="1561" w:type="dxa"/>
            <w:tcBorders>
              <w:top w:val="nil"/>
              <w:left w:val="single" w:sz="4" w:space="0" w:color="auto"/>
              <w:bottom w:val="nil"/>
              <w:right w:val="nil"/>
            </w:tcBorders>
            <w:shd w:val="clear" w:color="000000" w:fill="DAEEF3"/>
            <w:noWrap/>
            <w:vAlign w:val="bottom"/>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MEMBERSHIP YEAR</w:t>
            </w:r>
          </w:p>
        </w:tc>
        <w:tc>
          <w:tcPr>
            <w:tcW w:w="1695" w:type="dxa"/>
            <w:tcBorders>
              <w:top w:val="nil"/>
              <w:left w:val="nil"/>
              <w:bottom w:val="nil"/>
              <w:right w:val="nil"/>
            </w:tcBorders>
            <w:shd w:val="clear" w:color="000000" w:fill="DAEEF3"/>
          </w:tcPr>
          <w:p w:rsidR="000C0D64" w:rsidRDefault="000C0D64" w:rsidP="00E31BFD">
            <w:pPr>
              <w:rPr>
                <w:rFonts w:ascii="MS Sans Serif" w:hAnsi="MS Sans Serif" w:cs="Times New Roman"/>
                <w:sz w:val="20"/>
                <w:szCs w:val="20"/>
              </w:rPr>
            </w:pPr>
            <w:r>
              <w:rPr>
                <w:rFonts w:ascii="MS Sans Serif" w:hAnsi="MS Sans Serif" w:cs="Times New Roman"/>
                <w:sz w:val="20"/>
                <w:szCs w:val="20"/>
              </w:rPr>
              <w:t>NO OF MEMBERS</w:t>
            </w:r>
          </w:p>
        </w:tc>
        <w:tc>
          <w:tcPr>
            <w:tcW w:w="5856" w:type="dxa"/>
            <w:tcBorders>
              <w:top w:val="nil"/>
              <w:left w:val="nil"/>
              <w:bottom w:val="nil"/>
              <w:right w:val="nil"/>
            </w:tcBorders>
            <w:shd w:val="clear" w:color="000000" w:fill="DAEEF3"/>
            <w:vAlign w:val="bottom"/>
          </w:tcPr>
          <w:p w:rsidR="000C0D64" w:rsidRDefault="000C0D64" w:rsidP="00E31BFD">
            <w:pPr>
              <w:rPr>
                <w:rFonts w:ascii="MS Sans Serif" w:hAnsi="MS Sans Serif" w:cs="Times New Roman"/>
                <w:sz w:val="20"/>
                <w:szCs w:val="20"/>
              </w:rPr>
            </w:pPr>
          </w:p>
        </w:tc>
        <w:tc>
          <w:tcPr>
            <w:tcW w:w="278" w:type="dxa"/>
            <w:tcBorders>
              <w:top w:val="nil"/>
              <w:left w:val="nil"/>
              <w:bottom w:val="nil"/>
              <w:right w:val="nil"/>
            </w:tcBorders>
            <w:shd w:val="clear" w:color="000000" w:fill="DAEEF3"/>
            <w:noWrap/>
            <w:vAlign w:val="bottom"/>
          </w:tcPr>
          <w:p w:rsidR="000C0D64" w:rsidRPr="00510D21" w:rsidRDefault="000C0D64" w:rsidP="00E31BFD">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0C0D64" w:rsidRDefault="000C0D64" w:rsidP="00E31BFD">
            <w:pPr>
              <w:jc w:val="center"/>
              <w:rPr>
                <w:rFonts w:ascii="MS Sans Serif" w:hAnsi="MS Sans Serif" w:cs="Times New Roman"/>
                <w:sz w:val="20"/>
                <w:szCs w:val="20"/>
              </w:rPr>
            </w:pPr>
          </w:p>
        </w:tc>
      </w:tr>
      <w:tr w:rsidR="000C0D64" w:rsidRPr="00510D21" w:rsidTr="00E31BFD">
        <w:trPr>
          <w:trHeight w:val="490"/>
        </w:trPr>
        <w:tc>
          <w:tcPr>
            <w:tcW w:w="1561" w:type="dxa"/>
            <w:tcBorders>
              <w:top w:val="nil"/>
              <w:left w:val="single" w:sz="4" w:space="0" w:color="auto"/>
              <w:bottom w:val="nil"/>
              <w:right w:val="nil"/>
            </w:tcBorders>
            <w:shd w:val="clear" w:color="000000" w:fill="DAEEF3"/>
            <w:noWrap/>
            <w:vAlign w:val="bottom"/>
          </w:tcPr>
          <w:p w:rsidR="000C0D64" w:rsidRDefault="000C0D64" w:rsidP="00E31BFD">
            <w:pPr>
              <w:rPr>
                <w:rFonts w:ascii="MS Sans Serif" w:hAnsi="MS Sans Serif" w:cs="Times New Roman"/>
                <w:sz w:val="20"/>
                <w:szCs w:val="20"/>
              </w:rPr>
            </w:pPr>
            <w:r>
              <w:rPr>
                <w:rFonts w:ascii="MS Sans Serif" w:hAnsi="MS Sans Serif" w:cs="Times New Roman"/>
                <w:sz w:val="20"/>
                <w:szCs w:val="20"/>
              </w:rPr>
              <w:t>2024</w:t>
            </w:r>
          </w:p>
        </w:tc>
        <w:tc>
          <w:tcPr>
            <w:tcW w:w="1695" w:type="dxa"/>
            <w:tcBorders>
              <w:top w:val="nil"/>
              <w:left w:val="nil"/>
              <w:bottom w:val="nil"/>
              <w:right w:val="nil"/>
            </w:tcBorders>
            <w:shd w:val="clear" w:color="000000" w:fill="DAEEF3"/>
          </w:tcPr>
          <w:p w:rsidR="000C0D64" w:rsidRDefault="000C0D64" w:rsidP="00E31BFD">
            <w:pPr>
              <w:rPr>
                <w:rFonts w:ascii="MS Sans Serif" w:hAnsi="MS Sans Serif" w:cs="Times New Roman"/>
                <w:sz w:val="20"/>
                <w:szCs w:val="20"/>
              </w:rPr>
            </w:pPr>
          </w:p>
          <w:p w:rsidR="000C0D64" w:rsidRDefault="000C0D64" w:rsidP="00E31BFD">
            <w:pPr>
              <w:rPr>
                <w:rFonts w:ascii="MS Sans Serif" w:hAnsi="MS Sans Serif" w:cs="Times New Roman"/>
                <w:sz w:val="20"/>
                <w:szCs w:val="20"/>
              </w:rPr>
            </w:pPr>
          </w:p>
        </w:tc>
        <w:tc>
          <w:tcPr>
            <w:tcW w:w="5856" w:type="dxa"/>
            <w:tcBorders>
              <w:top w:val="nil"/>
              <w:left w:val="nil"/>
              <w:bottom w:val="nil"/>
              <w:right w:val="nil"/>
            </w:tcBorders>
            <w:shd w:val="clear" w:color="000000" w:fill="DAEEF3"/>
            <w:vAlign w:val="bottom"/>
          </w:tcPr>
          <w:p w:rsidR="000C0D64" w:rsidRDefault="000C0D64" w:rsidP="00E31BFD">
            <w:pPr>
              <w:rPr>
                <w:rFonts w:ascii="MS Sans Serif" w:hAnsi="MS Sans Serif" w:cs="Times New Roman"/>
                <w:sz w:val="20"/>
                <w:szCs w:val="20"/>
              </w:rPr>
            </w:pPr>
            <w:r>
              <w:rPr>
                <w:rFonts w:ascii="MS Sans Serif" w:hAnsi="MS Sans Serif" w:cs="Times New Roman"/>
                <w:sz w:val="20"/>
                <w:szCs w:val="20"/>
              </w:rPr>
              <w:t>Number DID NOT RENEW 2024 (30/4/24)</w:t>
            </w:r>
          </w:p>
        </w:tc>
        <w:tc>
          <w:tcPr>
            <w:tcW w:w="278" w:type="dxa"/>
            <w:tcBorders>
              <w:top w:val="nil"/>
              <w:left w:val="nil"/>
              <w:bottom w:val="nil"/>
              <w:right w:val="nil"/>
            </w:tcBorders>
            <w:shd w:val="clear" w:color="000000" w:fill="DAEEF3"/>
            <w:noWrap/>
            <w:vAlign w:val="bottom"/>
          </w:tcPr>
          <w:p w:rsidR="000C0D64" w:rsidRPr="00510D21" w:rsidRDefault="000C0D64" w:rsidP="00E31BFD">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0C0D64" w:rsidRPr="00947000" w:rsidRDefault="000C0D64" w:rsidP="00E31BFD">
            <w:pPr>
              <w:jc w:val="center"/>
              <w:rPr>
                <w:rFonts w:ascii="MS Sans Serif" w:hAnsi="MS Sans Serif" w:cs="Times New Roman"/>
                <w:b/>
                <w:bCs/>
                <w:sz w:val="20"/>
                <w:szCs w:val="20"/>
              </w:rPr>
            </w:pPr>
            <w:r w:rsidRPr="00947000">
              <w:rPr>
                <w:rFonts w:ascii="MS Sans Serif" w:hAnsi="MS Sans Serif" w:cs="Times New Roman"/>
                <w:b/>
                <w:bCs/>
                <w:sz w:val="20"/>
                <w:szCs w:val="20"/>
              </w:rPr>
              <w:t>54</w:t>
            </w:r>
          </w:p>
        </w:tc>
      </w:tr>
      <w:tr w:rsidR="000C0D64" w:rsidRPr="00510D21" w:rsidTr="00E31BFD">
        <w:trPr>
          <w:trHeight w:val="490"/>
        </w:trPr>
        <w:tc>
          <w:tcPr>
            <w:tcW w:w="1561" w:type="dxa"/>
            <w:tcBorders>
              <w:top w:val="nil"/>
              <w:left w:val="single" w:sz="4" w:space="0" w:color="auto"/>
              <w:bottom w:val="nil"/>
              <w:right w:val="nil"/>
            </w:tcBorders>
            <w:shd w:val="clear" w:color="000000" w:fill="DAEEF3"/>
            <w:noWrap/>
            <w:vAlign w:val="bottom"/>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2023</w:t>
            </w:r>
          </w:p>
        </w:tc>
        <w:tc>
          <w:tcPr>
            <w:tcW w:w="1695" w:type="dxa"/>
            <w:tcBorders>
              <w:top w:val="nil"/>
              <w:left w:val="nil"/>
              <w:bottom w:val="nil"/>
              <w:right w:val="nil"/>
            </w:tcBorders>
            <w:shd w:val="clear" w:color="000000" w:fill="DAEEF3"/>
          </w:tcPr>
          <w:p w:rsidR="000C0D64" w:rsidRDefault="000C0D64" w:rsidP="00E31BFD">
            <w:pPr>
              <w:rPr>
                <w:rFonts w:ascii="MS Sans Serif" w:hAnsi="MS Sans Serif" w:cs="Times New Roman"/>
                <w:sz w:val="20"/>
                <w:szCs w:val="20"/>
              </w:rPr>
            </w:pPr>
          </w:p>
          <w:p w:rsidR="000C0D64" w:rsidRDefault="000C0D64" w:rsidP="00E31BFD">
            <w:pPr>
              <w:rPr>
                <w:rFonts w:ascii="MS Sans Serif" w:hAnsi="MS Sans Serif" w:cs="Times New Roman"/>
                <w:sz w:val="20"/>
                <w:szCs w:val="20"/>
              </w:rPr>
            </w:pPr>
            <w:r>
              <w:rPr>
                <w:rFonts w:ascii="MS Sans Serif" w:hAnsi="MS Sans Serif" w:cs="Times New Roman"/>
                <w:sz w:val="20"/>
                <w:szCs w:val="20"/>
              </w:rPr>
              <w:t>245</w:t>
            </w:r>
          </w:p>
        </w:tc>
        <w:tc>
          <w:tcPr>
            <w:tcW w:w="5856" w:type="dxa"/>
            <w:tcBorders>
              <w:top w:val="nil"/>
              <w:left w:val="nil"/>
              <w:bottom w:val="nil"/>
              <w:right w:val="nil"/>
            </w:tcBorders>
            <w:shd w:val="clear" w:color="000000" w:fill="DAEEF3"/>
            <w:vAlign w:val="bottom"/>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 xml:space="preserve">Number DID NOT RENEW 2023 </w:t>
            </w:r>
          </w:p>
        </w:tc>
        <w:tc>
          <w:tcPr>
            <w:tcW w:w="278" w:type="dxa"/>
            <w:tcBorders>
              <w:top w:val="nil"/>
              <w:left w:val="nil"/>
              <w:bottom w:val="nil"/>
              <w:right w:val="nil"/>
            </w:tcBorders>
            <w:shd w:val="clear" w:color="000000" w:fill="DAEEF3"/>
            <w:noWrap/>
            <w:vAlign w:val="bottom"/>
          </w:tcPr>
          <w:p w:rsidR="000C0D64" w:rsidRPr="00510D21" w:rsidRDefault="000C0D64" w:rsidP="00E31BFD">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0C0D64" w:rsidRPr="00947000" w:rsidRDefault="000C0D64" w:rsidP="00E31BFD">
            <w:pPr>
              <w:jc w:val="center"/>
              <w:rPr>
                <w:rFonts w:ascii="MS Sans Serif" w:hAnsi="MS Sans Serif" w:cs="Times New Roman"/>
                <w:b/>
                <w:bCs/>
                <w:sz w:val="20"/>
                <w:szCs w:val="20"/>
              </w:rPr>
            </w:pPr>
            <w:r w:rsidRPr="00947000">
              <w:rPr>
                <w:rFonts w:ascii="MS Sans Serif" w:hAnsi="MS Sans Serif" w:cs="Times New Roman"/>
                <w:b/>
                <w:bCs/>
                <w:sz w:val="20"/>
                <w:szCs w:val="20"/>
              </w:rPr>
              <w:t>45</w:t>
            </w:r>
          </w:p>
        </w:tc>
      </w:tr>
      <w:tr w:rsidR="000C0D64" w:rsidRPr="00510D21" w:rsidTr="00E31BFD">
        <w:trPr>
          <w:trHeight w:val="490"/>
        </w:trPr>
        <w:tc>
          <w:tcPr>
            <w:tcW w:w="1561" w:type="dxa"/>
            <w:tcBorders>
              <w:top w:val="nil"/>
              <w:left w:val="single" w:sz="4" w:space="0" w:color="auto"/>
              <w:bottom w:val="nil"/>
              <w:right w:val="nil"/>
            </w:tcBorders>
            <w:shd w:val="clear" w:color="000000" w:fill="DAEEF3"/>
            <w:noWrap/>
            <w:vAlign w:val="bottom"/>
            <w:hideMark/>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2022</w:t>
            </w:r>
          </w:p>
        </w:tc>
        <w:tc>
          <w:tcPr>
            <w:tcW w:w="1695" w:type="dxa"/>
            <w:tcBorders>
              <w:top w:val="nil"/>
              <w:left w:val="nil"/>
              <w:bottom w:val="nil"/>
              <w:right w:val="nil"/>
            </w:tcBorders>
            <w:shd w:val="clear" w:color="000000" w:fill="DAEEF3"/>
          </w:tcPr>
          <w:p w:rsidR="000C0D64" w:rsidRDefault="000C0D64" w:rsidP="00E31BFD">
            <w:pPr>
              <w:rPr>
                <w:rFonts w:ascii="MS Sans Serif" w:hAnsi="MS Sans Serif" w:cs="Times New Roman"/>
                <w:sz w:val="20"/>
                <w:szCs w:val="20"/>
              </w:rPr>
            </w:pPr>
          </w:p>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261</w:t>
            </w:r>
          </w:p>
        </w:tc>
        <w:tc>
          <w:tcPr>
            <w:tcW w:w="5856" w:type="dxa"/>
            <w:tcBorders>
              <w:top w:val="nil"/>
              <w:left w:val="nil"/>
              <w:bottom w:val="nil"/>
              <w:right w:val="nil"/>
            </w:tcBorders>
            <w:shd w:val="clear" w:color="000000" w:fill="DAEEF3"/>
            <w:vAlign w:val="bottom"/>
            <w:hideMark/>
          </w:tcPr>
          <w:p w:rsidR="000C0D64" w:rsidRPr="00510D21" w:rsidRDefault="000C0D64" w:rsidP="00E31BFD">
            <w:pPr>
              <w:rPr>
                <w:rFonts w:ascii="MS Sans Serif" w:hAnsi="MS Sans Serif" w:cs="Times New Roman"/>
                <w:sz w:val="20"/>
                <w:szCs w:val="20"/>
              </w:rPr>
            </w:pPr>
            <w:r w:rsidRPr="00510D21">
              <w:rPr>
                <w:rFonts w:ascii="MS Sans Serif" w:hAnsi="MS Sans Serif" w:cs="Times New Roman"/>
                <w:sz w:val="20"/>
                <w:szCs w:val="20"/>
              </w:rPr>
              <w:t>Number DID NOT RENEW 2022</w:t>
            </w:r>
            <w:r>
              <w:rPr>
                <w:rFonts w:ascii="MS Sans Serif" w:hAnsi="MS Sans Serif" w:cs="Times New Roman"/>
                <w:sz w:val="20"/>
                <w:szCs w:val="20"/>
              </w:rPr>
              <w:t xml:space="preserve">  </w:t>
            </w:r>
          </w:p>
        </w:tc>
        <w:tc>
          <w:tcPr>
            <w:tcW w:w="278" w:type="dxa"/>
            <w:tcBorders>
              <w:top w:val="nil"/>
              <w:left w:val="nil"/>
              <w:bottom w:val="nil"/>
              <w:right w:val="nil"/>
            </w:tcBorders>
            <w:shd w:val="clear" w:color="000000" w:fill="DAEEF3"/>
            <w:noWrap/>
            <w:vAlign w:val="bottom"/>
            <w:hideMark/>
          </w:tcPr>
          <w:p w:rsidR="000C0D64" w:rsidRPr="00510D21" w:rsidRDefault="000C0D64" w:rsidP="00E31BFD">
            <w:pPr>
              <w:jc w:val="center"/>
              <w:rPr>
                <w:rFonts w:ascii="MS Sans Serif" w:hAnsi="MS Sans Serif" w:cs="Times New Roman"/>
                <w:sz w:val="20"/>
                <w:szCs w:val="20"/>
              </w:rPr>
            </w:pPr>
            <w:r w:rsidRPr="00510D21">
              <w:rPr>
                <w:rFonts w:ascii="MS Sans Serif" w:hAnsi="MS Sans Serif" w:cs="Times New Roman"/>
                <w:sz w:val="20"/>
                <w:szCs w:val="20"/>
              </w:rPr>
              <w:t> </w:t>
            </w:r>
          </w:p>
        </w:tc>
        <w:tc>
          <w:tcPr>
            <w:tcW w:w="800" w:type="dxa"/>
            <w:tcBorders>
              <w:top w:val="nil"/>
              <w:left w:val="nil"/>
              <w:bottom w:val="nil"/>
              <w:right w:val="single" w:sz="4" w:space="0" w:color="auto"/>
            </w:tcBorders>
            <w:shd w:val="clear" w:color="000000" w:fill="DAEEF3"/>
            <w:noWrap/>
            <w:vAlign w:val="bottom"/>
            <w:hideMark/>
          </w:tcPr>
          <w:p w:rsidR="000C0D64" w:rsidRPr="00510D21" w:rsidRDefault="000C0D64" w:rsidP="00E31BFD">
            <w:pPr>
              <w:jc w:val="center"/>
              <w:rPr>
                <w:rFonts w:ascii="MS Sans Serif" w:hAnsi="MS Sans Serif" w:cs="Times New Roman"/>
                <w:b/>
                <w:bCs/>
                <w:sz w:val="20"/>
                <w:szCs w:val="20"/>
              </w:rPr>
            </w:pPr>
            <w:r w:rsidRPr="00510D21">
              <w:rPr>
                <w:rFonts w:ascii="MS Sans Serif" w:hAnsi="MS Sans Serif" w:cs="Times New Roman"/>
                <w:b/>
                <w:bCs/>
                <w:sz w:val="20"/>
                <w:szCs w:val="20"/>
              </w:rPr>
              <w:t>94</w:t>
            </w:r>
          </w:p>
        </w:tc>
      </w:tr>
      <w:tr w:rsidR="000C0D64" w:rsidRPr="00510D21" w:rsidTr="00E31BFD">
        <w:trPr>
          <w:trHeight w:val="490"/>
        </w:trPr>
        <w:tc>
          <w:tcPr>
            <w:tcW w:w="1561" w:type="dxa"/>
            <w:tcBorders>
              <w:top w:val="nil"/>
              <w:left w:val="single" w:sz="4" w:space="0" w:color="auto"/>
              <w:bottom w:val="nil"/>
              <w:right w:val="nil"/>
            </w:tcBorders>
            <w:shd w:val="clear" w:color="000000" w:fill="DAEEF3"/>
            <w:noWrap/>
            <w:vAlign w:val="bottom"/>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2021</w:t>
            </w:r>
          </w:p>
        </w:tc>
        <w:tc>
          <w:tcPr>
            <w:tcW w:w="1695" w:type="dxa"/>
            <w:tcBorders>
              <w:top w:val="nil"/>
              <w:left w:val="nil"/>
              <w:bottom w:val="nil"/>
              <w:right w:val="nil"/>
            </w:tcBorders>
            <w:shd w:val="clear" w:color="000000" w:fill="DAEEF3"/>
          </w:tcPr>
          <w:p w:rsidR="000C0D64" w:rsidRDefault="000C0D64" w:rsidP="00E31BFD">
            <w:pPr>
              <w:rPr>
                <w:rFonts w:ascii="MS Sans Serif" w:hAnsi="MS Sans Serif" w:cs="Times New Roman"/>
                <w:sz w:val="20"/>
                <w:szCs w:val="20"/>
              </w:rPr>
            </w:pPr>
          </w:p>
          <w:p w:rsidR="000C0D64" w:rsidRDefault="000C0D64" w:rsidP="00E31BFD">
            <w:pPr>
              <w:rPr>
                <w:rFonts w:ascii="MS Sans Serif" w:hAnsi="MS Sans Serif" w:cs="Times New Roman"/>
                <w:sz w:val="20"/>
                <w:szCs w:val="20"/>
              </w:rPr>
            </w:pPr>
            <w:r>
              <w:rPr>
                <w:rFonts w:ascii="MS Sans Serif" w:hAnsi="MS Sans Serif" w:cs="Times New Roman"/>
                <w:sz w:val="20"/>
                <w:szCs w:val="20"/>
              </w:rPr>
              <w:t>220</w:t>
            </w:r>
          </w:p>
        </w:tc>
        <w:tc>
          <w:tcPr>
            <w:tcW w:w="5856" w:type="dxa"/>
            <w:tcBorders>
              <w:top w:val="nil"/>
              <w:left w:val="nil"/>
              <w:bottom w:val="nil"/>
              <w:right w:val="nil"/>
            </w:tcBorders>
            <w:shd w:val="clear" w:color="000000" w:fill="DAEEF3"/>
            <w:vAlign w:val="bottom"/>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Number DID NOT RENEW 2021 (COVID EFFECT)</w:t>
            </w:r>
          </w:p>
        </w:tc>
        <w:tc>
          <w:tcPr>
            <w:tcW w:w="278" w:type="dxa"/>
            <w:tcBorders>
              <w:top w:val="nil"/>
              <w:left w:val="nil"/>
              <w:bottom w:val="nil"/>
              <w:right w:val="nil"/>
            </w:tcBorders>
            <w:shd w:val="clear" w:color="000000" w:fill="DAEEF3"/>
            <w:noWrap/>
            <w:vAlign w:val="bottom"/>
          </w:tcPr>
          <w:p w:rsidR="000C0D64" w:rsidRPr="00510D21" w:rsidRDefault="000C0D64" w:rsidP="00E31BFD">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0C0D64" w:rsidRPr="00510D21" w:rsidRDefault="000C0D64" w:rsidP="00E31BFD">
            <w:pPr>
              <w:jc w:val="center"/>
              <w:rPr>
                <w:rFonts w:ascii="MS Sans Serif" w:hAnsi="MS Sans Serif" w:cs="Times New Roman"/>
                <w:b/>
                <w:bCs/>
                <w:sz w:val="20"/>
                <w:szCs w:val="20"/>
              </w:rPr>
            </w:pPr>
            <w:r w:rsidRPr="00510D21">
              <w:rPr>
                <w:rFonts w:ascii="MS Sans Serif" w:hAnsi="MS Sans Serif" w:cs="Times New Roman"/>
                <w:b/>
                <w:bCs/>
                <w:sz w:val="20"/>
                <w:szCs w:val="20"/>
              </w:rPr>
              <w:t>102</w:t>
            </w:r>
          </w:p>
        </w:tc>
      </w:tr>
      <w:tr w:rsidR="000C0D64" w:rsidRPr="00510D21" w:rsidTr="00E31BFD">
        <w:trPr>
          <w:trHeight w:val="520"/>
        </w:trPr>
        <w:tc>
          <w:tcPr>
            <w:tcW w:w="1561" w:type="dxa"/>
            <w:tcBorders>
              <w:top w:val="nil"/>
              <w:left w:val="single" w:sz="4" w:space="0" w:color="auto"/>
              <w:bottom w:val="nil"/>
              <w:right w:val="nil"/>
            </w:tcBorders>
            <w:shd w:val="clear" w:color="000000" w:fill="DAEEF3"/>
            <w:noWrap/>
            <w:vAlign w:val="bottom"/>
            <w:hideMark/>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2020</w:t>
            </w:r>
          </w:p>
        </w:tc>
        <w:tc>
          <w:tcPr>
            <w:tcW w:w="1695" w:type="dxa"/>
            <w:tcBorders>
              <w:top w:val="nil"/>
              <w:left w:val="nil"/>
              <w:bottom w:val="nil"/>
              <w:right w:val="nil"/>
            </w:tcBorders>
            <w:shd w:val="clear" w:color="000000" w:fill="DAEEF3"/>
          </w:tcPr>
          <w:p w:rsidR="000C0D64" w:rsidRDefault="000C0D64" w:rsidP="00E31BFD">
            <w:pPr>
              <w:rPr>
                <w:rFonts w:ascii="MS Sans Serif" w:hAnsi="MS Sans Serif" w:cs="Times New Roman"/>
                <w:sz w:val="20"/>
                <w:szCs w:val="20"/>
              </w:rPr>
            </w:pPr>
          </w:p>
          <w:p w:rsidR="000C0D64" w:rsidRDefault="000C0D64" w:rsidP="00E31BFD">
            <w:pPr>
              <w:rPr>
                <w:rFonts w:ascii="MS Sans Serif" w:hAnsi="MS Sans Serif" w:cs="Times New Roman"/>
                <w:sz w:val="20"/>
                <w:szCs w:val="20"/>
              </w:rPr>
            </w:pPr>
            <w:r>
              <w:rPr>
                <w:rFonts w:ascii="MS Sans Serif" w:hAnsi="MS Sans Serif" w:cs="Times New Roman"/>
                <w:sz w:val="20"/>
                <w:szCs w:val="20"/>
              </w:rPr>
              <w:t>251</w:t>
            </w:r>
          </w:p>
        </w:tc>
        <w:tc>
          <w:tcPr>
            <w:tcW w:w="5856" w:type="dxa"/>
            <w:tcBorders>
              <w:top w:val="nil"/>
              <w:left w:val="nil"/>
              <w:bottom w:val="nil"/>
              <w:right w:val="nil"/>
            </w:tcBorders>
            <w:shd w:val="clear" w:color="000000" w:fill="DAEEF3"/>
            <w:vAlign w:val="bottom"/>
          </w:tcPr>
          <w:p w:rsidR="000C0D64" w:rsidRPr="00510D21" w:rsidRDefault="000C0D64" w:rsidP="00E31BFD">
            <w:pPr>
              <w:rPr>
                <w:rFonts w:ascii="MS Sans Serif" w:hAnsi="MS Sans Serif" w:cs="Times New Roman"/>
                <w:sz w:val="20"/>
                <w:szCs w:val="20"/>
              </w:rPr>
            </w:pPr>
            <w:r>
              <w:rPr>
                <w:rFonts w:ascii="MS Sans Serif" w:hAnsi="MS Sans Serif" w:cs="Times New Roman"/>
                <w:sz w:val="20"/>
                <w:szCs w:val="20"/>
              </w:rPr>
              <w:t>Number DID NOT RENEW 2020 (COVID EFFECT)</w:t>
            </w:r>
          </w:p>
        </w:tc>
        <w:tc>
          <w:tcPr>
            <w:tcW w:w="278" w:type="dxa"/>
            <w:tcBorders>
              <w:top w:val="nil"/>
              <w:left w:val="nil"/>
              <w:bottom w:val="nil"/>
              <w:right w:val="nil"/>
            </w:tcBorders>
            <w:shd w:val="clear" w:color="000000" w:fill="DAEEF3"/>
            <w:noWrap/>
            <w:vAlign w:val="bottom"/>
            <w:hideMark/>
          </w:tcPr>
          <w:p w:rsidR="000C0D64" w:rsidRPr="00510D21" w:rsidRDefault="000C0D64" w:rsidP="00E31BFD">
            <w:pPr>
              <w:jc w:val="center"/>
              <w:rPr>
                <w:rFonts w:ascii="MS Sans Serif" w:hAnsi="MS Sans Serif" w:cs="Times New Roman"/>
                <w:sz w:val="20"/>
                <w:szCs w:val="20"/>
              </w:rPr>
            </w:pPr>
            <w:r w:rsidRPr="00510D21">
              <w:rPr>
                <w:rFonts w:ascii="MS Sans Serif" w:hAnsi="MS Sans Serif" w:cs="Times New Roman"/>
                <w:sz w:val="20"/>
                <w:szCs w:val="20"/>
              </w:rPr>
              <w:t> </w:t>
            </w:r>
          </w:p>
        </w:tc>
        <w:tc>
          <w:tcPr>
            <w:tcW w:w="800" w:type="dxa"/>
            <w:tcBorders>
              <w:top w:val="nil"/>
              <w:left w:val="nil"/>
              <w:bottom w:val="nil"/>
              <w:right w:val="single" w:sz="4" w:space="0" w:color="auto"/>
            </w:tcBorders>
            <w:shd w:val="clear" w:color="000000" w:fill="DAEEF3"/>
            <w:noWrap/>
            <w:vAlign w:val="bottom"/>
            <w:hideMark/>
          </w:tcPr>
          <w:p w:rsidR="000C0D64" w:rsidRPr="00510D21" w:rsidRDefault="000C0D64" w:rsidP="00E31BFD">
            <w:pPr>
              <w:jc w:val="center"/>
              <w:rPr>
                <w:rFonts w:ascii="MS Sans Serif" w:hAnsi="MS Sans Serif" w:cs="Times New Roman"/>
                <w:b/>
                <w:bCs/>
                <w:sz w:val="20"/>
                <w:szCs w:val="20"/>
              </w:rPr>
            </w:pPr>
            <w:r>
              <w:rPr>
                <w:rFonts w:ascii="MS Sans Serif" w:hAnsi="MS Sans Serif" w:cs="Times New Roman"/>
                <w:b/>
                <w:bCs/>
                <w:sz w:val="20"/>
                <w:szCs w:val="20"/>
              </w:rPr>
              <w:t>122</w:t>
            </w:r>
          </w:p>
        </w:tc>
      </w:tr>
      <w:tr w:rsidR="000C0D64" w:rsidRPr="00510D21" w:rsidTr="00E31BFD">
        <w:trPr>
          <w:trHeight w:val="520"/>
        </w:trPr>
        <w:tc>
          <w:tcPr>
            <w:tcW w:w="1561" w:type="dxa"/>
            <w:tcBorders>
              <w:top w:val="nil"/>
              <w:left w:val="single" w:sz="4" w:space="0" w:color="auto"/>
              <w:bottom w:val="nil"/>
              <w:right w:val="nil"/>
            </w:tcBorders>
            <w:shd w:val="clear" w:color="000000" w:fill="DAEEF3"/>
            <w:noWrap/>
            <w:vAlign w:val="bottom"/>
          </w:tcPr>
          <w:p w:rsidR="000C0D64" w:rsidRDefault="000C0D64" w:rsidP="00E31BFD">
            <w:pPr>
              <w:rPr>
                <w:rFonts w:ascii="MS Sans Serif" w:hAnsi="MS Sans Serif" w:cs="Times New Roman"/>
                <w:sz w:val="20"/>
                <w:szCs w:val="20"/>
              </w:rPr>
            </w:pPr>
            <w:r>
              <w:rPr>
                <w:rFonts w:ascii="MS Sans Serif" w:hAnsi="MS Sans Serif" w:cs="Times New Roman"/>
                <w:sz w:val="20"/>
                <w:szCs w:val="20"/>
              </w:rPr>
              <w:t>2019</w:t>
            </w:r>
          </w:p>
        </w:tc>
        <w:tc>
          <w:tcPr>
            <w:tcW w:w="1695" w:type="dxa"/>
            <w:tcBorders>
              <w:top w:val="nil"/>
              <w:left w:val="nil"/>
              <w:bottom w:val="nil"/>
              <w:right w:val="nil"/>
            </w:tcBorders>
            <w:shd w:val="clear" w:color="000000" w:fill="DAEEF3"/>
          </w:tcPr>
          <w:p w:rsidR="000C0D64" w:rsidRDefault="000C0D64" w:rsidP="00E31BFD">
            <w:pPr>
              <w:rPr>
                <w:rFonts w:ascii="MS Sans Serif" w:hAnsi="MS Sans Serif" w:cs="Times New Roman"/>
                <w:sz w:val="20"/>
                <w:szCs w:val="20"/>
              </w:rPr>
            </w:pPr>
          </w:p>
          <w:p w:rsidR="000C0D64" w:rsidRDefault="000C0D64" w:rsidP="00E31BFD">
            <w:pPr>
              <w:rPr>
                <w:rFonts w:ascii="MS Sans Serif" w:hAnsi="MS Sans Serif" w:cs="Times New Roman"/>
                <w:sz w:val="20"/>
                <w:szCs w:val="20"/>
              </w:rPr>
            </w:pPr>
            <w:r>
              <w:rPr>
                <w:rFonts w:ascii="MS Sans Serif" w:hAnsi="MS Sans Serif" w:cs="Times New Roman"/>
                <w:sz w:val="20"/>
                <w:szCs w:val="20"/>
              </w:rPr>
              <w:t>312</w:t>
            </w:r>
          </w:p>
        </w:tc>
        <w:tc>
          <w:tcPr>
            <w:tcW w:w="5856" w:type="dxa"/>
            <w:tcBorders>
              <w:top w:val="nil"/>
              <w:left w:val="nil"/>
              <w:bottom w:val="nil"/>
              <w:right w:val="nil"/>
            </w:tcBorders>
            <w:shd w:val="clear" w:color="000000" w:fill="DAEEF3"/>
            <w:vAlign w:val="bottom"/>
          </w:tcPr>
          <w:p w:rsidR="000C0D64" w:rsidRDefault="000C0D64" w:rsidP="00E31BFD">
            <w:pPr>
              <w:rPr>
                <w:rFonts w:ascii="MS Sans Serif" w:hAnsi="MS Sans Serif" w:cs="Times New Roman"/>
                <w:sz w:val="20"/>
                <w:szCs w:val="20"/>
              </w:rPr>
            </w:pPr>
            <w:r>
              <w:rPr>
                <w:rFonts w:ascii="MS Sans Serif" w:hAnsi="MS Sans Serif" w:cs="Times New Roman"/>
                <w:sz w:val="20"/>
                <w:szCs w:val="20"/>
              </w:rPr>
              <w:t>Number DID NOT RENEW 2019</w:t>
            </w:r>
          </w:p>
        </w:tc>
        <w:tc>
          <w:tcPr>
            <w:tcW w:w="278" w:type="dxa"/>
            <w:tcBorders>
              <w:top w:val="nil"/>
              <w:left w:val="nil"/>
              <w:bottom w:val="nil"/>
              <w:right w:val="nil"/>
            </w:tcBorders>
            <w:shd w:val="clear" w:color="000000" w:fill="DAEEF3"/>
            <w:noWrap/>
            <w:vAlign w:val="bottom"/>
          </w:tcPr>
          <w:p w:rsidR="000C0D64" w:rsidRPr="00510D21" w:rsidRDefault="000C0D64" w:rsidP="00E31BFD">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0C0D64" w:rsidRDefault="000C0D64" w:rsidP="00E31BFD">
            <w:pPr>
              <w:jc w:val="center"/>
              <w:rPr>
                <w:rFonts w:ascii="MS Sans Serif" w:hAnsi="MS Sans Serif" w:cs="Times New Roman"/>
                <w:b/>
                <w:bCs/>
                <w:sz w:val="20"/>
                <w:szCs w:val="20"/>
              </w:rPr>
            </w:pPr>
            <w:r>
              <w:rPr>
                <w:rFonts w:ascii="MS Sans Serif" w:hAnsi="MS Sans Serif" w:cs="Times New Roman"/>
                <w:b/>
                <w:bCs/>
                <w:sz w:val="20"/>
                <w:szCs w:val="20"/>
              </w:rPr>
              <w:t>84</w:t>
            </w:r>
          </w:p>
        </w:tc>
      </w:tr>
    </w:tbl>
    <w:p w:rsidR="000C0D64" w:rsidRDefault="000C0D64" w:rsidP="000C0D64"/>
    <w:p w:rsidR="000C0D64" w:rsidRDefault="000C0D64" w:rsidP="000C0D64"/>
    <w:p w:rsidR="000C0D64" w:rsidRDefault="000C0D64" w:rsidP="000C0D64">
      <w:r>
        <w:t>2024 NOTES</w:t>
      </w:r>
    </w:p>
    <w:p w:rsidR="000C0D64" w:rsidRDefault="000C0D64" w:rsidP="000C0D64">
      <w:r>
        <w:t>Good News: numbers are creeping back up again, significant growth in ERYRI and SBOC thanks to the great efforts put into promoting the sport through introductory sessions.  It was sad to see that MWOC has now gone into hibernation. SBOC has gained the few MWOC members who wished to continue orienteering.</w:t>
      </w:r>
    </w:p>
    <w:p w:rsidR="000C0D64" w:rsidRDefault="000C0D64" w:rsidP="000C0D64"/>
    <w:p w:rsidR="000C0D64" w:rsidRDefault="000C0D64" w:rsidP="000C0D64">
      <w:r>
        <w:t>Summer events seem to attract non-</w:t>
      </w:r>
      <w:proofErr w:type="spellStart"/>
      <w:r>
        <w:t>orienteers</w:t>
      </w:r>
      <w:proofErr w:type="spellEnd"/>
      <w:r>
        <w:t xml:space="preserve"> who are happy to pay the non-member supplement and not join a club. Any suggestions on how to make membership of BOF more attractive would be very helpful!</w:t>
      </w:r>
    </w:p>
    <w:p w:rsidR="000C0D64" w:rsidRDefault="000C0D64" w:rsidP="000C0D64"/>
    <w:p w:rsidR="000C0D64" w:rsidRDefault="000C0D64" w:rsidP="000C0D64">
      <w:r>
        <w:t>Anne May (SWOC)</w:t>
      </w:r>
    </w:p>
    <w:p w:rsidR="000C0D64" w:rsidRPr="00750351" w:rsidRDefault="000C0D64" w:rsidP="000C0D64">
      <w:pPr>
        <w:sectPr w:rsidR="000C0D64" w:rsidRPr="00750351" w:rsidSect="0040748B">
          <w:headerReference w:type="even" r:id="rId10"/>
          <w:headerReference w:type="default" r:id="rId11"/>
          <w:footerReference w:type="even" r:id="rId12"/>
          <w:footerReference w:type="default" r:id="rId13"/>
          <w:headerReference w:type="first" r:id="rId14"/>
          <w:footerReference w:type="first" r:id="rId15"/>
          <w:pgSz w:w="16838" w:h="11906" w:orient="landscape"/>
          <w:pgMar w:top="1440" w:right="1440" w:bottom="1440" w:left="1440" w:header="708" w:footer="708" w:gutter="0"/>
          <w:cols w:space="708"/>
          <w:docGrid w:linePitch="360"/>
        </w:sectPr>
      </w:pPr>
      <w:r>
        <w:t>WOA Membership Secretary</w:t>
      </w:r>
    </w:p>
    <w:p w:rsidR="0040748B" w:rsidRDefault="0040748B" w:rsidP="00B73381">
      <w:pPr>
        <w:rPr>
          <w:highlight w:val="red"/>
        </w:rPr>
      </w:pPr>
    </w:p>
    <w:p w:rsidR="0040672E" w:rsidRDefault="0040672E" w:rsidP="00B73381">
      <w:pPr>
        <w:rPr>
          <w:rFonts w:ascii="Arial" w:eastAsiaTheme="majorEastAsia" w:hAnsi="Arial" w:cs="Arial"/>
          <w:color w:val="FFFFFF" w:themeColor="background1"/>
          <w:sz w:val="26"/>
          <w:szCs w:val="26"/>
          <w:highlight w:val="red"/>
        </w:rPr>
      </w:pPr>
    </w:p>
    <w:p w:rsidR="0040748B" w:rsidRDefault="0040748B" w:rsidP="00706155">
      <w:pPr>
        <w:pStyle w:val="Heading2"/>
        <w:rPr>
          <w:highlight w:val="red"/>
        </w:rPr>
        <w:sectPr w:rsidR="0040748B" w:rsidSect="0040748B">
          <w:pgSz w:w="16838" w:h="11906" w:orient="landscape"/>
          <w:pgMar w:top="1440" w:right="1440" w:bottom="1440" w:left="1440" w:header="708" w:footer="708" w:gutter="0"/>
          <w:cols w:space="708"/>
          <w:docGrid w:linePitch="360"/>
        </w:sectPr>
      </w:pPr>
    </w:p>
    <w:p w:rsidR="0084358A" w:rsidRDefault="0084358A" w:rsidP="00706155">
      <w:pPr>
        <w:pStyle w:val="Heading2"/>
      </w:pPr>
      <w:bookmarkStart w:id="5" w:name="_Toc135656398"/>
      <w:r w:rsidRPr="00A7238A">
        <w:rPr>
          <w:highlight w:val="red"/>
        </w:rPr>
        <w:lastRenderedPageBreak/>
        <w:t>Fixture Secretary’s report</w:t>
      </w:r>
      <w:bookmarkEnd w:id="5"/>
    </w:p>
    <w:p w:rsidR="00164D7F" w:rsidRDefault="00164D7F" w:rsidP="00706155"/>
    <w:p w:rsidR="00AD6B59" w:rsidRDefault="00AD6B59" w:rsidP="00706155"/>
    <w:p w:rsidR="00AD6B59" w:rsidRDefault="00AD6B59" w:rsidP="00AD6B59">
      <w:pPr>
        <w:rPr>
          <w:lang w:val="en-US"/>
        </w:rPr>
      </w:pPr>
      <w:r>
        <w:rPr>
          <w:lang w:val="en-US"/>
        </w:rPr>
        <w:t>It has once again been a busy year with clubs now back putting on a full calendar of events.  SWOC successfully hosted the SHI’s and a couple of weeks later SBOC successfully hosted the JIRCs.  SWOC hosted Welsh Champs at a very snowy Pwll Du.  The Welsh League was resurrected in 2023, but again not enough events were held to make it viable.  We will try again in 2024 and hope that there will be enough this year for the league to go ahead.</w:t>
      </w:r>
    </w:p>
    <w:p w:rsidR="00AD6B59" w:rsidRDefault="00AD6B59" w:rsidP="00AD6B59">
      <w:pPr>
        <w:rPr>
          <w:lang w:val="en-US"/>
        </w:rPr>
      </w:pPr>
      <w:r>
        <w:rPr>
          <w:lang w:val="en-US"/>
        </w:rPr>
        <w:t xml:space="preserve">Below shows a summary of the number of events and activities put on by each club, and a breakdown of the number and type of participant.  Some of the participation data is missing from 2024, as it has not yet been sent to BOF.  </w:t>
      </w:r>
      <w:proofErr w:type="gramStart"/>
      <w:r>
        <w:rPr>
          <w:lang w:val="en-US"/>
        </w:rPr>
        <w:t>Numbers in brackets shows 2022/23 figures.</w:t>
      </w:r>
      <w:proofErr w:type="gramEnd"/>
    </w:p>
    <w:p w:rsidR="00AD6B59" w:rsidRDefault="00AD6B59" w:rsidP="00AD6B59">
      <w:pPr>
        <w:rPr>
          <w:lang w:val="en-US"/>
        </w:rPr>
      </w:pPr>
    </w:p>
    <w:p w:rsidR="00AD6B59" w:rsidRDefault="00AD6B59" w:rsidP="00AD6B59">
      <w:pPr>
        <w:rPr>
          <w:b/>
          <w:bCs/>
          <w:sz w:val="28"/>
          <w:szCs w:val="28"/>
          <w:lang w:val="en-US"/>
        </w:rPr>
      </w:pPr>
      <w:r>
        <w:rPr>
          <w:b/>
          <w:bCs/>
          <w:sz w:val="28"/>
          <w:szCs w:val="28"/>
          <w:lang w:val="en-US"/>
        </w:rPr>
        <w:t>01/05/</w:t>
      </w:r>
      <w:r w:rsidRPr="0027095A">
        <w:rPr>
          <w:b/>
          <w:bCs/>
          <w:sz w:val="28"/>
          <w:szCs w:val="28"/>
          <w:lang w:val="en-US"/>
        </w:rPr>
        <w:t>202</w:t>
      </w:r>
      <w:r>
        <w:rPr>
          <w:b/>
          <w:bCs/>
          <w:sz w:val="28"/>
          <w:szCs w:val="28"/>
          <w:lang w:val="en-US"/>
        </w:rPr>
        <w:t>3- 30/04/2024</w:t>
      </w:r>
      <w:r w:rsidRPr="0027095A">
        <w:rPr>
          <w:b/>
          <w:bCs/>
          <w:sz w:val="28"/>
          <w:szCs w:val="28"/>
          <w:lang w:val="en-US"/>
        </w:rPr>
        <w:t xml:space="preserve"> Number of Events/Activities by Club</w:t>
      </w:r>
    </w:p>
    <w:tbl>
      <w:tblPr>
        <w:tblW w:w="8789" w:type="dxa"/>
        <w:tblLook w:val="04A0"/>
      </w:tblPr>
      <w:tblGrid>
        <w:gridCol w:w="740"/>
        <w:gridCol w:w="182"/>
        <w:gridCol w:w="1366"/>
        <w:gridCol w:w="820"/>
        <w:gridCol w:w="1070"/>
        <w:gridCol w:w="1080"/>
        <w:gridCol w:w="209"/>
        <w:gridCol w:w="516"/>
        <w:gridCol w:w="449"/>
        <w:gridCol w:w="958"/>
        <w:gridCol w:w="67"/>
        <w:gridCol w:w="1092"/>
        <w:gridCol w:w="240"/>
      </w:tblGrid>
      <w:tr w:rsidR="00AD6B59" w:rsidRPr="00BC6807" w:rsidTr="00AD6B59">
        <w:trPr>
          <w:trHeight w:val="464"/>
        </w:trPr>
        <w:tc>
          <w:tcPr>
            <w:tcW w:w="707" w:type="dxa"/>
            <w:tcBorders>
              <w:top w:val="nil"/>
              <w:left w:val="nil"/>
              <w:bottom w:val="nil"/>
              <w:right w:val="nil"/>
            </w:tcBorders>
          </w:tcPr>
          <w:p w:rsidR="00AD6B59" w:rsidRPr="00BC6807" w:rsidRDefault="00AD6B59" w:rsidP="00AD6B59">
            <w:pPr>
              <w:jc w:val="center"/>
              <w:rPr>
                <w:rFonts w:ascii="Calibri" w:hAnsi="Calibri" w:cs="Calibri"/>
                <w:b/>
                <w:bCs/>
                <w:color w:val="000000"/>
              </w:rPr>
            </w:pPr>
          </w:p>
        </w:tc>
        <w:tc>
          <w:tcPr>
            <w:tcW w:w="1532" w:type="dxa"/>
            <w:gridSpan w:val="2"/>
            <w:tcBorders>
              <w:top w:val="nil"/>
              <w:left w:val="nil"/>
              <w:bottom w:val="nil"/>
              <w:right w:val="nil"/>
            </w:tcBorders>
            <w:shd w:val="clear" w:color="auto" w:fill="auto"/>
            <w:vAlign w:val="center"/>
            <w:hideMark/>
          </w:tcPr>
          <w:p w:rsidR="00AD6B59" w:rsidRPr="00BC6807" w:rsidRDefault="00AD6B59" w:rsidP="00AD6B59">
            <w:pPr>
              <w:jc w:val="center"/>
              <w:rPr>
                <w:rFonts w:ascii="Calibri" w:hAnsi="Calibri" w:cs="Calibri"/>
                <w:b/>
                <w:bCs/>
                <w:color w:val="000000"/>
              </w:rPr>
            </w:pPr>
            <w:r w:rsidRPr="00BC6807">
              <w:rPr>
                <w:rFonts w:ascii="Calibri" w:hAnsi="Calibri" w:cs="Calibri"/>
                <w:b/>
                <w:bCs/>
                <w:color w:val="000000"/>
              </w:rPr>
              <w:t>International</w:t>
            </w:r>
          </w:p>
        </w:tc>
        <w:tc>
          <w:tcPr>
            <w:tcW w:w="770" w:type="dxa"/>
            <w:tcBorders>
              <w:top w:val="nil"/>
              <w:left w:val="nil"/>
              <w:bottom w:val="nil"/>
              <w:right w:val="nil"/>
            </w:tcBorders>
            <w:shd w:val="clear" w:color="auto" w:fill="auto"/>
            <w:vAlign w:val="center"/>
            <w:hideMark/>
          </w:tcPr>
          <w:p w:rsidR="00AD6B59" w:rsidRPr="00BC6807" w:rsidRDefault="00AD6B59" w:rsidP="00AD6B59">
            <w:pPr>
              <w:jc w:val="center"/>
              <w:rPr>
                <w:rFonts w:ascii="Calibri" w:hAnsi="Calibri" w:cs="Calibri"/>
                <w:b/>
                <w:bCs/>
                <w:color w:val="000000"/>
              </w:rPr>
            </w:pPr>
            <w:r w:rsidRPr="00BC6807">
              <w:rPr>
                <w:rFonts w:ascii="Calibri" w:hAnsi="Calibri" w:cs="Calibri"/>
                <w:b/>
                <w:bCs/>
                <w:color w:val="000000"/>
              </w:rPr>
              <w:t>Major</w:t>
            </w:r>
          </w:p>
        </w:tc>
        <w:tc>
          <w:tcPr>
            <w:tcW w:w="999" w:type="dxa"/>
            <w:tcBorders>
              <w:top w:val="nil"/>
              <w:left w:val="nil"/>
              <w:bottom w:val="nil"/>
              <w:right w:val="nil"/>
            </w:tcBorders>
            <w:shd w:val="clear" w:color="auto" w:fill="auto"/>
            <w:vAlign w:val="center"/>
            <w:hideMark/>
          </w:tcPr>
          <w:p w:rsidR="00AD6B59" w:rsidRPr="00BC6807" w:rsidRDefault="00AD6B59" w:rsidP="00AD6B59">
            <w:pPr>
              <w:jc w:val="center"/>
              <w:rPr>
                <w:rFonts w:ascii="Calibri" w:hAnsi="Calibri" w:cs="Calibri"/>
                <w:b/>
                <w:bCs/>
                <w:color w:val="000000"/>
              </w:rPr>
            </w:pPr>
            <w:r w:rsidRPr="00BC6807">
              <w:rPr>
                <w:rFonts w:ascii="Calibri" w:hAnsi="Calibri" w:cs="Calibri"/>
                <w:b/>
                <w:bCs/>
                <w:color w:val="000000"/>
              </w:rPr>
              <w:t>National</w:t>
            </w:r>
          </w:p>
        </w:tc>
        <w:tc>
          <w:tcPr>
            <w:tcW w:w="1008" w:type="dxa"/>
            <w:tcBorders>
              <w:top w:val="nil"/>
              <w:left w:val="nil"/>
              <w:bottom w:val="nil"/>
              <w:right w:val="nil"/>
            </w:tcBorders>
            <w:shd w:val="clear" w:color="auto" w:fill="auto"/>
            <w:vAlign w:val="center"/>
            <w:hideMark/>
          </w:tcPr>
          <w:p w:rsidR="00AD6B59" w:rsidRPr="00BC6807" w:rsidRDefault="00AD6B59" w:rsidP="00AD6B59">
            <w:pPr>
              <w:jc w:val="center"/>
              <w:rPr>
                <w:rFonts w:ascii="Calibri" w:hAnsi="Calibri" w:cs="Calibri"/>
                <w:b/>
                <w:bCs/>
                <w:color w:val="000000"/>
              </w:rPr>
            </w:pPr>
            <w:r w:rsidRPr="00BC6807">
              <w:rPr>
                <w:rFonts w:ascii="Calibri" w:hAnsi="Calibri" w:cs="Calibri"/>
                <w:b/>
                <w:bCs/>
                <w:color w:val="000000"/>
              </w:rPr>
              <w:t>Regional</w:t>
            </w:r>
          </w:p>
        </w:tc>
        <w:tc>
          <w:tcPr>
            <w:tcW w:w="683" w:type="dxa"/>
            <w:gridSpan w:val="2"/>
            <w:tcBorders>
              <w:top w:val="nil"/>
              <w:left w:val="nil"/>
              <w:bottom w:val="nil"/>
              <w:right w:val="nil"/>
            </w:tcBorders>
            <w:shd w:val="clear" w:color="auto" w:fill="auto"/>
            <w:vAlign w:val="center"/>
            <w:hideMark/>
          </w:tcPr>
          <w:p w:rsidR="00AD6B59" w:rsidRPr="00BC6807" w:rsidRDefault="00AD6B59" w:rsidP="00AD6B59">
            <w:pPr>
              <w:jc w:val="center"/>
              <w:rPr>
                <w:rFonts w:ascii="Calibri" w:hAnsi="Calibri" w:cs="Calibri"/>
                <w:b/>
                <w:bCs/>
                <w:color w:val="000000"/>
              </w:rPr>
            </w:pPr>
            <w:r w:rsidRPr="00BC6807">
              <w:rPr>
                <w:rFonts w:ascii="Calibri" w:hAnsi="Calibri" w:cs="Calibri"/>
                <w:b/>
                <w:bCs/>
                <w:color w:val="000000"/>
              </w:rPr>
              <w:t>Local</w:t>
            </w:r>
          </w:p>
        </w:tc>
        <w:tc>
          <w:tcPr>
            <w:tcW w:w="1604" w:type="dxa"/>
            <w:gridSpan w:val="3"/>
            <w:tcBorders>
              <w:top w:val="nil"/>
              <w:left w:val="nil"/>
              <w:bottom w:val="nil"/>
              <w:right w:val="nil"/>
            </w:tcBorders>
            <w:shd w:val="clear" w:color="auto" w:fill="auto"/>
            <w:vAlign w:val="center"/>
            <w:hideMark/>
          </w:tcPr>
          <w:p w:rsidR="00AD6B59" w:rsidRPr="00BC6807" w:rsidRDefault="00AD6B59" w:rsidP="00AD6B59">
            <w:pPr>
              <w:jc w:val="center"/>
              <w:rPr>
                <w:rFonts w:ascii="Calibri" w:hAnsi="Calibri" w:cs="Calibri"/>
                <w:b/>
                <w:bCs/>
                <w:color w:val="000000"/>
                <w:sz w:val="20"/>
                <w:szCs w:val="20"/>
              </w:rPr>
            </w:pPr>
            <w:r w:rsidRPr="00BC6807">
              <w:rPr>
                <w:rFonts w:ascii="Calibri" w:hAnsi="Calibri" w:cs="Calibri"/>
                <w:b/>
                <w:bCs/>
                <w:color w:val="000000"/>
                <w:sz w:val="20"/>
                <w:szCs w:val="20"/>
              </w:rPr>
              <w:t>Activities</w:t>
            </w:r>
          </w:p>
        </w:tc>
        <w:tc>
          <w:tcPr>
            <w:tcW w:w="1486" w:type="dxa"/>
            <w:gridSpan w:val="2"/>
            <w:tcBorders>
              <w:top w:val="nil"/>
              <w:left w:val="nil"/>
              <w:bottom w:val="nil"/>
              <w:right w:val="nil"/>
            </w:tcBorders>
            <w:shd w:val="clear" w:color="auto" w:fill="auto"/>
            <w:vAlign w:val="center"/>
            <w:hideMark/>
          </w:tcPr>
          <w:p w:rsidR="00AD6B59" w:rsidRPr="00BC6807" w:rsidRDefault="00AD6B59" w:rsidP="00AD6B59">
            <w:pPr>
              <w:jc w:val="center"/>
              <w:rPr>
                <w:rFonts w:ascii="Calibri" w:hAnsi="Calibri" w:cs="Calibri"/>
                <w:b/>
                <w:bCs/>
                <w:color w:val="000000"/>
                <w:sz w:val="20"/>
                <w:szCs w:val="20"/>
              </w:rPr>
            </w:pPr>
            <w:r w:rsidRPr="00BC6807">
              <w:rPr>
                <w:rFonts w:ascii="Calibri" w:hAnsi="Calibri" w:cs="Calibri"/>
                <w:b/>
                <w:bCs/>
                <w:color w:val="000000"/>
                <w:sz w:val="20"/>
                <w:szCs w:val="20"/>
              </w:rPr>
              <w:t>Total</w:t>
            </w:r>
          </w:p>
        </w:tc>
      </w:tr>
      <w:tr w:rsidR="00AD6B59" w:rsidRPr="00550B63" w:rsidTr="00AD6B59">
        <w:trPr>
          <w:gridAfter w:val="1"/>
          <w:wAfter w:w="284" w:type="dxa"/>
          <w:trHeight w:val="288"/>
        </w:trPr>
        <w:tc>
          <w:tcPr>
            <w:tcW w:w="870" w:type="dxa"/>
            <w:gridSpan w:val="2"/>
            <w:tcBorders>
              <w:top w:val="nil"/>
              <w:left w:val="nil"/>
              <w:bottom w:val="single" w:sz="4" w:space="0" w:color="auto"/>
              <w:right w:val="single" w:sz="8" w:space="0" w:color="004382"/>
            </w:tcBorders>
            <w:shd w:val="clear" w:color="auto" w:fill="auto"/>
            <w:vAlign w:val="bottom"/>
            <w:hideMark/>
          </w:tcPr>
          <w:p w:rsidR="00AD6B59" w:rsidRPr="00550B63" w:rsidRDefault="00AD6B59" w:rsidP="00AD6B59">
            <w:pPr>
              <w:rPr>
                <w:rFonts w:ascii="Calibri" w:hAnsi="Calibri" w:cs="Calibri"/>
                <w:color w:val="000000"/>
              </w:rPr>
            </w:pPr>
            <w:r>
              <w:rPr>
                <w:rFonts w:ascii="Calibri" w:hAnsi="Calibri" w:cs="Calibri"/>
                <w:color w:val="000000"/>
              </w:rPr>
              <w:t>W</w:t>
            </w:r>
            <w:r w:rsidRPr="00550B63">
              <w:rPr>
                <w:rFonts w:ascii="Calibri" w:hAnsi="Calibri" w:cs="Calibri"/>
                <w:color w:val="000000"/>
              </w:rPr>
              <w:t>OA</w:t>
            </w:r>
          </w:p>
        </w:tc>
        <w:tc>
          <w:tcPr>
            <w:tcW w:w="1369" w:type="dxa"/>
            <w:tcBorders>
              <w:top w:val="nil"/>
              <w:left w:val="nil"/>
              <w:bottom w:val="single" w:sz="4" w:space="0" w:color="auto"/>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p>
        </w:tc>
        <w:tc>
          <w:tcPr>
            <w:tcW w:w="770" w:type="dxa"/>
            <w:tcBorders>
              <w:top w:val="nil"/>
              <w:left w:val="nil"/>
              <w:bottom w:val="single" w:sz="4" w:space="0" w:color="auto"/>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999" w:type="dxa"/>
            <w:tcBorders>
              <w:top w:val="nil"/>
              <w:left w:val="nil"/>
              <w:bottom w:val="single" w:sz="4" w:space="0" w:color="auto"/>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5 (5)</w:t>
            </w:r>
          </w:p>
        </w:tc>
        <w:tc>
          <w:tcPr>
            <w:tcW w:w="1203" w:type="dxa"/>
            <w:gridSpan w:val="2"/>
            <w:tcBorders>
              <w:top w:val="nil"/>
              <w:left w:val="nil"/>
              <w:bottom w:val="single" w:sz="4" w:space="0" w:color="auto"/>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2 (5)</w:t>
            </w:r>
          </w:p>
        </w:tc>
        <w:tc>
          <w:tcPr>
            <w:tcW w:w="1026" w:type="dxa"/>
            <w:gridSpan w:val="2"/>
            <w:tcBorders>
              <w:top w:val="nil"/>
              <w:left w:val="nil"/>
              <w:bottom w:val="single" w:sz="4" w:space="0" w:color="auto"/>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75 (77)</w:t>
            </w:r>
          </w:p>
        </w:tc>
        <w:tc>
          <w:tcPr>
            <w:tcW w:w="993" w:type="dxa"/>
            <w:tcBorders>
              <w:top w:val="nil"/>
              <w:left w:val="nil"/>
              <w:bottom w:val="single" w:sz="4" w:space="0" w:color="auto"/>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87 (43)</w:t>
            </w:r>
          </w:p>
        </w:tc>
        <w:tc>
          <w:tcPr>
            <w:tcW w:w="1275" w:type="dxa"/>
            <w:gridSpan w:val="2"/>
            <w:tcBorders>
              <w:top w:val="nil"/>
              <w:left w:val="single" w:sz="8" w:space="0" w:color="004382"/>
              <w:bottom w:val="single" w:sz="4" w:space="0" w:color="auto"/>
              <w:right w:val="nil"/>
            </w:tcBorders>
            <w:shd w:val="clear" w:color="auto" w:fill="auto"/>
            <w:vAlign w:val="bottom"/>
            <w:hideMark/>
          </w:tcPr>
          <w:p w:rsidR="00AD6B59" w:rsidRPr="00550B63" w:rsidRDefault="00AD6B59" w:rsidP="00AD6B59">
            <w:pPr>
              <w:jc w:val="center"/>
              <w:rPr>
                <w:rFonts w:ascii="Calibri" w:hAnsi="Calibri" w:cs="Calibri"/>
                <w:b/>
                <w:bCs/>
                <w:color w:val="000000"/>
              </w:rPr>
            </w:pPr>
            <w:r>
              <w:rPr>
                <w:rFonts w:ascii="Calibri" w:hAnsi="Calibri" w:cs="Calibri"/>
                <w:b/>
                <w:bCs/>
                <w:color w:val="000000"/>
              </w:rPr>
              <w:t>169 (130)</w:t>
            </w:r>
          </w:p>
        </w:tc>
      </w:tr>
      <w:tr w:rsidR="00AD6B59" w:rsidRPr="00550B63" w:rsidTr="00AD6B59">
        <w:trPr>
          <w:gridAfter w:val="1"/>
          <w:wAfter w:w="284" w:type="dxa"/>
          <w:trHeight w:val="288"/>
        </w:trPr>
        <w:tc>
          <w:tcPr>
            <w:tcW w:w="870" w:type="dxa"/>
            <w:gridSpan w:val="2"/>
            <w:tcBorders>
              <w:top w:val="single" w:sz="4" w:space="0" w:color="auto"/>
              <w:left w:val="nil"/>
              <w:bottom w:val="single" w:sz="8" w:space="0" w:color="004382"/>
              <w:right w:val="single" w:sz="8" w:space="0" w:color="004382"/>
            </w:tcBorders>
            <w:shd w:val="clear" w:color="auto" w:fill="auto"/>
            <w:vAlign w:val="bottom"/>
          </w:tcPr>
          <w:p w:rsidR="00AD6B59" w:rsidRPr="00550B63" w:rsidRDefault="00AD6B59" w:rsidP="00AD6B59">
            <w:pPr>
              <w:rPr>
                <w:rFonts w:ascii="Calibri" w:hAnsi="Calibri" w:cs="Calibri"/>
                <w:color w:val="000000"/>
              </w:rPr>
            </w:pPr>
            <w:r>
              <w:rPr>
                <w:rFonts w:ascii="Calibri" w:hAnsi="Calibri" w:cs="Calibri"/>
                <w:color w:val="000000"/>
              </w:rPr>
              <w:t>Other</w:t>
            </w:r>
          </w:p>
        </w:tc>
        <w:tc>
          <w:tcPr>
            <w:tcW w:w="1369" w:type="dxa"/>
            <w:tcBorders>
              <w:top w:val="single" w:sz="4" w:space="0" w:color="auto"/>
              <w:left w:val="nil"/>
              <w:bottom w:val="single" w:sz="8" w:space="0" w:color="004382"/>
              <w:right w:val="nil"/>
            </w:tcBorders>
            <w:shd w:val="clear" w:color="auto" w:fill="auto"/>
            <w:vAlign w:val="bottom"/>
          </w:tcPr>
          <w:p w:rsidR="00AD6B59" w:rsidRPr="00550B63" w:rsidRDefault="00AD6B59" w:rsidP="00AD6B59">
            <w:pPr>
              <w:jc w:val="right"/>
              <w:rPr>
                <w:rFonts w:ascii="Calibri" w:hAnsi="Calibri" w:cs="Calibri"/>
                <w:color w:val="000000"/>
              </w:rPr>
            </w:pPr>
            <w:r>
              <w:rPr>
                <w:rFonts w:ascii="Calibri" w:hAnsi="Calibri" w:cs="Calibri"/>
                <w:color w:val="000000"/>
              </w:rPr>
              <w:t>0</w:t>
            </w:r>
          </w:p>
        </w:tc>
        <w:tc>
          <w:tcPr>
            <w:tcW w:w="770" w:type="dxa"/>
            <w:tcBorders>
              <w:top w:val="single" w:sz="4" w:space="0" w:color="auto"/>
              <w:left w:val="nil"/>
              <w:bottom w:val="single" w:sz="8" w:space="0" w:color="004382"/>
              <w:right w:val="nil"/>
            </w:tcBorders>
            <w:shd w:val="clear" w:color="auto" w:fill="auto"/>
            <w:vAlign w:val="bottom"/>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999" w:type="dxa"/>
            <w:tcBorders>
              <w:top w:val="single" w:sz="4" w:space="0" w:color="auto"/>
              <w:left w:val="nil"/>
              <w:bottom w:val="single" w:sz="8" w:space="0" w:color="004382"/>
              <w:right w:val="nil"/>
            </w:tcBorders>
            <w:shd w:val="clear" w:color="auto" w:fill="auto"/>
            <w:vAlign w:val="bottom"/>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1203" w:type="dxa"/>
            <w:gridSpan w:val="2"/>
            <w:tcBorders>
              <w:top w:val="single" w:sz="4" w:space="0" w:color="auto"/>
              <w:left w:val="nil"/>
              <w:bottom w:val="single" w:sz="8" w:space="0" w:color="004382"/>
              <w:right w:val="nil"/>
            </w:tcBorders>
            <w:shd w:val="clear" w:color="auto" w:fill="auto"/>
            <w:vAlign w:val="bottom"/>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1026" w:type="dxa"/>
            <w:gridSpan w:val="2"/>
            <w:tcBorders>
              <w:top w:val="single" w:sz="4" w:space="0" w:color="auto"/>
              <w:left w:val="nil"/>
              <w:bottom w:val="single" w:sz="8" w:space="0" w:color="004382"/>
              <w:right w:val="nil"/>
            </w:tcBorders>
            <w:shd w:val="clear" w:color="auto" w:fill="auto"/>
            <w:vAlign w:val="bottom"/>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993" w:type="dxa"/>
            <w:tcBorders>
              <w:top w:val="single" w:sz="4" w:space="0" w:color="auto"/>
              <w:left w:val="nil"/>
              <w:bottom w:val="single" w:sz="8" w:space="0" w:color="004382"/>
              <w:right w:val="nil"/>
            </w:tcBorders>
            <w:shd w:val="clear" w:color="auto" w:fill="auto"/>
            <w:vAlign w:val="bottom"/>
          </w:tcPr>
          <w:p w:rsidR="00AD6B59" w:rsidRPr="00550B63" w:rsidRDefault="00AD6B59" w:rsidP="00AD6B59">
            <w:pPr>
              <w:jc w:val="right"/>
              <w:rPr>
                <w:rFonts w:ascii="Calibri" w:hAnsi="Calibri" w:cs="Calibri"/>
                <w:color w:val="000000"/>
              </w:rPr>
            </w:pPr>
            <w:r>
              <w:rPr>
                <w:rFonts w:ascii="Calibri" w:hAnsi="Calibri" w:cs="Calibri"/>
                <w:color w:val="000000"/>
              </w:rPr>
              <w:t>26 (4)</w:t>
            </w:r>
          </w:p>
        </w:tc>
        <w:tc>
          <w:tcPr>
            <w:tcW w:w="1275" w:type="dxa"/>
            <w:gridSpan w:val="2"/>
            <w:tcBorders>
              <w:top w:val="single" w:sz="4" w:space="0" w:color="auto"/>
              <w:left w:val="single" w:sz="8" w:space="0" w:color="004382"/>
              <w:bottom w:val="single" w:sz="8" w:space="0" w:color="004382"/>
              <w:right w:val="nil"/>
            </w:tcBorders>
            <w:shd w:val="clear" w:color="auto" w:fill="auto"/>
            <w:vAlign w:val="bottom"/>
          </w:tcPr>
          <w:p w:rsidR="00AD6B59" w:rsidRPr="00550B63" w:rsidRDefault="00AD6B59" w:rsidP="00AD6B59">
            <w:pPr>
              <w:jc w:val="center"/>
              <w:rPr>
                <w:rFonts w:ascii="Calibri" w:hAnsi="Calibri" w:cs="Calibri"/>
                <w:b/>
                <w:bCs/>
                <w:color w:val="000000"/>
              </w:rPr>
            </w:pPr>
            <w:r>
              <w:rPr>
                <w:rFonts w:ascii="Calibri" w:hAnsi="Calibri" w:cs="Calibri"/>
                <w:b/>
                <w:bCs/>
                <w:color w:val="000000"/>
              </w:rPr>
              <w:t>26 (0)</w:t>
            </w:r>
          </w:p>
        </w:tc>
      </w:tr>
      <w:tr w:rsidR="00AD6B59" w:rsidRPr="00550B63" w:rsidTr="00AD6B59">
        <w:trPr>
          <w:gridAfter w:val="1"/>
          <w:wAfter w:w="284" w:type="dxa"/>
          <w:trHeight w:val="288"/>
        </w:trPr>
        <w:tc>
          <w:tcPr>
            <w:tcW w:w="870" w:type="dxa"/>
            <w:gridSpan w:val="2"/>
            <w:tcBorders>
              <w:top w:val="single" w:sz="8" w:space="0" w:color="004382"/>
              <w:left w:val="nil"/>
              <w:bottom w:val="nil"/>
              <w:right w:val="single" w:sz="8" w:space="0" w:color="004382"/>
            </w:tcBorders>
            <w:shd w:val="clear" w:color="auto" w:fill="auto"/>
            <w:vAlign w:val="bottom"/>
            <w:hideMark/>
          </w:tcPr>
          <w:p w:rsidR="00AD6B59" w:rsidRPr="00550B63" w:rsidRDefault="00AD6B59" w:rsidP="00AD6B59">
            <w:pPr>
              <w:rPr>
                <w:rFonts w:ascii="Calibri" w:hAnsi="Calibri" w:cs="Calibri"/>
                <w:color w:val="000000"/>
              </w:rPr>
            </w:pPr>
            <w:r w:rsidRPr="00550B63">
              <w:rPr>
                <w:rFonts w:ascii="Calibri" w:hAnsi="Calibri" w:cs="Calibri"/>
                <w:color w:val="000000"/>
              </w:rPr>
              <w:t>ERYRI</w:t>
            </w:r>
          </w:p>
        </w:tc>
        <w:tc>
          <w:tcPr>
            <w:tcW w:w="136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p>
        </w:tc>
        <w:tc>
          <w:tcPr>
            <w:tcW w:w="770"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r>
              <w:rPr>
                <w:rFonts w:ascii="Calibri" w:hAnsi="Calibri" w:cs="Calibri"/>
                <w:color w:val="000000"/>
              </w:rPr>
              <w:t xml:space="preserve"> (0)</w:t>
            </w:r>
          </w:p>
        </w:tc>
        <w:tc>
          <w:tcPr>
            <w:tcW w:w="99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r>
              <w:rPr>
                <w:rFonts w:ascii="Calibri" w:hAnsi="Calibri" w:cs="Calibri"/>
                <w:color w:val="000000"/>
              </w:rPr>
              <w:t xml:space="preserve"> (0)</w:t>
            </w:r>
          </w:p>
        </w:tc>
        <w:tc>
          <w:tcPr>
            <w:tcW w:w="1203"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r>
              <w:rPr>
                <w:rFonts w:ascii="Calibri" w:hAnsi="Calibri" w:cs="Calibri"/>
                <w:color w:val="000000"/>
              </w:rPr>
              <w:t xml:space="preserve"> (0)</w:t>
            </w:r>
          </w:p>
        </w:tc>
        <w:tc>
          <w:tcPr>
            <w:tcW w:w="1026"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13 (7)</w:t>
            </w:r>
          </w:p>
        </w:tc>
        <w:tc>
          <w:tcPr>
            <w:tcW w:w="993"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9 (0)</w:t>
            </w:r>
          </w:p>
        </w:tc>
        <w:tc>
          <w:tcPr>
            <w:tcW w:w="1275" w:type="dxa"/>
            <w:gridSpan w:val="2"/>
            <w:tcBorders>
              <w:top w:val="single" w:sz="8" w:space="0" w:color="004382"/>
              <w:left w:val="single" w:sz="8" w:space="0" w:color="004382"/>
              <w:bottom w:val="nil"/>
              <w:right w:val="nil"/>
            </w:tcBorders>
            <w:shd w:val="clear" w:color="auto" w:fill="auto"/>
            <w:vAlign w:val="bottom"/>
            <w:hideMark/>
          </w:tcPr>
          <w:p w:rsidR="00AD6B59" w:rsidRPr="00550B63" w:rsidRDefault="00AD6B59" w:rsidP="00AD6B59">
            <w:pPr>
              <w:jc w:val="center"/>
              <w:rPr>
                <w:rFonts w:ascii="Calibri" w:hAnsi="Calibri" w:cs="Calibri"/>
                <w:b/>
                <w:bCs/>
                <w:color w:val="000000"/>
              </w:rPr>
            </w:pPr>
            <w:r>
              <w:rPr>
                <w:rFonts w:ascii="Calibri" w:hAnsi="Calibri" w:cs="Calibri"/>
                <w:b/>
                <w:bCs/>
                <w:color w:val="000000"/>
              </w:rPr>
              <w:t>22 (7)</w:t>
            </w:r>
          </w:p>
        </w:tc>
      </w:tr>
      <w:tr w:rsidR="00AD6B59" w:rsidRPr="00550B63" w:rsidTr="00AD6B59">
        <w:trPr>
          <w:gridAfter w:val="1"/>
          <w:wAfter w:w="284" w:type="dxa"/>
          <w:trHeight w:val="288"/>
        </w:trPr>
        <w:tc>
          <w:tcPr>
            <w:tcW w:w="870" w:type="dxa"/>
            <w:gridSpan w:val="2"/>
            <w:tcBorders>
              <w:top w:val="single" w:sz="8" w:space="0" w:color="004382"/>
              <w:left w:val="nil"/>
              <w:bottom w:val="nil"/>
              <w:right w:val="single" w:sz="8" w:space="0" w:color="004382"/>
            </w:tcBorders>
            <w:shd w:val="clear" w:color="auto" w:fill="auto"/>
            <w:vAlign w:val="bottom"/>
            <w:hideMark/>
          </w:tcPr>
          <w:p w:rsidR="00AD6B59" w:rsidRPr="00550B63" w:rsidRDefault="00AD6B59" w:rsidP="00AD6B59">
            <w:pPr>
              <w:rPr>
                <w:rFonts w:ascii="Calibri" w:hAnsi="Calibri" w:cs="Calibri"/>
                <w:color w:val="000000"/>
              </w:rPr>
            </w:pPr>
            <w:r w:rsidRPr="00550B63">
              <w:rPr>
                <w:rFonts w:ascii="Calibri" w:hAnsi="Calibri" w:cs="Calibri"/>
                <w:color w:val="000000"/>
              </w:rPr>
              <w:t>MWOC</w:t>
            </w:r>
          </w:p>
        </w:tc>
        <w:tc>
          <w:tcPr>
            <w:tcW w:w="136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p>
        </w:tc>
        <w:tc>
          <w:tcPr>
            <w:tcW w:w="770"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r>
              <w:rPr>
                <w:rFonts w:ascii="Calibri" w:hAnsi="Calibri" w:cs="Calibri"/>
                <w:color w:val="000000"/>
              </w:rPr>
              <w:t xml:space="preserve"> (0)</w:t>
            </w:r>
          </w:p>
        </w:tc>
        <w:tc>
          <w:tcPr>
            <w:tcW w:w="99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(2)</w:t>
            </w:r>
          </w:p>
        </w:tc>
        <w:tc>
          <w:tcPr>
            <w:tcW w:w="1203"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1026"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(5)</w:t>
            </w:r>
          </w:p>
        </w:tc>
        <w:tc>
          <w:tcPr>
            <w:tcW w:w="993"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1275" w:type="dxa"/>
            <w:gridSpan w:val="2"/>
            <w:tcBorders>
              <w:top w:val="single" w:sz="8" w:space="0" w:color="004382"/>
              <w:left w:val="single" w:sz="8" w:space="0" w:color="004382"/>
              <w:bottom w:val="nil"/>
              <w:right w:val="nil"/>
            </w:tcBorders>
            <w:shd w:val="clear" w:color="auto" w:fill="auto"/>
            <w:vAlign w:val="bottom"/>
            <w:hideMark/>
          </w:tcPr>
          <w:p w:rsidR="00AD6B59" w:rsidRPr="00550B63" w:rsidRDefault="00AD6B59" w:rsidP="00AD6B59">
            <w:pPr>
              <w:jc w:val="center"/>
              <w:rPr>
                <w:rFonts w:ascii="Calibri" w:hAnsi="Calibri" w:cs="Calibri"/>
                <w:b/>
                <w:bCs/>
                <w:color w:val="000000"/>
              </w:rPr>
            </w:pPr>
            <w:r>
              <w:rPr>
                <w:rFonts w:ascii="Calibri" w:hAnsi="Calibri" w:cs="Calibri"/>
                <w:b/>
                <w:bCs/>
                <w:color w:val="000000"/>
              </w:rPr>
              <w:t xml:space="preserve"> 0 (7)</w:t>
            </w:r>
          </w:p>
        </w:tc>
      </w:tr>
      <w:tr w:rsidR="00AD6B59" w:rsidRPr="00550B63" w:rsidTr="00AD6B59">
        <w:trPr>
          <w:gridAfter w:val="1"/>
          <w:wAfter w:w="284" w:type="dxa"/>
          <w:trHeight w:val="288"/>
        </w:trPr>
        <w:tc>
          <w:tcPr>
            <w:tcW w:w="870" w:type="dxa"/>
            <w:gridSpan w:val="2"/>
            <w:tcBorders>
              <w:top w:val="single" w:sz="8" w:space="0" w:color="004382"/>
              <w:left w:val="nil"/>
              <w:bottom w:val="nil"/>
              <w:right w:val="single" w:sz="8" w:space="0" w:color="004382"/>
            </w:tcBorders>
            <w:shd w:val="clear" w:color="auto" w:fill="auto"/>
            <w:vAlign w:val="bottom"/>
            <w:hideMark/>
          </w:tcPr>
          <w:p w:rsidR="00AD6B59" w:rsidRPr="00550B63" w:rsidRDefault="00AD6B59" w:rsidP="00AD6B59">
            <w:pPr>
              <w:rPr>
                <w:rFonts w:ascii="Calibri" w:hAnsi="Calibri" w:cs="Calibri"/>
                <w:color w:val="000000"/>
              </w:rPr>
            </w:pPr>
            <w:r w:rsidRPr="00550B63">
              <w:rPr>
                <w:rFonts w:ascii="Calibri" w:hAnsi="Calibri" w:cs="Calibri"/>
                <w:color w:val="000000"/>
              </w:rPr>
              <w:t>SBOC</w:t>
            </w:r>
          </w:p>
        </w:tc>
        <w:tc>
          <w:tcPr>
            <w:tcW w:w="136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p>
        </w:tc>
        <w:tc>
          <w:tcPr>
            <w:tcW w:w="770"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99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2 (3)</w:t>
            </w:r>
          </w:p>
        </w:tc>
        <w:tc>
          <w:tcPr>
            <w:tcW w:w="1203"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2 (3)</w:t>
            </w:r>
          </w:p>
        </w:tc>
        <w:tc>
          <w:tcPr>
            <w:tcW w:w="1026"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39 (41)</w:t>
            </w:r>
          </w:p>
        </w:tc>
        <w:tc>
          <w:tcPr>
            <w:tcW w:w="993"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52 (30)</w:t>
            </w:r>
          </w:p>
        </w:tc>
        <w:tc>
          <w:tcPr>
            <w:tcW w:w="1275" w:type="dxa"/>
            <w:gridSpan w:val="2"/>
            <w:tcBorders>
              <w:top w:val="single" w:sz="8" w:space="0" w:color="004382"/>
              <w:left w:val="single" w:sz="8" w:space="0" w:color="004382"/>
              <w:bottom w:val="nil"/>
              <w:right w:val="nil"/>
            </w:tcBorders>
            <w:shd w:val="clear" w:color="auto" w:fill="auto"/>
            <w:vAlign w:val="bottom"/>
            <w:hideMark/>
          </w:tcPr>
          <w:p w:rsidR="00AD6B59" w:rsidRPr="00550B63" w:rsidRDefault="00AD6B59" w:rsidP="00AD6B59">
            <w:pPr>
              <w:jc w:val="center"/>
              <w:rPr>
                <w:rFonts w:ascii="Calibri" w:hAnsi="Calibri" w:cs="Calibri"/>
                <w:b/>
                <w:bCs/>
                <w:color w:val="000000"/>
              </w:rPr>
            </w:pPr>
            <w:r>
              <w:rPr>
                <w:rFonts w:ascii="Calibri" w:hAnsi="Calibri" w:cs="Calibri"/>
                <w:b/>
                <w:bCs/>
                <w:color w:val="000000"/>
              </w:rPr>
              <w:t xml:space="preserve"> 95 (78)</w:t>
            </w:r>
          </w:p>
        </w:tc>
      </w:tr>
      <w:tr w:rsidR="00AD6B59" w:rsidRPr="00550B63" w:rsidTr="00AD6B59">
        <w:trPr>
          <w:gridAfter w:val="1"/>
          <w:wAfter w:w="284" w:type="dxa"/>
          <w:trHeight w:val="288"/>
        </w:trPr>
        <w:tc>
          <w:tcPr>
            <w:tcW w:w="870" w:type="dxa"/>
            <w:gridSpan w:val="2"/>
            <w:tcBorders>
              <w:top w:val="single" w:sz="8" w:space="0" w:color="004382"/>
              <w:left w:val="nil"/>
              <w:bottom w:val="nil"/>
              <w:right w:val="single" w:sz="8" w:space="0" w:color="004382"/>
            </w:tcBorders>
            <w:shd w:val="clear" w:color="auto" w:fill="auto"/>
            <w:vAlign w:val="bottom"/>
            <w:hideMark/>
          </w:tcPr>
          <w:p w:rsidR="00AD6B59" w:rsidRPr="00550B63" w:rsidRDefault="00AD6B59" w:rsidP="00AD6B59">
            <w:pPr>
              <w:rPr>
                <w:rFonts w:ascii="Calibri" w:hAnsi="Calibri" w:cs="Calibri"/>
                <w:color w:val="000000"/>
              </w:rPr>
            </w:pPr>
            <w:r w:rsidRPr="00550B63">
              <w:rPr>
                <w:rFonts w:ascii="Calibri" w:hAnsi="Calibri" w:cs="Calibri"/>
                <w:color w:val="000000"/>
              </w:rPr>
              <w:t>SWOC</w:t>
            </w:r>
          </w:p>
        </w:tc>
        <w:tc>
          <w:tcPr>
            <w:tcW w:w="136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sidRPr="00550B63">
              <w:rPr>
                <w:rFonts w:ascii="Calibri" w:hAnsi="Calibri" w:cs="Calibri"/>
                <w:color w:val="000000"/>
              </w:rPr>
              <w:t>0</w:t>
            </w:r>
          </w:p>
        </w:tc>
        <w:tc>
          <w:tcPr>
            <w:tcW w:w="770"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(0)</w:t>
            </w:r>
          </w:p>
        </w:tc>
        <w:tc>
          <w:tcPr>
            <w:tcW w:w="999"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3 (0)</w:t>
            </w:r>
          </w:p>
        </w:tc>
        <w:tc>
          <w:tcPr>
            <w:tcW w:w="1203"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(2)</w:t>
            </w:r>
          </w:p>
        </w:tc>
        <w:tc>
          <w:tcPr>
            <w:tcW w:w="1026" w:type="dxa"/>
            <w:gridSpan w:val="2"/>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 xml:space="preserve">  23 (24)</w:t>
            </w:r>
          </w:p>
        </w:tc>
        <w:tc>
          <w:tcPr>
            <w:tcW w:w="993" w:type="dxa"/>
            <w:tcBorders>
              <w:top w:val="single" w:sz="8" w:space="0" w:color="004382"/>
              <w:left w:val="nil"/>
              <w:bottom w:val="nil"/>
              <w:right w:val="nil"/>
            </w:tcBorders>
            <w:shd w:val="clear" w:color="auto" w:fill="auto"/>
            <w:vAlign w:val="bottom"/>
            <w:hideMark/>
          </w:tcPr>
          <w:p w:rsidR="00AD6B59" w:rsidRPr="00550B63" w:rsidRDefault="00AD6B59" w:rsidP="00AD6B59">
            <w:pPr>
              <w:jc w:val="right"/>
              <w:rPr>
                <w:rFonts w:ascii="Calibri" w:hAnsi="Calibri" w:cs="Calibri"/>
                <w:color w:val="000000"/>
              </w:rPr>
            </w:pPr>
            <w:r>
              <w:rPr>
                <w:rFonts w:ascii="Calibri" w:hAnsi="Calibri" w:cs="Calibri"/>
                <w:color w:val="000000"/>
              </w:rPr>
              <w:t>0 (9)</w:t>
            </w:r>
          </w:p>
        </w:tc>
        <w:tc>
          <w:tcPr>
            <w:tcW w:w="1275" w:type="dxa"/>
            <w:gridSpan w:val="2"/>
            <w:tcBorders>
              <w:top w:val="single" w:sz="8" w:space="0" w:color="004382"/>
              <w:left w:val="single" w:sz="8" w:space="0" w:color="004382"/>
              <w:bottom w:val="nil"/>
              <w:right w:val="nil"/>
            </w:tcBorders>
            <w:shd w:val="clear" w:color="auto" w:fill="auto"/>
            <w:vAlign w:val="bottom"/>
            <w:hideMark/>
          </w:tcPr>
          <w:p w:rsidR="00AD6B59" w:rsidRPr="00550B63" w:rsidRDefault="00AD6B59" w:rsidP="00AD6B59">
            <w:pPr>
              <w:jc w:val="center"/>
              <w:rPr>
                <w:rFonts w:ascii="Calibri" w:hAnsi="Calibri" w:cs="Calibri"/>
                <w:b/>
                <w:bCs/>
                <w:color w:val="000000"/>
              </w:rPr>
            </w:pPr>
            <w:r>
              <w:rPr>
                <w:rFonts w:ascii="Calibri" w:hAnsi="Calibri" w:cs="Calibri"/>
                <w:b/>
                <w:bCs/>
                <w:color w:val="000000"/>
              </w:rPr>
              <w:t xml:space="preserve"> 26 (35)</w:t>
            </w:r>
          </w:p>
        </w:tc>
      </w:tr>
    </w:tbl>
    <w:p w:rsidR="00AD6B59" w:rsidRDefault="00AD6B59" w:rsidP="00AD6B59">
      <w:pPr>
        <w:rPr>
          <w:lang w:val="en-US"/>
        </w:rPr>
      </w:pPr>
    </w:p>
    <w:p w:rsidR="00ED09D5" w:rsidRDefault="00ED09D5">
      <w:pPr>
        <w:spacing w:after="200" w:line="276" w:lineRule="auto"/>
        <w:rPr>
          <w:b/>
          <w:bCs/>
          <w:sz w:val="28"/>
          <w:szCs w:val="28"/>
          <w:lang w:val="en-US"/>
        </w:rPr>
      </w:pPr>
      <w:r>
        <w:rPr>
          <w:b/>
          <w:bCs/>
          <w:sz w:val="28"/>
          <w:szCs w:val="28"/>
          <w:lang w:val="en-US"/>
        </w:rPr>
        <w:br w:type="page"/>
      </w:r>
    </w:p>
    <w:p w:rsidR="00AD6B59" w:rsidRDefault="00AD6B59" w:rsidP="00AD6B59">
      <w:pPr>
        <w:rPr>
          <w:b/>
          <w:bCs/>
          <w:sz w:val="28"/>
          <w:szCs w:val="28"/>
          <w:lang w:val="en-US"/>
        </w:rPr>
      </w:pPr>
      <w:r w:rsidRPr="0027095A">
        <w:rPr>
          <w:b/>
          <w:bCs/>
          <w:sz w:val="28"/>
          <w:szCs w:val="28"/>
          <w:lang w:val="en-US"/>
        </w:rPr>
        <w:lastRenderedPageBreak/>
        <w:t>202</w:t>
      </w:r>
      <w:r>
        <w:rPr>
          <w:b/>
          <w:bCs/>
          <w:sz w:val="28"/>
          <w:szCs w:val="28"/>
          <w:lang w:val="en-US"/>
        </w:rPr>
        <w:t>3</w:t>
      </w:r>
      <w:r w:rsidRPr="0027095A">
        <w:rPr>
          <w:b/>
          <w:bCs/>
          <w:sz w:val="28"/>
          <w:szCs w:val="28"/>
          <w:lang w:val="en-US"/>
        </w:rPr>
        <w:t>/2</w:t>
      </w:r>
      <w:r>
        <w:rPr>
          <w:b/>
          <w:bCs/>
          <w:sz w:val="28"/>
          <w:szCs w:val="28"/>
          <w:lang w:val="en-US"/>
        </w:rPr>
        <w:t>4</w:t>
      </w:r>
      <w:r w:rsidRPr="0027095A">
        <w:rPr>
          <w:b/>
          <w:bCs/>
          <w:sz w:val="28"/>
          <w:szCs w:val="28"/>
          <w:lang w:val="en-US"/>
        </w:rPr>
        <w:t xml:space="preserve"> Event Participation by Club</w:t>
      </w:r>
    </w:p>
    <w:tbl>
      <w:tblPr>
        <w:tblW w:w="16302" w:type="dxa"/>
        <w:tblInd w:w="-459" w:type="dxa"/>
        <w:tblLayout w:type="fixed"/>
        <w:tblLook w:val="04A0"/>
      </w:tblPr>
      <w:tblGrid>
        <w:gridCol w:w="1242"/>
        <w:gridCol w:w="4003"/>
        <w:gridCol w:w="992"/>
        <w:gridCol w:w="1134"/>
        <w:gridCol w:w="993"/>
        <w:gridCol w:w="1134"/>
        <w:gridCol w:w="1134"/>
        <w:gridCol w:w="992"/>
        <w:gridCol w:w="850"/>
        <w:gridCol w:w="851"/>
        <w:gridCol w:w="709"/>
        <w:gridCol w:w="850"/>
        <w:gridCol w:w="851"/>
        <w:gridCol w:w="567"/>
      </w:tblGrid>
      <w:tr w:rsidR="00ED09D5" w:rsidRPr="00906C92" w:rsidTr="00ED09D5">
        <w:trPr>
          <w:gridAfter w:val="1"/>
          <w:wAfter w:w="567" w:type="dxa"/>
          <w:trHeight w:val="408"/>
        </w:trPr>
        <w:tc>
          <w:tcPr>
            <w:tcW w:w="124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Date</w:t>
            </w:r>
          </w:p>
        </w:tc>
        <w:tc>
          <w:tcPr>
            <w:tcW w:w="40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Event name</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Level</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Club</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Senior members</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Junior members</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Senior non-members</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Junior non-members</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Senior non-paying</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Junior non-paying</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Total</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2023/24 Total</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2022/23 Total</w:t>
            </w:r>
          </w:p>
        </w:tc>
      </w:tr>
      <w:tr w:rsidR="00ED09D5" w:rsidRPr="00906C92" w:rsidTr="00ED09D5">
        <w:trPr>
          <w:trHeight w:val="276"/>
        </w:trPr>
        <w:tc>
          <w:tcPr>
            <w:tcW w:w="1242"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4003"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567" w:type="dxa"/>
            <w:tcBorders>
              <w:top w:val="nil"/>
              <w:left w:val="nil"/>
              <w:bottom w:val="nil"/>
              <w:right w:val="nil"/>
            </w:tcBorders>
            <w:shd w:val="clear" w:color="auto" w:fill="auto"/>
            <w:noWrap/>
            <w:vAlign w:val="bottom"/>
            <w:hideMark/>
          </w:tcPr>
          <w:p w:rsidR="00AD6B59" w:rsidRPr="00906C92" w:rsidRDefault="00AD6B59" w:rsidP="00AD6B59">
            <w:pPr>
              <w:jc w:val="center"/>
              <w:rPr>
                <w:rFonts w:ascii="Calibri" w:hAnsi="Calibri" w:cs="Calibri"/>
                <w:color w:val="000000"/>
                <w:sz w:val="20"/>
                <w:szCs w:val="20"/>
              </w:rPr>
            </w:pPr>
          </w:p>
        </w:tc>
      </w:tr>
      <w:tr w:rsidR="00ED09D5" w:rsidRPr="00906C92" w:rsidTr="00ED09D5">
        <w:trPr>
          <w:trHeight w:val="276"/>
        </w:trPr>
        <w:tc>
          <w:tcPr>
            <w:tcW w:w="1242"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4003"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567"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19/09/2023</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Eryri</w:t>
            </w:r>
            <w:proofErr w:type="spellEnd"/>
            <w:r w:rsidRPr="00906C92">
              <w:rPr>
                <w:rFonts w:ascii="Calibri" w:hAnsi="Calibri" w:cs="Calibri"/>
                <w:color w:val="000000"/>
                <w:sz w:val="20"/>
                <w:szCs w:val="20"/>
              </w:rPr>
              <w:t xml:space="preserve"> Training - </w:t>
            </w:r>
            <w:proofErr w:type="spellStart"/>
            <w:r w:rsidRPr="00906C92">
              <w:rPr>
                <w:rFonts w:ascii="Calibri" w:hAnsi="Calibri" w:cs="Calibri"/>
                <w:color w:val="000000"/>
                <w:sz w:val="20"/>
                <w:szCs w:val="20"/>
              </w:rPr>
              <w:t>Llanfairfechan</w:t>
            </w:r>
            <w:proofErr w:type="spellEnd"/>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26/09/2023</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Eryri</w:t>
            </w:r>
            <w:proofErr w:type="spellEnd"/>
            <w:r w:rsidRPr="00906C92">
              <w:rPr>
                <w:rFonts w:ascii="Calibri" w:hAnsi="Calibri" w:cs="Calibri"/>
                <w:color w:val="000000"/>
                <w:sz w:val="20"/>
                <w:szCs w:val="20"/>
              </w:rPr>
              <w:t xml:space="preserve"> Training - Conwy</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03/10/2023</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Eryri</w:t>
            </w:r>
            <w:proofErr w:type="spellEnd"/>
            <w:r w:rsidRPr="00906C92">
              <w:rPr>
                <w:rFonts w:ascii="Calibri" w:hAnsi="Calibri" w:cs="Calibri"/>
                <w:color w:val="000000"/>
                <w:sz w:val="20"/>
                <w:szCs w:val="20"/>
              </w:rPr>
              <w:t xml:space="preserve"> Training - Bangor</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05/11/2023</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Waun</w:t>
            </w:r>
            <w:proofErr w:type="spellEnd"/>
            <w:r w:rsidRPr="00906C92">
              <w:rPr>
                <w:rFonts w:ascii="Calibri" w:hAnsi="Calibri" w:cs="Calibri"/>
                <w:color w:val="000000"/>
                <w:sz w:val="20"/>
                <w:szCs w:val="20"/>
              </w:rPr>
              <w:t xml:space="preserve"> Y </w:t>
            </w:r>
            <w:proofErr w:type="spellStart"/>
            <w:r w:rsidRPr="00906C92">
              <w:rPr>
                <w:rFonts w:ascii="Calibri" w:hAnsi="Calibri" w:cs="Calibri"/>
                <w:color w:val="000000"/>
                <w:sz w:val="20"/>
                <w:szCs w:val="20"/>
              </w:rPr>
              <w:t>Llynn</w:t>
            </w:r>
            <w:proofErr w:type="spellEnd"/>
            <w:r w:rsidRPr="00906C92">
              <w:rPr>
                <w:rFonts w:ascii="Calibri" w:hAnsi="Calibri" w:cs="Calibri"/>
                <w:color w:val="000000"/>
                <w:sz w:val="20"/>
                <w:szCs w:val="20"/>
              </w:rPr>
              <w:t xml:space="preserve"> Country Park</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09/11/2023</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Llanfairfechan</w:t>
            </w:r>
            <w:proofErr w:type="spellEnd"/>
            <w:r w:rsidRPr="00906C92">
              <w:rPr>
                <w:rFonts w:ascii="Calibri" w:hAnsi="Calibri" w:cs="Calibri"/>
                <w:color w:val="000000"/>
                <w:sz w:val="20"/>
                <w:szCs w:val="20"/>
              </w:rPr>
              <w:t xml:space="preserve"> Night Score</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32</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07/12/2023</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Penmaenmawr</w:t>
            </w:r>
            <w:proofErr w:type="spellEnd"/>
            <w:r w:rsidRPr="00906C92">
              <w:rPr>
                <w:rFonts w:ascii="Calibri" w:hAnsi="Calibri" w:cs="Calibri"/>
                <w:color w:val="000000"/>
                <w:sz w:val="20"/>
                <w:szCs w:val="20"/>
              </w:rPr>
              <w:t xml:space="preserve"> Night Score</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09/12/2023</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Eryri</w:t>
            </w:r>
            <w:proofErr w:type="spellEnd"/>
            <w:r w:rsidRPr="00906C92">
              <w:rPr>
                <w:rFonts w:ascii="Calibri" w:hAnsi="Calibri" w:cs="Calibri"/>
                <w:color w:val="000000"/>
                <w:sz w:val="20"/>
                <w:szCs w:val="20"/>
              </w:rPr>
              <w:t xml:space="preserve"> Club Championships</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31</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18/01/2024</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Caernarfon Night Score</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01/02/2024</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Caernarfon Night Race</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15/02/2024</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Conwy Night Race</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51</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07/03/2024</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Bethesda Night Race</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37</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24/03/2024</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Llanberis</w:t>
            </w:r>
            <w:proofErr w:type="spellEnd"/>
            <w:r w:rsidRPr="00906C92">
              <w:rPr>
                <w:rFonts w:ascii="Calibri" w:hAnsi="Calibri" w:cs="Calibri"/>
                <w:color w:val="000000"/>
                <w:sz w:val="20"/>
                <w:szCs w:val="20"/>
              </w:rPr>
              <w:t xml:space="preserve"> Beginners Orienteering Event</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57</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21/04/2024</w:t>
            </w:r>
          </w:p>
        </w:tc>
        <w:tc>
          <w:tcPr>
            <w:tcW w:w="400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Moel</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Smytho</w:t>
            </w:r>
            <w:proofErr w:type="spellEnd"/>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993"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92"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709"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67</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4003"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92"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93"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92"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709"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400</w:t>
            </w:r>
          </w:p>
        </w:tc>
        <w:tc>
          <w:tcPr>
            <w:tcW w:w="85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245</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03/05/2023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25</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17/05/2023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21/05/2023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3 - Sunday Park-O #1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31/05/2023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4</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14/06/2023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5</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18/06/2023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6 - Sunday Park-O #2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34</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30/06/2023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Midsummer on Gower - SBOC Summer League 7</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53</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01/07/2023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Midsummer on Gower - 2023 Welsh League event</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Regional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113</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02/07/2023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Midsummer on Gower - 2 x 2 Relay</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78</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12/07/2023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8</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39</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16/07/2023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9 - Sunday Park-O #3</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26/07/2023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20/08/2023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12 - Sunday Park-O #4</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lastRenderedPageBreak/>
              <w:t>23/08/2023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13 - Sprint</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06/09/2023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14 - Sprint</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29</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13/09/2023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11 - Sprint (Postponed from 09/08)</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17/09/2023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15 - Sunday Park-O #5</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20/09/2023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16 - Sprint</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23/09/2023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J</w:t>
            </w:r>
            <w:r>
              <w:rPr>
                <w:rFonts w:ascii="Calibri" w:hAnsi="Calibri" w:cs="Calibri"/>
                <w:color w:val="000000"/>
                <w:sz w:val="20"/>
                <w:szCs w:val="20"/>
              </w:rPr>
              <w:t>IRCs</w:t>
            </w:r>
            <w:r w:rsidRPr="00906C92">
              <w:rPr>
                <w:rFonts w:ascii="Calibri" w:hAnsi="Calibri" w:cs="Calibri"/>
                <w:color w:val="000000"/>
                <w:sz w:val="20"/>
                <w:szCs w:val="20"/>
              </w:rPr>
              <w:t xml:space="preserve"> &amp; Welsh League Event</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National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61</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254</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24/09/2023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Llantrisant</w:t>
            </w:r>
            <w:proofErr w:type="spellEnd"/>
            <w:r w:rsidRPr="00906C92">
              <w:rPr>
                <w:rFonts w:ascii="Calibri" w:hAnsi="Calibri" w:cs="Calibri"/>
                <w:color w:val="000000"/>
                <w:sz w:val="20"/>
                <w:szCs w:val="20"/>
              </w:rPr>
              <w:t xml:space="preserve"> Forest Score</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24/09/2023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Junior Inter Regional Championships Relay</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National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189</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15/10/2023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Summer League 17 - Sunday Park-O #6</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33</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18/10/2023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SBOC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22/10/2023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Winter League 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38</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05/11/2023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Trail Challenge #1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08/11/2023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SBOC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18/11/2023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Winter League 2 &amp; Western Night League</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32</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19/11/2023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Winter League 3 &amp; Club Championships</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41</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54</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03/12/2023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Trail Challenge #2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25</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06/12/2023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SBOC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#3</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17/12/2023</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Winter League 4</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10/01/2024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SBOC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#4</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14/01/2024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Trail Challenge #3</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32</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28/01/2024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Winter League 5</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46</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03/02/2024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Winter League 6 - Night</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04/02/2024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Trail Challenge #4</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29</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07/02/2024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SBOC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#5</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02/03/2024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2024 Welsh League &amp; SBOC Winter League 7 &amp; YBT Heat</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Regional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68</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06/03/2024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SBOC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#6</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10/03/2024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Trail Challenge #5</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17/03/2024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Winter League 8</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29</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07/04/2024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Trail Challenge #6</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10/04/2024</w:t>
            </w:r>
          </w:p>
        </w:tc>
        <w:tc>
          <w:tcPr>
            <w:tcW w:w="400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SBOC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#7</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993"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113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4003"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92"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93"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92"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709"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1677</w:t>
            </w:r>
          </w:p>
        </w:tc>
        <w:tc>
          <w:tcPr>
            <w:tcW w:w="85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1871</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lastRenderedPageBreak/>
              <w:t>10/05/2023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Cardiff Park Series 1</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68</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14/05/2023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 League 3</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73</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24/05/2023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Cardiff Park Series 2</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07/06/2023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Cardiff Park Series 3</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65</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21/06/2023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Cardiff Park Series 4</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79</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05/07/2023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Cardiff Park Series  5</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43</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87</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08/07/2023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 League 4</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26/07/2023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Cardiff Park Series  6</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41</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13/08/2023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 Summer Score</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54</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65</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09/09/2023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Senior Home Internationals Individual</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National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64</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10/09/2023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Senior Home Internationals Relays</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National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37</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64</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10/09/2023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Score Event</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33</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53</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20/09/2023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1</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18/10/2023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2</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28/10/2023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 League 6</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32</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15/11/2023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3</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26/11/2023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 League 7</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32</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44</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13/12/2023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4</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28/12/2023</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Christmas Score</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38</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59</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17/01/2024</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5</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20/01/2024</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 Local</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20/01/2024</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 Western Night League</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21/02/2024</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6</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42</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03/03/2024</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Welsh Championships &amp; Welsh League</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National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177</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46</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228</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20/03/2024</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7</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709"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48</w:t>
            </w:r>
          </w:p>
        </w:tc>
        <w:tc>
          <w:tcPr>
            <w:tcW w:w="850"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17/04/2024</w:t>
            </w:r>
          </w:p>
        </w:tc>
        <w:tc>
          <w:tcPr>
            <w:tcW w:w="4003"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SWOC Winter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8</w:t>
            </w:r>
          </w:p>
        </w:tc>
        <w:tc>
          <w:tcPr>
            <w:tcW w:w="992"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Local</w:t>
            </w:r>
          </w:p>
        </w:tc>
        <w:tc>
          <w:tcPr>
            <w:tcW w:w="1134"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SWOC</w:t>
            </w:r>
          </w:p>
        </w:tc>
        <w:tc>
          <w:tcPr>
            <w:tcW w:w="993"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1134"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34"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0"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709" w:type="dxa"/>
            <w:tcBorders>
              <w:top w:val="nil"/>
              <w:left w:val="nil"/>
              <w:bottom w:val="single" w:sz="4" w:space="0" w:color="auto"/>
              <w:right w:val="nil"/>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50"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b/>
                <w:bCs/>
                <w:color w:val="000000"/>
                <w:sz w:val="20"/>
                <w:szCs w:val="20"/>
              </w:rPr>
            </w:pPr>
            <w:r w:rsidRPr="00906C92">
              <w:rPr>
                <w:rFonts w:ascii="Calibri" w:hAnsi="Calibri" w:cs="Calibri"/>
                <w:b/>
                <w:bCs/>
                <w:color w:val="000000"/>
                <w:sz w:val="20"/>
                <w:szCs w:val="20"/>
              </w:rPr>
              <w:t> </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rPr>
                <w:rFonts w:ascii="Calibri" w:hAnsi="Calibri" w:cs="Calibri"/>
                <w:b/>
                <w:bCs/>
                <w:color w:val="000000"/>
                <w:sz w:val="20"/>
                <w:szCs w:val="20"/>
              </w:rPr>
            </w:pPr>
            <w:r w:rsidRPr="00906C92">
              <w:rPr>
                <w:rFonts w:ascii="Calibri" w:hAnsi="Calibri" w:cs="Calibri"/>
                <w:b/>
                <w:bCs/>
                <w:color w:val="000000"/>
                <w:sz w:val="20"/>
                <w:szCs w:val="20"/>
              </w:rPr>
              <w:t> </w:t>
            </w:r>
          </w:p>
        </w:tc>
        <w:tc>
          <w:tcPr>
            <w:tcW w:w="567"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242" w:type="dxa"/>
            <w:tcBorders>
              <w:top w:val="nil"/>
              <w:left w:val="nil"/>
              <w:bottom w:val="nil"/>
              <w:right w:val="nil"/>
            </w:tcBorders>
            <w:shd w:val="clear" w:color="auto" w:fill="auto"/>
            <w:noWrap/>
            <w:vAlign w:val="bottom"/>
            <w:hideMark/>
          </w:tcPr>
          <w:p w:rsidR="00AD6B59" w:rsidRPr="00906C92" w:rsidRDefault="00AD6B59" w:rsidP="00AD6B59">
            <w:pPr>
              <w:rPr>
                <w:rFonts w:ascii="Calibri" w:hAnsi="Calibri" w:cs="Calibri"/>
                <w:b/>
                <w:bCs/>
                <w:color w:val="000000"/>
                <w:sz w:val="20"/>
                <w:szCs w:val="20"/>
              </w:rPr>
            </w:pPr>
          </w:p>
        </w:tc>
        <w:tc>
          <w:tcPr>
            <w:tcW w:w="4003"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992"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1134"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993"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1134"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1134"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992"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850"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851"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709"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850" w:type="dxa"/>
            <w:tcBorders>
              <w:top w:val="nil"/>
              <w:left w:val="single" w:sz="4" w:space="0" w:color="auto"/>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1398</w:t>
            </w:r>
          </w:p>
        </w:tc>
        <w:tc>
          <w:tcPr>
            <w:tcW w:w="851" w:type="dxa"/>
            <w:tcBorders>
              <w:top w:val="nil"/>
              <w:left w:val="nil"/>
              <w:bottom w:val="single" w:sz="4" w:space="0" w:color="auto"/>
              <w:right w:val="single" w:sz="4" w:space="0" w:color="auto"/>
            </w:tcBorders>
            <w:shd w:val="clear" w:color="000000" w:fill="E2EFDA"/>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1303</w:t>
            </w:r>
          </w:p>
        </w:tc>
        <w:tc>
          <w:tcPr>
            <w:tcW w:w="567" w:type="dxa"/>
            <w:vAlign w:val="center"/>
            <w:hideMark/>
          </w:tcPr>
          <w:p w:rsidR="00AD6B59" w:rsidRPr="00906C92" w:rsidRDefault="00AD6B59" w:rsidP="00AD6B59">
            <w:pPr>
              <w:rPr>
                <w:rFonts w:ascii="Times New Roman" w:hAnsi="Times New Roman" w:cs="Times New Roman"/>
                <w:sz w:val="20"/>
                <w:szCs w:val="20"/>
              </w:rPr>
            </w:pPr>
          </w:p>
        </w:tc>
      </w:tr>
    </w:tbl>
    <w:p w:rsidR="00AD6B59" w:rsidRDefault="00AD6B59" w:rsidP="00AD6B59">
      <w:pPr>
        <w:rPr>
          <w:lang w:val="en-US"/>
        </w:rPr>
      </w:pPr>
    </w:p>
    <w:p w:rsidR="00AD6B59" w:rsidRDefault="00AD6B59" w:rsidP="00AD6B59">
      <w:pPr>
        <w:rPr>
          <w:lang w:val="en-US"/>
        </w:rPr>
      </w:pPr>
    </w:p>
    <w:p w:rsidR="00197902" w:rsidRDefault="00197902">
      <w:pPr>
        <w:spacing w:after="200" w:line="276" w:lineRule="auto"/>
        <w:rPr>
          <w:lang w:val="en-US"/>
        </w:rPr>
      </w:pPr>
      <w:r>
        <w:rPr>
          <w:lang w:val="en-US"/>
        </w:rPr>
        <w:br w:type="page"/>
      </w:r>
    </w:p>
    <w:p w:rsidR="00AD6B59" w:rsidRDefault="00AD6B59" w:rsidP="00AD6B59">
      <w:pPr>
        <w:rPr>
          <w:lang w:val="en-US"/>
        </w:rPr>
      </w:pPr>
    </w:p>
    <w:p w:rsidR="00AD6B59" w:rsidRDefault="00AD6B59" w:rsidP="00AD6B59">
      <w:pPr>
        <w:rPr>
          <w:b/>
          <w:bCs/>
          <w:sz w:val="28"/>
          <w:szCs w:val="28"/>
          <w:lang w:val="en-US"/>
        </w:rPr>
      </w:pPr>
      <w:r w:rsidRPr="0027095A">
        <w:rPr>
          <w:b/>
          <w:bCs/>
          <w:sz w:val="28"/>
          <w:szCs w:val="28"/>
          <w:lang w:val="en-US"/>
        </w:rPr>
        <w:t>202</w:t>
      </w:r>
      <w:r>
        <w:rPr>
          <w:b/>
          <w:bCs/>
          <w:sz w:val="28"/>
          <w:szCs w:val="28"/>
          <w:lang w:val="en-US"/>
        </w:rPr>
        <w:t>3</w:t>
      </w:r>
      <w:r w:rsidRPr="0027095A">
        <w:rPr>
          <w:b/>
          <w:bCs/>
          <w:sz w:val="28"/>
          <w:szCs w:val="28"/>
          <w:lang w:val="en-US"/>
        </w:rPr>
        <w:t>/2</w:t>
      </w:r>
      <w:r>
        <w:rPr>
          <w:b/>
          <w:bCs/>
          <w:sz w:val="28"/>
          <w:szCs w:val="28"/>
          <w:lang w:val="en-US"/>
        </w:rPr>
        <w:t>4</w:t>
      </w:r>
      <w:r w:rsidRPr="0027095A">
        <w:rPr>
          <w:b/>
          <w:bCs/>
          <w:sz w:val="28"/>
          <w:szCs w:val="28"/>
          <w:lang w:val="en-US"/>
        </w:rPr>
        <w:t xml:space="preserve"> </w:t>
      </w:r>
      <w:r>
        <w:rPr>
          <w:b/>
          <w:bCs/>
          <w:sz w:val="28"/>
          <w:szCs w:val="28"/>
          <w:lang w:val="en-US"/>
        </w:rPr>
        <w:t>Activity</w:t>
      </w:r>
      <w:r w:rsidRPr="0027095A">
        <w:rPr>
          <w:b/>
          <w:bCs/>
          <w:sz w:val="28"/>
          <w:szCs w:val="28"/>
          <w:lang w:val="en-US"/>
        </w:rPr>
        <w:t xml:space="preserve"> Participation by Club</w:t>
      </w:r>
    </w:p>
    <w:tbl>
      <w:tblPr>
        <w:tblW w:w="15614" w:type="dxa"/>
        <w:tblLook w:val="04A0"/>
      </w:tblPr>
      <w:tblGrid>
        <w:gridCol w:w="1384"/>
        <w:gridCol w:w="3335"/>
        <w:gridCol w:w="1164"/>
        <w:gridCol w:w="1014"/>
        <w:gridCol w:w="1364"/>
        <w:gridCol w:w="987"/>
        <w:gridCol w:w="987"/>
        <w:gridCol w:w="987"/>
        <w:gridCol w:w="870"/>
        <w:gridCol w:w="870"/>
        <w:gridCol w:w="628"/>
        <w:gridCol w:w="901"/>
        <w:gridCol w:w="901"/>
        <w:gridCol w:w="222"/>
      </w:tblGrid>
      <w:tr w:rsidR="00ED09D5" w:rsidRPr="00906C92" w:rsidTr="00ED09D5">
        <w:trPr>
          <w:gridAfter w:val="1"/>
          <w:wAfter w:w="222" w:type="dxa"/>
          <w:trHeight w:val="408"/>
        </w:trPr>
        <w:tc>
          <w:tcPr>
            <w:tcW w:w="13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Date</w:t>
            </w:r>
          </w:p>
        </w:tc>
        <w:tc>
          <w:tcPr>
            <w:tcW w:w="33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Event name</w:t>
            </w:r>
          </w:p>
        </w:tc>
        <w:tc>
          <w:tcPr>
            <w:tcW w:w="11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Level</w:t>
            </w:r>
          </w:p>
        </w:tc>
        <w:tc>
          <w:tcPr>
            <w:tcW w:w="10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Club</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Senior members</w:t>
            </w:r>
          </w:p>
        </w:tc>
        <w:tc>
          <w:tcPr>
            <w:tcW w:w="9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Junior members</w:t>
            </w:r>
          </w:p>
        </w:tc>
        <w:tc>
          <w:tcPr>
            <w:tcW w:w="9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Senior non-members</w:t>
            </w:r>
          </w:p>
        </w:tc>
        <w:tc>
          <w:tcPr>
            <w:tcW w:w="9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Junior non-members</w:t>
            </w:r>
          </w:p>
        </w:tc>
        <w:tc>
          <w:tcPr>
            <w:tcW w:w="8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Senior non-paying</w:t>
            </w:r>
          </w:p>
        </w:tc>
        <w:tc>
          <w:tcPr>
            <w:tcW w:w="8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Junior non-paying</w:t>
            </w:r>
          </w:p>
        </w:tc>
        <w:tc>
          <w:tcPr>
            <w:tcW w:w="6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Total</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2023/24 Total</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6B59" w:rsidRPr="00906C92" w:rsidRDefault="00AD6B59" w:rsidP="00AD6B59">
            <w:pPr>
              <w:jc w:val="center"/>
              <w:rPr>
                <w:rFonts w:ascii="Calibri" w:hAnsi="Calibri" w:cs="Calibri"/>
                <w:color w:val="000000"/>
                <w:sz w:val="20"/>
                <w:szCs w:val="20"/>
              </w:rPr>
            </w:pPr>
            <w:r w:rsidRPr="00906C92">
              <w:rPr>
                <w:rFonts w:ascii="Calibri" w:hAnsi="Calibri" w:cs="Calibri"/>
                <w:color w:val="000000"/>
                <w:sz w:val="20"/>
                <w:szCs w:val="20"/>
              </w:rPr>
              <w:t>2022/23 Total</w:t>
            </w:r>
          </w:p>
        </w:tc>
      </w:tr>
      <w:tr w:rsidR="00ED09D5" w:rsidRPr="00906C92" w:rsidTr="00ED09D5">
        <w:trPr>
          <w:trHeight w:val="276"/>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3337"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6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015"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365"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86"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86"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86"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7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7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627"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222" w:type="dxa"/>
            <w:tcBorders>
              <w:top w:val="nil"/>
              <w:left w:val="nil"/>
              <w:bottom w:val="nil"/>
              <w:right w:val="nil"/>
            </w:tcBorders>
            <w:shd w:val="clear" w:color="auto" w:fill="auto"/>
            <w:noWrap/>
            <w:vAlign w:val="bottom"/>
            <w:hideMark/>
          </w:tcPr>
          <w:p w:rsidR="00AD6B59" w:rsidRPr="00906C92" w:rsidRDefault="00AD6B59" w:rsidP="00AD6B59">
            <w:pPr>
              <w:jc w:val="center"/>
              <w:rPr>
                <w:rFonts w:ascii="Calibri" w:hAnsi="Calibri" w:cs="Calibri"/>
                <w:color w:val="000000"/>
                <w:sz w:val="20"/>
                <w:szCs w:val="20"/>
              </w:rPr>
            </w:pPr>
          </w:p>
        </w:tc>
      </w:tr>
      <w:tr w:rsidR="00ED09D5" w:rsidRPr="00906C92" w:rsidTr="00ED09D5">
        <w:trPr>
          <w:trHeight w:val="276"/>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3337"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164"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015"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1365"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86"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86"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86"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7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871"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627"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AD6B59" w:rsidRPr="00906C92" w:rsidRDefault="00AD6B59" w:rsidP="00AD6B59">
            <w:pPr>
              <w:rPr>
                <w:rFonts w:ascii="Calibri" w:hAnsi="Calibri" w:cs="Calibri"/>
                <w:color w:val="000000"/>
                <w:sz w:val="20"/>
                <w:szCs w:val="20"/>
              </w:rPr>
            </w:pPr>
          </w:p>
        </w:tc>
        <w:tc>
          <w:tcPr>
            <w:tcW w:w="222"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14/11/2023</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Parc</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Menai</w:t>
            </w:r>
            <w:proofErr w:type="spellEnd"/>
            <w:r w:rsidRPr="00906C92">
              <w:rPr>
                <w:rFonts w:ascii="Calibri" w:hAnsi="Calibri" w:cs="Calibri"/>
                <w:color w:val="000000"/>
                <w:sz w:val="20"/>
                <w:szCs w:val="20"/>
              </w:rPr>
              <w:t xml:space="preserve"> Training</w:t>
            </w:r>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21/11/2023</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Conwy Training</w:t>
            </w:r>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27/02/2024</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Night Training</w:t>
            </w:r>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12/03/2024</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Urban Relocation</w:t>
            </w:r>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19/03/2024</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Bodlondeb</w:t>
            </w:r>
            <w:proofErr w:type="spellEnd"/>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26/03/2024</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Social Run</w:t>
            </w:r>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11/04/2024</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Orientation and map thumbing</w:t>
            </w:r>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18/04/2024</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Map Run</w:t>
            </w:r>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25/04/2024</w:t>
            </w:r>
          </w:p>
        </w:tc>
        <w:tc>
          <w:tcPr>
            <w:tcW w:w="333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Rachub</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Maprun</w:t>
            </w:r>
            <w:proofErr w:type="spellEnd"/>
          </w:p>
        </w:tc>
        <w:tc>
          <w:tcPr>
            <w:tcW w:w="1164"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ERYRI</w:t>
            </w:r>
          </w:p>
        </w:tc>
        <w:tc>
          <w:tcPr>
            <w:tcW w:w="1365"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3337"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6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45</w:t>
            </w:r>
          </w:p>
        </w:tc>
        <w:tc>
          <w:tcPr>
            <w:tcW w:w="900" w:type="dxa"/>
            <w:tcBorders>
              <w:top w:val="nil"/>
              <w:left w:val="nil"/>
              <w:bottom w:val="single" w:sz="4" w:space="0" w:color="auto"/>
              <w:right w:val="single" w:sz="4" w:space="0" w:color="auto"/>
            </w:tcBorders>
            <w:shd w:val="clear" w:color="000000" w:fill="FFF2CC"/>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0</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10/05/2023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17/05/2023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Wayfinding</w:t>
            </w:r>
            <w:proofErr w:type="spellEnd"/>
            <w:r w:rsidRPr="00906C92">
              <w:rPr>
                <w:rFonts w:ascii="Calibri" w:hAnsi="Calibri" w:cs="Calibri"/>
                <w:color w:val="000000"/>
                <w:sz w:val="20"/>
                <w:szCs w:val="20"/>
              </w:rPr>
              <w:t xml:space="preserve"> to Wellness</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24/05/2023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27/05/2023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Penllegare</w:t>
            </w:r>
            <w:proofErr w:type="spellEnd"/>
            <w:r w:rsidRPr="00906C92">
              <w:rPr>
                <w:rFonts w:ascii="Calibri" w:hAnsi="Calibri" w:cs="Calibri"/>
                <w:color w:val="000000"/>
                <w:sz w:val="20"/>
                <w:szCs w:val="20"/>
              </w:rPr>
              <w:t xml:space="preserve"> Woods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62</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120</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30/05/2023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Parc</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Llewelyn</w:t>
            </w:r>
            <w:proofErr w:type="spellEnd"/>
            <w:r w:rsidRPr="00906C92">
              <w:rPr>
                <w:rFonts w:ascii="Calibri" w:hAnsi="Calibri" w:cs="Calibri"/>
                <w:color w:val="000000"/>
                <w:sz w:val="20"/>
                <w:szCs w:val="20"/>
              </w:rPr>
              <w:t xml:space="preserve">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29</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01/06/2023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Morriston</w:t>
            </w:r>
            <w:proofErr w:type="spellEnd"/>
            <w:r w:rsidRPr="00906C92">
              <w:rPr>
                <w:rFonts w:ascii="Calibri" w:hAnsi="Calibri" w:cs="Calibri"/>
                <w:color w:val="000000"/>
                <w:sz w:val="20"/>
                <w:szCs w:val="20"/>
              </w:rPr>
              <w:t xml:space="preserve"> Park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33</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07/06/2023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17/06/2023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Green Gathering</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35</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55</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20/06/2023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Cyfeiriannu</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gyda</w:t>
            </w:r>
            <w:proofErr w:type="spellEnd"/>
            <w:r w:rsidRPr="00906C92">
              <w:rPr>
                <w:rFonts w:ascii="Calibri" w:hAnsi="Calibri" w:cs="Calibri"/>
                <w:color w:val="000000"/>
                <w:sz w:val="20"/>
                <w:szCs w:val="20"/>
              </w:rPr>
              <w:t xml:space="preserve"> Boom Plant </w:t>
            </w:r>
            <w:proofErr w:type="spellStart"/>
            <w:r w:rsidRPr="00906C92">
              <w:rPr>
                <w:rFonts w:ascii="Calibri" w:hAnsi="Calibri" w:cs="Calibri"/>
                <w:color w:val="000000"/>
                <w:sz w:val="20"/>
                <w:szCs w:val="20"/>
              </w:rPr>
              <w:t>Cymru</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ar</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Ysgol</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Gellionnen</w:t>
            </w:r>
            <w:proofErr w:type="spellEnd"/>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21/06/2023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Wayfinding</w:t>
            </w:r>
            <w:proofErr w:type="spellEnd"/>
            <w:r w:rsidRPr="00906C92">
              <w:rPr>
                <w:rFonts w:ascii="Calibri" w:hAnsi="Calibri" w:cs="Calibri"/>
                <w:color w:val="000000"/>
                <w:sz w:val="20"/>
                <w:szCs w:val="20"/>
              </w:rPr>
              <w:t xml:space="preserve"> to Wellness</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21/06/2023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Midsummer Madness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28/06/2023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05/07/2023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19/07/2023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08/08/2023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Summer </w:t>
            </w:r>
            <w:proofErr w:type="spellStart"/>
            <w:r w:rsidRPr="00906C92">
              <w:rPr>
                <w:rFonts w:ascii="Calibri" w:hAnsi="Calibri" w:cs="Calibri"/>
                <w:color w:val="000000"/>
                <w:sz w:val="20"/>
                <w:szCs w:val="20"/>
              </w:rPr>
              <w:t>Biathl</w:t>
            </w:r>
            <w:proofErr w:type="spellEnd"/>
            <w:r w:rsidRPr="00906C92">
              <w:rPr>
                <w:rFonts w:ascii="Calibri" w:hAnsi="Calibri" w:cs="Calibri"/>
                <w:color w:val="000000"/>
                <w:sz w:val="20"/>
                <w:szCs w:val="20"/>
              </w:rPr>
              <w:t>-O #1</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36</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55</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10/08/2023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Summer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lastRenderedPageBreak/>
              <w:t>15/08/2023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Summer </w:t>
            </w:r>
            <w:proofErr w:type="spellStart"/>
            <w:r w:rsidRPr="00906C92">
              <w:rPr>
                <w:rFonts w:ascii="Calibri" w:hAnsi="Calibri" w:cs="Calibri"/>
                <w:color w:val="000000"/>
                <w:sz w:val="20"/>
                <w:szCs w:val="20"/>
              </w:rPr>
              <w:t>Biathl</w:t>
            </w:r>
            <w:proofErr w:type="spellEnd"/>
            <w:r w:rsidRPr="00906C92">
              <w:rPr>
                <w:rFonts w:ascii="Calibri" w:hAnsi="Calibri" w:cs="Calibri"/>
                <w:color w:val="000000"/>
                <w:sz w:val="20"/>
                <w:szCs w:val="20"/>
              </w:rPr>
              <w:t>-O #2</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17/08/2023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Summer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33</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22/08/2023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Summer </w:t>
            </w:r>
            <w:proofErr w:type="spellStart"/>
            <w:r w:rsidRPr="00906C92">
              <w:rPr>
                <w:rFonts w:ascii="Calibri" w:hAnsi="Calibri" w:cs="Calibri"/>
                <w:color w:val="000000"/>
                <w:sz w:val="20"/>
                <w:szCs w:val="20"/>
              </w:rPr>
              <w:t>Biathl</w:t>
            </w:r>
            <w:proofErr w:type="spellEnd"/>
            <w:r w:rsidRPr="00906C92">
              <w:rPr>
                <w:rFonts w:ascii="Calibri" w:hAnsi="Calibri" w:cs="Calibri"/>
                <w:color w:val="000000"/>
                <w:sz w:val="20"/>
                <w:szCs w:val="20"/>
              </w:rPr>
              <w:t>-O #3</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29</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45</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24/08/2023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Summer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30</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27/09/2023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04/10/2023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11/10/2023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2 x 2 Training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25/10/2023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Spook-O</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01/11/2023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15/11/2023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22/11/2023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29/11/2023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13/12/2023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20/12/2023</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Mid-Winter Madness Run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03/01/2024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The Turkey Buster</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04/01/2024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35</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06/01/2024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45</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17/01/2024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24/01/2024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31/01/2024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14/02/2024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15/02/2024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34</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17/02/2024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Coach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21/02/2024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28/02/2024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13/03/2024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18/03/2024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Pontarddulais</w:t>
            </w:r>
            <w:proofErr w:type="spellEnd"/>
            <w:r w:rsidRPr="00906C92">
              <w:rPr>
                <w:rFonts w:ascii="Calibri" w:hAnsi="Calibri" w:cs="Calibri"/>
                <w:color w:val="000000"/>
                <w:sz w:val="20"/>
                <w:szCs w:val="20"/>
              </w:rPr>
              <w:t xml:space="preserve"> Brownies &amp; Guides Session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20/03/2024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12</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23/03/2024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Fun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32</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63</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27/03/2024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Club Training Night</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8</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03/04/2024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Club Night - </w:t>
            </w:r>
            <w:proofErr w:type="spellStart"/>
            <w:r w:rsidRPr="00906C92">
              <w:rPr>
                <w:rFonts w:ascii="Calibri" w:hAnsi="Calibri" w:cs="Calibri"/>
                <w:color w:val="000000"/>
                <w:sz w:val="20"/>
                <w:szCs w:val="20"/>
              </w:rPr>
              <w:t>MapRun</w:t>
            </w:r>
            <w:proofErr w:type="spellEnd"/>
            <w:r w:rsidRPr="00906C92">
              <w:rPr>
                <w:rFonts w:ascii="Calibri" w:hAnsi="Calibri" w:cs="Calibri"/>
                <w:color w:val="000000"/>
                <w:sz w:val="20"/>
                <w:szCs w:val="20"/>
              </w:rPr>
              <w:t xml:space="preserve"> </w:t>
            </w:r>
            <w:proofErr w:type="spellStart"/>
            <w:r w:rsidRPr="00906C92">
              <w:rPr>
                <w:rFonts w:ascii="Calibri" w:hAnsi="Calibri" w:cs="Calibri"/>
                <w:color w:val="000000"/>
                <w:sz w:val="20"/>
                <w:szCs w:val="20"/>
              </w:rPr>
              <w:t>ReRun</w:t>
            </w:r>
            <w:proofErr w:type="spellEnd"/>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06/04/2024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 Family Coaching Day</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48</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lastRenderedPageBreak/>
              <w:t>17/04/2024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Spring into Summer &amp; AGM</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20/04/2024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C.A.T.S Broughton Burrows</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22/04/2024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proofErr w:type="spellStart"/>
            <w:r w:rsidRPr="00906C92">
              <w:rPr>
                <w:rFonts w:ascii="Calibri" w:hAnsi="Calibri" w:cs="Calibri"/>
                <w:color w:val="000000"/>
                <w:sz w:val="20"/>
                <w:szCs w:val="20"/>
              </w:rPr>
              <w:t>FforestFach</w:t>
            </w:r>
            <w:proofErr w:type="spellEnd"/>
            <w:r w:rsidRPr="00906C92">
              <w:rPr>
                <w:rFonts w:ascii="Calibri" w:hAnsi="Calibri" w:cs="Calibri"/>
                <w:color w:val="000000"/>
                <w:sz w:val="20"/>
                <w:szCs w:val="20"/>
              </w:rPr>
              <w:t xml:space="preserve"> Scouts Session</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24/04/2024</w:t>
            </w:r>
          </w:p>
        </w:tc>
        <w:tc>
          <w:tcPr>
            <w:tcW w:w="333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Spring into Summer</w:t>
            </w:r>
          </w:p>
        </w:tc>
        <w:tc>
          <w:tcPr>
            <w:tcW w:w="1164"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SBOC</w:t>
            </w:r>
          </w:p>
        </w:tc>
        <w:tc>
          <w:tcPr>
            <w:tcW w:w="1365"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32</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3337"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164"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015"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auto" w:fill="auto"/>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1157</w:t>
            </w:r>
          </w:p>
        </w:tc>
        <w:tc>
          <w:tcPr>
            <w:tcW w:w="900" w:type="dxa"/>
            <w:tcBorders>
              <w:top w:val="nil"/>
              <w:left w:val="nil"/>
              <w:bottom w:val="single" w:sz="4" w:space="0" w:color="auto"/>
              <w:right w:val="single" w:sz="4" w:space="0" w:color="auto"/>
            </w:tcBorders>
            <w:shd w:val="clear" w:color="000000" w:fill="FCE4D6"/>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441</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27/05/2023</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JWOC Sprint Training</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11/06/2023</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Welsh Junior/</w:t>
            </w:r>
            <w:proofErr w:type="spellStart"/>
            <w:r w:rsidRPr="00906C92">
              <w:rPr>
                <w:rFonts w:ascii="Calibri" w:hAnsi="Calibri" w:cs="Calibri"/>
                <w:color w:val="000000"/>
                <w:sz w:val="20"/>
                <w:szCs w:val="20"/>
              </w:rPr>
              <w:t>Eryri</w:t>
            </w:r>
            <w:proofErr w:type="spellEnd"/>
            <w:r w:rsidRPr="00906C92">
              <w:rPr>
                <w:rFonts w:ascii="Calibri" w:hAnsi="Calibri" w:cs="Calibri"/>
                <w:color w:val="000000"/>
                <w:sz w:val="20"/>
                <w:szCs w:val="20"/>
              </w:rPr>
              <w:t xml:space="preserve"> Harriers training</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23/09/2023</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Junior Inter-Regional Championships overnight stay</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46</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193</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239</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11/11/2023</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Welsh and South West junior training</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6</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21</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27</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19/01/2024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Talent South training</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20/01/2024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Talent South training</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0</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20/01/2024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Talent South training</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14/02/2024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Talent Squad Race Prep camp</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73</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GB Talent Squad  camp - Middle simulation</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15/02/2024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GB Talent Squad  camp -Sprint Simulation</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16/02/2024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GB Talent Squad  camp -Long Simulation</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GB Talent Squad  camp - Relay 2nd/3rd leg Simulation</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17/02/2024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GB Talent Squad  camp - Night Race Simulation</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30</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30</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18/02/2024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GB Talent Squad  camp - Relay 1st Leg  Simulation</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58</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24/02/2024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WJS Training </w:t>
            </w:r>
            <w:proofErr w:type="spellStart"/>
            <w:r w:rsidRPr="00906C92">
              <w:rPr>
                <w:rFonts w:ascii="Calibri" w:hAnsi="Calibri" w:cs="Calibri"/>
                <w:color w:val="000000"/>
                <w:sz w:val="20"/>
                <w:szCs w:val="20"/>
              </w:rPr>
              <w:t>Aberedw</w:t>
            </w:r>
            <w:proofErr w:type="spellEnd"/>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9</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11</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20</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25/02/2024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WJS Training </w:t>
            </w:r>
            <w:proofErr w:type="spellStart"/>
            <w:r w:rsidRPr="00906C92">
              <w:rPr>
                <w:rFonts w:ascii="Calibri" w:hAnsi="Calibri" w:cs="Calibri"/>
                <w:color w:val="000000"/>
                <w:sz w:val="20"/>
                <w:szCs w:val="20"/>
              </w:rPr>
              <w:t>llangatwg</w:t>
            </w:r>
            <w:proofErr w:type="spellEnd"/>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10</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13</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23</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25/03/2024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Welsh and West </w:t>
            </w:r>
            <w:proofErr w:type="spellStart"/>
            <w:r w:rsidRPr="00906C92">
              <w:rPr>
                <w:rFonts w:ascii="Calibri" w:hAnsi="Calibri" w:cs="Calibri"/>
                <w:color w:val="000000"/>
                <w:sz w:val="20"/>
                <w:szCs w:val="20"/>
              </w:rPr>
              <w:t>Mids</w:t>
            </w:r>
            <w:proofErr w:type="spellEnd"/>
            <w:r w:rsidRPr="00906C92">
              <w:rPr>
                <w:rFonts w:ascii="Calibri" w:hAnsi="Calibri" w:cs="Calibri"/>
                <w:color w:val="000000"/>
                <w:sz w:val="20"/>
                <w:szCs w:val="20"/>
              </w:rPr>
              <w:t xml:space="preserve"> junior training</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26/03/2024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Welsh and West </w:t>
            </w:r>
            <w:proofErr w:type="spellStart"/>
            <w:r w:rsidRPr="00906C92">
              <w:rPr>
                <w:rFonts w:ascii="Calibri" w:hAnsi="Calibri" w:cs="Calibri"/>
                <w:color w:val="000000"/>
                <w:sz w:val="20"/>
                <w:szCs w:val="20"/>
              </w:rPr>
              <w:t>Mids</w:t>
            </w:r>
            <w:proofErr w:type="spellEnd"/>
            <w:r w:rsidRPr="00906C92">
              <w:rPr>
                <w:rFonts w:ascii="Calibri" w:hAnsi="Calibri" w:cs="Calibri"/>
                <w:color w:val="000000"/>
                <w:sz w:val="20"/>
                <w:szCs w:val="20"/>
              </w:rPr>
              <w:t xml:space="preserve"> junior training day 2</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color w:val="000000"/>
                <w:sz w:val="20"/>
                <w:szCs w:val="20"/>
              </w:rPr>
            </w:pPr>
            <w:r w:rsidRPr="00906C92">
              <w:rPr>
                <w:rFonts w:ascii="Calibri" w:hAnsi="Calibri" w:cs="Calibri"/>
                <w:color w:val="000000"/>
                <w:sz w:val="20"/>
                <w:szCs w:val="20"/>
              </w:rPr>
              <w:t>26/03/2024</w:t>
            </w:r>
          </w:p>
        </w:tc>
        <w:tc>
          <w:tcPr>
            <w:tcW w:w="3337"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xml:space="preserve">Welsh and West </w:t>
            </w:r>
            <w:proofErr w:type="spellStart"/>
            <w:r w:rsidRPr="00906C92">
              <w:rPr>
                <w:rFonts w:ascii="Calibri" w:hAnsi="Calibri" w:cs="Calibri"/>
                <w:color w:val="000000"/>
                <w:sz w:val="20"/>
                <w:szCs w:val="20"/>
              </w:rPr>
              <w:t>Mids</w:t>
            </w:r>
            <w:proofErr w:type="spellEnd"/>
            <w:r w:rsidRPr="00906C92">
              <w:rPr>
                <w:rFonts w:ascii="Calibri" w:hAnsi="Calibri" w:cs="Calibri"/>
                <w:color w:val="000000"/>
                <w:sz w:val="20"/>
                <w:szCs w:val="20"/>
              </w:rPr>
              <w:t xml:space="preserve"> junior training day 3</w:t>
            </w:r>
          </w:p>
        </w:tc>
        <w:tc>
          <w:tcPr>
            <w:tcW w:w="1164"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'Activity'</w:t>
            </w:r>
          </w:p>
        </w:tc>
        <w:tc>
          <w:tcPr>
            <w:tcW w:w="1015"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1365"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No data</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86"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871"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627" w:type="dxa"/>
            <w:tcBorders>
              <w:top w:val="nil"/>
              <w:left w:val="nil"/>
              <w:bottom w:val="single" w:sz="4" w:space="0" w:color="auto"/>
              <w:right w:val="single" w:sz="4" w:space="0" w:color="auto"/>
            </w:tcBorders>
            <w:shd w:val="clear" w:color="000000" w:fill="D9D9D9"/>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rPr>
                <w:rFonts w:ascii="Calibri" w:hAnsi="Calibri" w:cs="Calibri"/>
                <w:color w:val="000000"/>
                <w:sz w:val="20"/>
                <w:szCs w:val="20"/>
              </w:rPr>
            </w:pPr>
            <w:r w:rsidRPr="00906C92">
              <w:rPr>
                <w:rFonts w:ascii="Calibri" w:hAnsi="Calibri" w:cs="Calibri"/>
                <w:color w:val="000000"/>
                <w:sz w:val="20"/>
                <w:szCs w:val="20"/>
              </w:rPr>
              <w:t> </w:t>
            </w:r>
          </w:p>
        </w:tc>
        <w:tc>
          <w:tcPr>
            <w:tcW w:w="222" w:type="dxa"/>
            <w:vAlign w:val="center"/>
            <w:hideMark/>
          </w:tcPr>
          <w:p w:rsidR="00AD6B59" w:rsidRPr="00906C92" w:rsidRDefault="00AD6B59" w:rsidP="00AD6B59">
            <w:pPr>
              <w:rPr>
                <w:rFonts w:ascii="Times New Roman" w:hAnsi="Times New Roman" w:cs="Times New Roman"/>
                <w:sz w:val="20"/>
                <w:szCs w:val="20"/>
              </w:rPr>
            </w:pPr>
          </w:p>
        </w:tc>
      </w:tr>
      <w:tr w:rsidR="00ED09D5" w:rsidRPr="00906C92" w:rsidTr="00ED09D5">
        <w:trPr>
          <w:trHeight w:val="276"/>
        </w:trPr>
        <w:tc>
          <w:tcPr>
            <w:tcW w:w="1384" w:type="dxa"/>
            <w:tcBorders>
              <w:top w:val="nil"/>
              <w:left w:val="nil"/>
              <w:bottom w:val="nil"/>
              <w:right w:val="nil"/>
            </w:tcBorders>
            <w:shd w:val="clear" w:color="auto" w:fill="auto"/>
            <w:noWrap/>
            <w:vAlign w:val="bottom"/>
            <w:hideMark/>
          </w:tcPr>
          <w:p w:rsidR="00AD6B59" w:rsidRPr="00906C92" w:rsidRDefault="00AD6B59" w:rsidP="00AD6B59">
            <w:pPr>
              <w:rPr>
                <w:rFonts w:ascii="Calibri" w:hAnsi="Calibri" w:cs="Calibri"/>
                <w:color w:val="000000"/>
                <w:sz w:val="20"/>
                <w:szCs w:val="20"/>
              </w:rPr>
            </w:pPr>
          </w:p>
        </w:tc>
        <w:tc>
          <w:tcPr>
            <w:tcW w:w="3337"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1164"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1015"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1365"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986"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986"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986"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871"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871"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627" w:type="dxa"/>
            <w:tcBorders>
              <w:top w:val="nil"/>
              <w:left w:val="nil"/>
              <w:bottom w:val="nil"/>
              <w:right w:val="nil"/>
            </w:tcBorders>
            <w:shd w:val="clear" w:color="auto" w:fill="auto"/>
            <w:noWrap/>
            <w:vAlign w:val="bottom"/>
            <w:hideMark/>
          </w:tcPr>
          <w:p w:rsidR="00AD6B59" w:rsidRPr="00906C92" w:rsidRDefault="00AD6B59" w:rsidP="00AD6B59">
            <w:pPr>
              <w:rPr>
                <w:rFonts w:ascii="Times New Roman" w:hAnsi="Times New Roman" w:cs="Times New Roman"/>
                <w:sz w:val="20"/>
                <w:szCs w:val="20"/>
              </w:rPr>
            </w:pPr>
          </w:p>
        </w:tc>
        <w:tc>
          <w:tcPr>
            <w:tcW w:w="900" w:type="dxa"/>
            <w:tcBorders>
              <w:top w:val="nil"/>
              <w:left w:val="single" w:sz="4" w:space="0" w:color="auto"/>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776</w:t>
            </w:r>
          </w:p>
        </w:tc>
        <w:tc>
          <w:tcPr>
            <w:tcW w:w="900" w:type="dxa"/>
            <w:tcBorders>
              <w:top w:val="nil"/>
              <w:left w:val="nil"/>
              <w:bottom w:val="single" w:sz="4" w:space="0" w:color="auto"/>
              <w:right w:val="single" w:sz="4" w:space="0" w:color="auto"/>
            </w:tcBorders>
            <w:shd w:val="clear" w:color="000000" w:fill="D9E1F2"/>
            <w:noWrap/>
            <w:vAlign w:val="bottom"/>
            <w:hideMark/>
          </w:tcPr>
          <w:p w:rsidR="00AD6B59" w:rsidRPr="00906C92" w:rsidRDefault="00AD6B59" w:rsidP="00AD6B59">
            <w:pPr>
              <w:jc w:val="right"/>
              <w:rPr>
                <w:rFonts w:ascii="Calibri" w:hAnsi="Calibri" w:cs="Calibri"/>
                <w:b/>
                <w:bCs/>
                <w:color w:val="000000"/>
                <w:sz w:val="20"/>
                <w:szCs w:val="20"/>
              </w:rPr>
            </w:pPr>
            <w:r w:rsidRPr="00906C92">
              <w:rPr>
                <w:rFonts w:ascii="Calibri" w:hAnsi="Calibri" w:cs="Calibri"/>
                <w:b/>
                <w:bCs/>
                <w:color w:val="000000"/>
                <w:sz w:val="20"/>
                <w:szCs w:val="20"/>
              </w:rPr>
              <w:t>195</w:t>
            </w:r>
          </w:p>
        </w:tc>
        <w:tc>
          <w:tcPr>
            <w:tcW w:w="222" w:type="dxa"/>
            <w:vAlign w:val="center"/>
            <w:hideMark/>
          </w:tcPr>
          <w:p w:rsidR="00AD6B59" w:rsidRPr="00906C92" w:rsidRDefault="00AD6B59" w:rsidP="00AD6B59">
            <w:pPr>
              <w:rPr>
                <w:rFonts w:ascii="Times New Roman" w:hAnsi="Times New Roman" w:cs="Times New Roman"/>
                <w:sz w:val="20"/>
                <w:szCs w:val="20"/>
              </w:rPr>
            </w:pPr>
          </w:p>
        </w:tc>
      </w:tr>
    </w:tbl>
    <w:p w:rsidR="00AD6B59" w:rsidRPr="00550B63" w:rsidRDefault="00AD6B59" w:rsidP="00AD6B59">
      <w:pPr>
        <w:rPr>
          <w:lang w:val="en-US"/>
        </w:rPr>
      </w:pPr>
      <w:r>
        <w:rPr>
          <w:lang w:val="en-US"/>
        </w:rPr>
        <w:t>Kerina Lake</w:t>
      </w:r>
      <w:r w:rsidR="00197902">
        <w:rPr>
          <w:lang w:val="en-US"/>
        </w:rPr>
        <w:t xml:space="preserve"> </w:t>
      </w:r>
      <w:r>
        <w:rPr>
          <w:lang w:val="en-US"/>
        </w:rPr>
        <w:t>WOA Fixtures Secretary</w:t>
      </w:r>
    </w:p>
    <w:p w:rsidR="00AD6B59" w:rsidRDefault="00AD6B59" w:rsidP="00706155">
      <w:pPr>
        <w:sectPr w:rsidR="00AD6B59" w:rsidSect="00ED09D5">
          <w:footerReference w:type="default" r:id="rId16"/>
          <w:type w:val="continuous"/>
          <w:pgSz w:w="16838" w:h="11906" w:orient="landscape"/>
          <w:pgMar w:top="720" w:right="720" w:bottom="720" w:left="720" w:header="708" w:footer="708" w:gutter="0"/>
          <w:cols w:space="708"/>
          <w:docGrid w:linePitch="360"/>
        </w:sectPr>
      </w:pPr>
    </w:p>
    <w:p w:rsidR="00EC2EA3" w:rsidRPr="0084358A" w:rsidRDefault="00EC2EA3" w:rsidP="00EC2EA3">
      <w:pPr>
        <w:pStyle w:val="Heading2"/>
      </w:pPr>
      <w:bookmarkStart w:id="6" w:name="_Toc135656399"/>
      <w:r>
        <w:rPr>
          <w:highlight w:val="red"/>
        </w:rPr>
        <w:lastRenderedPageBreak/>
        <w:t>Safeguarding</w:t>
      </w:r>
      <w:r w:rsidRPr="00A7238A">
        <w:rPr>
          <w:highlight w:val="red"/>
        </w:rPr>
        <w:t xml:space="preserve"> </w:t>
      </w:r>
      <w:r>
        <w:rPr>
          <w:highlight w:val="red"/>
        </w:rPr>
        <w:t>O</w:t>
      </w:r>
      <w:r w:rsidRPr="00A7238A">
        <w:rPr>
          <w:highlight w:val="red"/>
        </w:rPr>
        <w:t>fficer</w:t>
      </w:r>
      <w:r>
        <w:rPr>
          <w:highlight w:val="red"/>
        </w:rPr>
        <w:t xml:space="preserve"> -</w:t>
      </w:r>
      <w:r w:rsidRPr="00A7238A">
        <w:rPr>
          <w:highlight w:val="red"/>
        </w:rPr>
        <w:t xml:space="preserve"> report</w:t>
      </w:r>
      <w:bookmarkEnd w:id="6"/>
    </w:p>
    <w:p w:rsidR="007C2C04" w:rsidRDefault="007C2C04" w:rsidP="00706155"/>
    <w:p w:rsidR="00B4665B" w:rsidRPr="00B4665B" w:rsidRDefault="00B4665B" w:rsidP="00B4665B">
      <w:r>
        <w:t>I h</w:t>
      </w:r>
      <w:r w:rsidRPr="00B4665B">
        <w:t>ave been working with British Orienteering (Peter Brooke) and with Graham Smith from the NSPCC to help achieve level on safeguarding accreditation with Sport Wales. Hopefully this will be completed in the next couple of months.</w:t>
      </w:r>
    </w:p>
    <w:p w:rsidR="00B4665B" w:rsidRPr="00B4665B" w:rsidRDefault="00B4665B" w:rsidP="00B4665B"/>
    <w:p w:rsidR="00B4665B" w:rsidRPr="00B4665B" w:rsidRDefault="00B4665B" w:rsidP="00B4665B">
      <w:r>
        <w:t>I have d</w:t>
      </w:r>
      <w:r w:rsidRPr="00B4665B">
        <w:t>isseminated safeguarding information to club safeguarding leads as appropriate.</w:t>
      </w:r>
    </w:p>
    <w:p w:rsidR="00B4665B" w:rsidRPr="00B4665B" w:rsidRDefault="00B4665B" w:rsidP="00B4665B"/>
    <w:p w:rsidR="00B4665B" w:rsidRPr="00B4665B" w:rsidRDefault="00B4665B" w:rsidP="00B4665B">
      <w:r w:rsidRPr="00B4665B">
        <w:t>Note that there are regular training events/meetings for club safeguarding leads (on average something every two months) - have not attended these because they have all taken place during working hours.</w:t>
      </w:r>
    </w:p>
    <w:p w:rsidR="00B4665B" w:rsidRDefault="00B4665B" w:rsidP="00706155"/>
    <w:p w:rsidR="00B4665B" w:rsidRDefault="00B4665B" w:rsidP="00706155">
      <w:r>
        <w:t>Duncan Innes (SWOC)</w:t>
      </w:r>
    </w:p>
    <w:p w:rsidR="00F31F9B" w:rsidRPr="00F31F9B" w:rsidRDefault="00164D7F" w:rsidP="00706155">
      <w:pPr>
        <w:pStyle w:val="Heading2"/>
        <w:rPr>
          <w:rFonts w:eastAsia="Times New Roman"/>
        </w:rPr>
      </w:pPr>
      <w:bookmarkStart w:id="7" w:name="_Toc135656401"/>
      <w:r>
        <w:rPr>
          <w:rFonts w:eastAsia="Times New Roman"/>
          <w:highlight w:val="red"/>
        </w:rPr>
        <w:t>Senior Squad Manager</w:t>
      </w:r>
      <w:r w:rsidR="00F31F9B" w:rsidRPr="00F31F9B">
        <w:rPr>
          <w:rFonts w:eastAsia="Times New Roman"/>
          <w:highlight w:val="red"/>
        </w:rPr>
        <w:t>s</w:t>
      </w:r>
      <w:r>
        <w:rPr>
          <w:rFonts w:eastAsia="Times New Roman"/>
          <w:highlight w:val="red"/>
        </w:rPr>
        <w:t>’</w:t>
      </w:r>
      <w:r w:rsidR="00F31F9B" w:rsidRPr="00F31F9B">
        <w:rPr>
          <w:rFonts w:eastAsia="Times New Roman"/>
          <w:highlight w:val="red"/>
        </w:rPr>
        <w:t xml:space="preserve"> </w:t>
      </w:r>
      <w:r w:rsidR="00F31F9B">
        <w:rPr>
          <w:rFonts w:eastAsia="Times New Roman"/>
          <w:highlight w:val="red"/>
        </w:rPr>
        <w:t>r</w:t>
      </w:r>
      <w:r w:rsidR="00F31F9B" w:rsidRPr="00F31F9B">
        <w:rPr>
          <w:rFonts w:eastAsia="Times New Roman"/>
          <w:highlight w:val="red"/>
        </w:rPr>
        <w:t>eport</w:t>
      </w:r>
      <w:bookmarkEnd w:id="7"/>
    </w:p>
    <w:p w:rsidR="00197902" w:rsidRPr="001A6652" w:rsidRDefault="00197902" w:rsidP="00197902">
      <w:pPr>
        <w:pStyle w:val="notion-text"/>
        <w:rPr>
          <w:rFonts w:ascii="Segoe UI" w:hAnsi="Segoe UI" w:cs="Segoe UI"/>
        </w:rPr>
      </w:pPr>
      <w:r w:rsidRPr="001A6652">
        <w:rPr>
          <w:rFonts w:ascii="Segoe UI" w:hAnsi="Segoe UI" w:cs="Segoe UI"/>
        </w:rPr>
        <w:t>The SHIs this year were held in South Wales, beginning with the individual on Merthyr Common. It was a surprisingly hot September day, and probably hotter than every day in August this year! So it made for a very tough long distance for those taking part, especially as the courses were extra long and the terrain was tougher than expected. The Men's M21 race was won in 100 minutes and the Women's W21 race in 92minutes! Thankfully everyone made it back safely. Some of our top results included Ben Mitchell who finished 5th on M21, and Freddie Lake in7th on M20 with brother Will just 2minutes behind. Wales finished 4th overall on points, just behind Ireland overnight.</w:t>
      </w:r>
    </w:p>
    <w:p w:rsidR="00197902" w:rsidRDefault="00197902" w:rsidP="00197902">
      <w:pPr>
        <w:pStyle w:val="notion-text"/>
        <w:rPr>
          <w:rFonts w:ascii="Segoe UI" w:hAnsi="Segoe UI" w:cs="Segoe UI"/>
        </w:rPr>
      </w:pPr>
      <w:r w:rsidRPr="001A6652">
        <w:rPr>
          <w:rFonts w:ascii="Segoe UI" w:hAnsi="Segoe UI" w:cs="Segoe UI"/>
        </w:rPr>
        <w:t xml:space="preserve">After a social evening meal at the Rifleman's Arms in </w:t>
      </w:r>
      <w:proofErr w:type="spellStart"/>
      <w:r w:rsidRPr="001A6652">
        <w:rPr>
          <w:rFonts w:ascii="Segoe UI" w:hAnsi="Segoe UI" w:cs="Segoe UI"/>
        </w:rPr>
        <w:t>Blaenavon</w:t>
      </w:r>
      <w:proofErr w:type="spellEnd"/>
      <w:r w:rsidRPr="001A6652">
        <w:rPr>
          <w:rFonts w:ascii="Segoe UI" w:hAnsi="Segoe UI" w:cs="Segoe UI"/>
        </w:rPr>
        <w:t xml:space="preserve"> on the Saturday night, the Relay was being held at </w:t>
      </w:r>
      <w:proofErr w:type="spellStart"/>
      <w:r w:rsidRPr="001A6652">
        <w:rPr>
          <w:rFonts w:ascii="Segoe UI" w:hAnsi="Segoe UI" w:cs="Segoe UI"/>
        </w:rPr>
        <w:t>Clydach</w:t>
      </w:r>
      <w:proofErr w:type="spellEnd"/>
      <w:r w:rsidRPr="001A6652">
        <w:rPr>
          <w:rFonts w:ascii="Segoe UI" w:hAnsi="Segoe UI" w:cs="Segoe UI"/>
        </w:rPr>
        <w:t xml:space="preserve"> Terrace on the Sunday. Teams making mistakes in the intricate contours made for an exciting relay, with teams losing and gaining places all the time. In the Women's race, our best Welsh team finished 6th and in the Men's we were 8th - just enough to score points and overtake Ireland to finish 3rd place overall, and retain the Celtic Cup for another year! It was incredibly tight between England and Scotland this year, with a tie break going several </w:t>
      </w:r>
      <w:proofErr w:type="spellStart"/>
      <w:r w:rsidRPr="001A6652">
        <w:rPr>
          <w:rFonts w:ascii="Segoe UI" w:hAnsi="Segoe UI" w:cs="Segoe UI"/>
        </w:rPr>
        <w:t>countbacks</w:t>
      </w:r>
      <w:proofErr w:type="spellEnd"/>
      <w:r w:rsidRPr="001A6652">
        <w:rPr>
          <w:rFonts w:ascii="Segoe UI" w:hAnsi="Segoe UI" w:cs="Segoe UI"/>
        </w:rPr>
        <w:t xml:space="preserve"> before Scotland were decided as the overall winner.</w:t>
      </w:r>
    </w:p>
    <w:p w:rsidR="009766A8" w:rsidRPr="001A6652" w:rsidRDefault="009766A8" w:rsidP="00197902">
      <w:pPr>
        <w:pStyle w:val="notion-text"/>
        <w:rPr>
          <w:rFonts w:ascii="Segoe UI" w:hAnsi="Segoe UI" w:cs="Segoe UI"/>
        </w:rPr>
      </w:pPr>
      <w:r>
        <w:rPr>
          <w:rFonts w:ascii="Segoe UI" w:hAnsi="Segoe UI" w:cs="Segoe UI"/>
        </w:rPr>
        <w:t>Megan Carter Davies</w:t>
      </w:r>
    </w:p>
    <w:p w:rsidR="00895111" w:rsidRDefault="00895111" w:rsidP="00706155"/>
    <w:p w:rsidR="00843524" w:rsidRDefault="00843524">
      <w:pPr>
        <w:spacing w:after="200" w:line="276" w:lineRule="auto"/>
        <w:rPr>
          <w:rFonts w:ascii="Arial" w:eastAsiaTheme="majorEastAsia" w:hAnsi="Arial" w:cs="Arial"/>
          <w:b/>
          <w:bCs/>
          <w:color w:val="FFFFFF" w:themeColor="background1"/>
          <w:sz w:val="26"/>
          <w:szCs w:val="26"/>
        </w:rPr>
      </w:pPr>
      <w:r>
        <w:br w:type="page"/>
      </w:r>
    </w:p>
    <w:p w:rsidR="006E4182" w:rsidRDefault="006E4182" w:rsidP="00706155">
      <w:pPr>
        <w:pStyle w:val="Heading2"/>
      </w:pPr>
      <w:bookmarkStart w:id="8" w:name="_Toc135656402"/>
      <w:r>
        <w:lastRenderedPageBreak/>
        <w:t>Junior Squad Manager</w:t>
      </w:r>
      <w:r w:rsidR="00164D7F">
        <w:t>s’</w:t>
      </w:r>
      <w:r>
        <w:t xml:space="preserve"> Report</w:t>
      </w:r>
      <w:bookmarkEnd w:id="8"/>
    </w:p>
    <w:p w:rsidR="00843524" w:rsidRDefault="00843524" w:rsidP="00706155"/>
    <w:p w:rsidR="00843524" w:rsidRDefault="00D54CB3" w:rsidP="00706155">
      <w:r w:rsidRPr="003C2B1D">
        <w:t>In July 202</w:t>
      </w:r>
      <w:r w:rsidR="006B4925">
        <w:t xml:space="preserve">3 </w:t>
      </w:r>
      <w:r w:rsidR="008035B0">
        <w:t xml:space="preserve">the Welsh Junior Squad had a week long training tour to Finland. </w:t>
      </w:r>
      <w:proofErr w:type="spellStart"/>
      <w:r w:rsidR="008035B0">
        <w:t>Rajamäen</w:t>
      </w:r>
      <w:proofErr w:type="spellEnd"/>
      <w:r w:rsidR="008035B0">
        <w:t xml:space="preserve"> </w:t>
      </w:r>
      <w:proofErr w:type="spellStart"/>
      <w:r w:rsidR="008035B0">
        <w:t>Rykmentti</w:t>
      </w:r>
      <w:proofErr w:type="spellEnd"/>
      <w:r w:rsidR="008035B0" w:rsidRPr="003C2B1D">
        <w:t xml:space="preserve"> </w:t>
      </w:r>
      <w:r w:rsidR="008035B0">
        <w:t>(Ben and Megan’s erstwhile Finnish club) helped us find accommodation, in an old mental hospital</w:t>
      </w:r>
      <w:r w:rsidR="00BD271F">
        <w:t xml:space="preserve"> for the first half of the week</w:t>
      </w:r>
      <w:r w:rsidR="008035B0">
        <w:t xml:space="preserve"> and then in a scout camp, and provided all the areas and maps. </w:t>
      </w:r>
      <w:r w:rsidR="0008027F">
        <w:t>We ran in some beautiful and challenging forests</w:t>
      </w:r>
      <w:r w:rsidR="00A90EBF">
        <w:t xml:space="preserve"> and</w:t>
      </w:r>
      <w:r w:rsidR="0008027F">
        <w:t xml:space="preserve"> met moose and </w:t>
      </w:r>
      <w:proofErr w:type="spellStart"/>
      <w:r w:rsidR="0008027F">
        <w:t>capercaille</w:t>
      </w:r>
      <w:proofErr w:type="spellEnd"/>
      <w:r w:rsidR="00A90EBF">
        <w:t>, swam in gorgeous lakes and were treated to some of the best sunsets ever</w:t>
      </w:r>
      <w:r w:rsidR="0008027F">
        <w:t xml:space="preserve">. </w:t>
      </w:r>
      <w:r w:rsidR="00A5011C">
        <w:t xml:space="preserve">We ran in RRs mid-week training event and also did a first leg relay training with their juniors followed by a “BBQ” back at the scout camp. The tour ended with the youth </w:t>
      </w:r>
      <w:proofErr w:type="spellStart"/>
      <w:r w:rsidR="00A5011C">
        <w:t>Jukola</w:t>
      </w:r>
      <w:proofErr w:type="spellEnd"/>
      <w:r w:rsidR="00A5011C">
        <w:t xml:space="preserve"> – a relay for junior teams of seven runners – all four teams completed successfully with no </w:t>
      </w:r>
      <w:proofErr w:type="spellStart"/>
      <w:r w:rsidR="00A5011C">
        <w:t>mispunches</w:t>
      </w:r>
      <w:proofErr w:type="spellEnd"/>
      <w:r w:rsidR="00B930BF">
        <w:t xml:space="preserve"> and it was great to be part of an event with nearly 2000 junior competitors</w:t>
      </w:r>
      <w:r w:rsidR="00A5011C">
        <w:t>.</w:t>
      </w:r>
      <w:r w:rsidR="008035B0">
        <w:t xml:space="preserve"> Like last year, w</w:t>
      </w:r>
      <w:r w:rsidRPr="003C2B1D">
        <w:t>e were j</w:t>
      </w:r>
      <w:r w:rsidR="00A5011C">
        <w:t>oined by the West Midland squad</w:t>
      </w:r>
      <w:r w:rsidR="00B930BF">
        <w:t xml:space="preserve"> </w:t>
      </w:r>
      <w:r w:rsidR="00A90EBF">
        <w:t xml:space="preserve">and this year the East Midland squad (aka the O’Donovan/Simpson family) were also part of the crew. </w:t>
      </w:r>
    </w:p>
    <w:p w:rsidR="001B041F" w:rsidRDefault="001B041F" w:rsidP="001B041F">
      <w:r>
        <w:t>We had a very busy early autumn. T</w:t>
      </w:r>
      <w:r w:rsidRPr="003C2B1D">
        <w:t>he Welsh Junior team compet</w:t>
      </w:r>
      <w:r>
        <w:t>ed</w:t>
      </w:r>
      <w:r w:rsidRPr="003C2B1D">
        <w:t xml:space="preserve"> in the Junior </w:t>
      </w:r>
      <w:proofErr w:type="spellStart"/>
      <w:r w:rsidRPr="003C2B1D">
        <w:t>InterRegional</w:t>
      </w:r>
      <w:proofErr w:type="spellEnd"/>
      <w:r w:rsidRPr="003C2B1D">
        <w:t xml:space="preserve"> Champs –</w:t>
      </w:r>
      <w:r>
        <w:t xml:space="preserve"> 23 – 24</w:t>
      </w:r>
      <w:r w:rsidRPr="001B041F">
        <w:rPr>
          <w:vertAlign w:val="superscript"/>
        </w:rPr>
        <w:t>th</w:t>
      </w:r>
      <w:r>
        <w:t xml:space="preserve"> </w:t>
      </w:r>
      <w:r w:rsidRPr="003C2B1D">
        <w:t xml:space="preserve">September </w:t>
      </w:r>
      <w:r>
        <w:t xml:space="preserve">on home ground at </w:t>
      </w:r>
      <w:proofErr w:type="spellStart"/>
      <w:r>
        <w:t>Kenfig</w:t>
      </w:r>
      <w:proofErr w:type="spellEnd"/>
      <w:r>
        <w:t xml:space="preserve"> and </w:t>
      </w:r>
      <w:proofErr w:type="spellStart"/>
      <w:r>
        <w:t>Llantrisant</w:t>
      </w:r>
      <w:proofErr w:type="spellEnd"/>
      <w:r>
        <w:t>. We finished in 6</w:t>
      </w:r>
      <w:r w:rsidRPr="001B041F">
        <w:rPr>
          <w:vertAlign w:val="superscript"/>
        </w:rPr>
        <w:t>th</w:t>
      </w:r>
      <w:r>
        <w:t xml:space="preserve"> place of the 12 regions, one of our best results ever with a team full of new caps joining the more experienced athletes. Will Lake and Robin Irwin both finished in the top 3 in their individual races and were joined by Seth Lawson to take silver in the relay. </w:t>
      </w:r>
      <w:r w:rsidRPr="003C2B1D">
        <w:t xml:space="preserve"> </w:t>
      </w:r>
      <w:r>
        <w:t>The</w:t>
      </w:r>
      <w:r w:rsidRPr="003C2B1D">
        <w:t xml:space="preserve"> Junior Home International </w:t>
      </w:r>
      <w:r>
        <w:t>was held two weeks later</w:t>
      </w:r>
      <w:r w:rsidRPr="003C2B1D">
        <w:t xml:space="preserve"> October in S</w:t>
      </w:r>
      <w:r>
        <w:t>utton Park</w:t>
      </w:r>
      <w:r w:rsidRPr="003C2B1D">
        <w:t xml:space="preserve"> </w:t>
      </w:r>
      <w:r>
        <w:t>– as ever this is a much tougher competition than the JIRCs but it was still an enjoyable weekend. In between these two competitions, squad members, parents and coaches found time for some fund raising</w:t>
      </w:r>
      <w:r w:rsidR="006F7601">
        <w:t xml:space="preserve"> when we</w:t>
      </w:r>
      <w:r>
        <w:t xml:space="preserve"> cook</w:t>
      </w:r>
      <w:r w:rsidR="006F7601">
        <w:t>ed</w:t>
      </w:r>
      <w:r>
        <w:t xml:space="preserve"> and serv</w:t>
      </w:r>
      <w:r w:rsidR="006F7601">
        <w:t>ed</w:t>
      </w:r>
      <w:r>
        <w:t xml:space="preserve"> the evening meal for the Veteran Home International </w:t>
      </w:r>
    </w:p>
    <w:p w:rsidR="00A5011C" w:rsidRPr="003C2B1D" w:rsidRDefault="00A5011C" w:rsidP="00706155"/>
    <w:p w:rsidR="006E4182" w:rsidRPr="003C2B1D" w:rsidRDefault="006E4182" w:rsidP="00706155">
      <w:r w:rsidRPr="003C2B1D">
        <w:t xml:space="preserve">We </w:t>
      </w:r>
      <w:r w:rsidR="006F7601">
        <w:t>organise</w:t>
      </w:r>
      <w:r w:rsidR="00843524">
        <w:t xml:space="preserve">d </w:t>
      </w:r>
      <w:r w:rsidRPr="003C2B1D">
        <w:t>the following training days/weekends</w:t>
      </w:r>
    </w:p>
    <w:p w:rsidR="006E4182" w:rsidRDefault="006E4182" w:rsidP="00706155">
      <w:r w:rsidRPr="003C2B1D">
        <w:t>202</w:t>
      </w:r>
      <w:r w:rsidR="00A5011C">
        <w:t>3</w:t>
      </w:r>
    </w:p>
    <w:p w:rsidR="00D47516" w:rsidRPr="003C2B1D" w:rsidRDefault="00D47516" w:rsidP="00706155">
      <w:r>
        <w:t xml:space="preserve">June – </w:t>
      </w:r>
      <w:proofErr w:type="spellStart"/>
      <w:r>
        <w:t>Gwanas</w:t>
      </w:r>
      <w:proofErr w:type="spellEnd"/>
      <w:r>
        <w:t xml:space="preserve"> – with </w:t>
      </w:r>
      <w:r w:rsidR="008B3571">
        <w:t xml:space="preserve">junior </w:t>
      </w:r>
      <w:r>
        <w:t xml:space="preserve">members of </w:t>
      </w:r>
      <w:proofErr w:type="spellStart"/>
      <w:r>
        <w:t>Eryri</w:t>
      </w:r>
      <w:proofErr w:type="spellEnd"/>
      <w:r>
        <w:t xml:space="preserve"> Harriers</w:t>
      </w:r>
      <w:r w:rsidR="008B3571">
        <w:t xml:space="preserve">, the North Wales </w:t>
      </w:r>
      <w:proofErr w:type="gramStart"/>
      <w:r w:rsidR="008B3571">
        <w:t xml:space="preserve">fell </w:t>
      </w:r>
      <w:r>
        <w:t xml:space="preserve"> </w:t>
      </w:r>
      <w:r w:rsidR="008B3571">
        <w:t>running</w:t>
      </w:r>
      <w:proofErr w:type="gramEnd"/>
      <w:r w:rsidR="008B3571">
        <w:t xml:space="preserve"> club</w:t>
      </w:r>
    </w:p>
    <w:p w:rsidR="0057706B" w:rsidRDefault="00F470EE" w:rsidP="00B930BF">
      <w:r w:rsidRPr="003C2B1D">
        <w:t xml:space="preserve">November </w:t>
      </w:r>
      <w:proofErr w:type="gramStart"/>
      <w:r w:rsidRPr="003C2B1D">
        <w:t>–  JROS</w:t>
      </w:r>
      <w:proofErr w:type="gramEnd"/>
      <w:r w:rsidRPr="003C2B1D">
        <w:t xml:space="preserve"> training at </w:t>
      </w:r>
      <w:proofErr w:type="spellStart"/>
      <w:r w:rsidRPr="003C2B1D">
        <w:t>Hawkshead</w:t>
      </w:r>
      <w:proofErr w:type="spellEnd"/>
      <w:r w:rsidRPr="003C2B1D">
        <w:t xml:space="preserve"> in the Lake District. </w:t>
      </w:r>
    </w:p>
    <w:p w:rsidR="00BD271F" w:rsidRDefault="00BD271F" w:rsidP="00B930BF">
      <w:r>
        <w:tab/>
      </w:r>
      <w:r>
        <w:tab/>
        <w:t>Pre Compass-Sport Cup final training – Forest of Dean</w:t>
      </w:r>
    </w:p>
    <w:p w:rsidR="00BD271F" w:rsidRPr="003C2B1D" w:rsidRDefault="00BD271F" w:rsidP="00B930BF">
      <w:r>
        <w:t xml:space="preserve">December – Forest of Dean </w:t>
      </w:r>
    </w:p>
    <w:p w:rsidR="003C2B1D" w:rsidRPr="003C2B1D" w:rsidRDefault="003C2B1D" w:rsidP="00706155">
      <w:r w:rsidRPr="003C2B1D">
        <w:t>202</w:t>
      </w:r>
      <w:r w:rsidR="00A5011C">
        <w:t>4</w:t>
      </w:r>
    </w:p>
    <w:p w:rsidR="00F470EE" w:rsidRPr="003C2B1D" w:rsidRDefault="00F470EE" w:rsidP="00706155">
      <w:r w:rsidRPr="003C2B1D">
        <w:t xml:space="preserve">February – </w:t>
      </w:r>
      <w:r w:rsidR="006F7601">
        <w:tab/>
      </w:r>
      <w:proofErr w:type="spellStart"/>
      <w:r w:rsidR="00BD271F">
        <w:t>Aberedw</w:t>
      </w:r>
      <w:proofErr w:type="spellEnd"/>
      <w:r w:rsidR="00BD271F">
        <w:t xml:space="preserve"> Rocks and </w:t>
      </w:r>
      <w:proofErr w:type="spellStart"/>
      <w:r w:rsidR="00BD271F">
        <w:t>Llangatwg</w:t>
      </w:r>
      <w:proofErr w:type="spellEnd"/>
      <w:r w:rsidR="00BD271F">
        <w:t xml:space="preserve"> </w:t>
      </w:r>
    </w:p>
    <w:p w:rsidR="00F470EE" w:rsidRDefault="00F470EE" w:rsidP="00706155">
      <w:r w:rsidRPr="003C2B1D">
        <w:t xml:space="preserve">March - </w:t>
      </w:r>
      <w:r w:rsidR="006F7601">
        <w:tab/>
      </w:r>
      <w:r w:rsidRPr="003C2B1D">
        <w:t xml:space="preserve">Pre-JK training </w:t>
      </w:r>
      <w:r w:rsidR="003C2B1D" w:rsidRPr="003C2B1D">
        <w:t xml:space="preserve">week </w:t>
      </w:r>
      <w:r w:rsidR="00CB054F">
        <w:t xml:space="preserve">based at </w:t>
      </w:r>
      <w:proofErr w:type="spellStart"/>
      <w:r w:rsidR="00CB054F">
        <w:t>Capel</w:t>
      </w:r>
      <w:proofErr w:type="spellEnd"/>
      <w:r w:rsidR="00CB054F">
        <w:t xml:space="preserve"> </w:t>
      </w:r>
      <w:proofErr w:type="spellStart"/>
      <w:r w:rsidR="00CB054F">
        <w:t>Curig</w:t>
      </w:r>
      <w:proofErr w:type="spellEnd"/>
    </w:p>
    <w:p w:rsidR="006F7601" w:rsidRDefault="006F7601" w:rsidP="00706155"/>
    <w:p w:rsidR="006F7601" w:rsidRDefault="006F7601" w:rsidP="00706155">
      <w:r>
        <w:t xml:space="preserve">And in April and May we joined Swansea Bay’s </w:t>
      </w:r>
      <w:r w:rsidR="00A90EBF">
        <w:t xml:space="preserve">club </w:t>
      </w:r>
      <w:r>
        <w:t xml:space="preserve">training days at Broughton Burrows and </w:t>
      </w:r>
      <w:proofErr w:type="spellStart"/>
      <w:r>
        <w:t>Mynydd</w:t>
      </w:r>
      <w:proofErr w:type="spellEnd"/>
      <w:r>
        <w:t xml:space="preserve"> y Garn</w:t>
      </w:r>
    </w:p>
    <w:p w:rsidR="00843524" w:rsidRDefault="00843524" w:rsidP="00706155"/>
    <w:p w:rsidR="006F7601" w:rsidRDefault="006F7601" w:rsidP="00706155">
      <w:r>
        <w:t xml:space="preserve">It has been great to have </w:t>
      </w:r>
      <w:r w:rsidR="003051B8">
        <w:t>more</w:t>
      </w:r>
      <w:r>
        <w:t xml:space="preserve"> juniors from ERYRI attending the squad trainings </w:t>
      </w:r>
      <w:r w:rsidR="0008027F">
        <w:t>this year</w:t>
      </w:r>
    </w:p>
    <w:p w:rsidR="003C2B1D" w:rsidRPr="003C2B1D" w:rsidRDefault="003C2B1D" w:rsidP="00706155"/>
    <w:p w:rsidR="006E4182" w:rsidRDefault="006E4182" w:rsidP="00706155">
      <w:r w:rsidRPr="003C2B1D">
        <w:lastRenderedPageBreak/>
        <w:t>Freddie</w:t>
      </w:r>
      <w:r w:rsidR="001B041F">
        <w:t xml:space="preserve"> Lake</w:t>
      </w:r>
      <w:r w:rsidRPr="003C2B1D">
        <w:t xml:space="preserve"> and </w:t>
      </w:r>
      <w:r w:rsidR="001B041F">
        <w:t>Jessica Ward</w:t>
      </w:r>
      <w:r w:rsidRPr="003C2B1D">
        <w:t xml:space="preserve"> have also been members of the Talent South Squad and have attended several training weekends with that group during the year. Congratulation to </w:t>
      </w:r>
      <w:r w:rsidR="00D54CB3" w:rsidRPr="003C2B1D">
        <w:t>Robin Irwin</w:t>
      </w:r>
      <w:r w:rsidR="00A90EBF">
        <w:t>, Jessica Ward and Freddie Lake</w:t>
      </w:r>
      <w:r w:rsidR="006F7601">
        <w:t xml:space="preserve"> </w:t>
      </w:r>
      <w:r w:rsidRPr="003C2B1D">
        <w:t>who have all been selected for JROS summer training camps this year.</w:t>
      </w:r>
    </w:p>
    <w:p w:rsidR="00843524" w:rsidRDefault="00843524" w:rsidP="00706155"/>
    <w:p w:rsidR="00164D7F" w:rsidRDefault="00164D7F" w:rsidP="00706155"/>
    <w:p w:rsidR="00164D7F" w:rsidRDefault="00164D7F" w:rsidP="00706155">
      <w:r>
        <w:t>Mark Saunders and Alice Bedwell (SWOC)</w:t>
      </w:r>
    </w:p>
    <w:p w:rsidR="00164D7F" w:rsidRDefault="00164D7F" w:rsidP="00706155">
      <w:r>
        <w:t>Junior Squad Managers</w:t>
      </w:r>
    </w:p>
    <w:p w:rsidR="00B4665B" w:rsidRDefault="00B4665B" w:rsidP="00706155"/>
    <w:p w:rsidR="00B4665B" w:rsidRPr="003C2B1D" w:rsidRDefault="00B4665B" w:rsidP="00706155"/>
    <w:p w:rsidR="00164D7F" w:rsidRDefault="00164D7F" w:rsidP="00164D7F">
      <w:pPr>
        <w:pStyle w:val="Heading2"/>
      </w:pPr>
      <w:bookmarkStart w:id="9" w:name="_Toc135656403"/>
      <w:proofErr w:type="gramStart"/>
      <w:r>
        <w:t>Veteran  Squad</w:t>
      </w:r>
      <w:proofErr w:type="gramEnd"/>
      <w:r>
        <w:t xml:space="preserve"> Manager Report</w:t>
      </w:r>
      <w:bookmarkEnd w:id="9"/>
    </w:p>
    <w:p w:rsidR="00164D7F" w:rsidRDefault="00164D7F" w:rsidP="00706155"/>
    <w:p w:rsidR="00300172" w:rsidRDefault="00300172" w:rsidP="00706155"/>
    <w:sectPr w:rsidR="00300172" w:rsidSect="00164D7F">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54E6" w:rsidRDefault="007554E6" w:rsidP="00706155">
      <w:r>
        <w:separator/>
      </w:r>
    </w:p>
  </w:endnote>
  <w:endnote w:type="continuationSeparator" w:id="0">
    <w:p w:rsidR="007554E6" w:rsidRDefault="007554E6" w:rsidP="007061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MS Sans Serif">
    <w:altName w:val="Microsoft Sans Serif"/>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rsidP="00706155">
    <w:pPr>
      <w:pStyle w:val="Footer"/>
    </w:pPr>
    <w:r>
      <w:t xml:space="preserve">Welsh Orienteering Association Annual Report 2023/4     </w:t>
    </w:r>
    <w:r>
      <w:ptab w:relativeTo="margin" w:alignment="right" w:leader="none"/>
    </w:r>
    <w:r>
      <w:t xml:space="preserve">Page </w:t>
    </w:r>
    <w:fldSimple w:instr=" PAGE   \* MERGEFORMAT ">
      <w:r w:rsidR="00EB6BC0">
        <w:rPr>
          <w:noProof/>
        </w:rPr>
        <w:t>1</w:t>
      </w:r>
    </w:fldSimple>
  </w:p>
  <w:p w:rsidR="00E31BFD" w:rsidRDefault="00E31BFD" w:rsidP="0070615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rsidP="00706155">
    <w:pPr>
      <w:pStyle w:val="Footer"/>
    </w:pPr>
    <w:r>
      <w:t xml:space="preserve">Welsh Orienteering Association Annual Report 2023/24     </w:t>
    </w:r>
    <w:r>
      <w:ptab w:relativeTo="margin" w:alignment="right" w:leader="none"/>
    </w:r>
    <w:r>
      <w:t xml:space="preserve">Page </w:t>
    </w:r>
    <w:fldSimple w:instr=" PAGE   \* MERGEFORMAT ">
      <w:r w:rsidR="00EB6BC0">
        <w:rPr>
          <w:noProof/>
        </w:rPr>
        <w:t>7</w:t>
      </w:r>
    </w:fldSimple>
  </w:p>
  <w:p w:rsidR="00E31BFD" w:rsidRDefault="00E31BFD" w:rsidP="0070615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rsidP="00706155">
    <w:pPr>
      <w:pStyle w:val="Footer"/>
    </w:pPr>
    <w:r>
      <w:t xml:space="preserve">Welsh Orienteering Association Annual Report 2023/4     </w:t>
    </w:r>
    <w:r>
      <w:ptab w:relativeTo="margin" w:alignment="right" w:leader="none"/>
    </w:r>
    <w:r>
      <w:t xml:space="preserve">Page </w:t>
    </w:r>
    <w:fldSimple w:instr=" PAGE   \* MERGEFORMAT ">
      <w:r w:rsidR="00EB6BC0">
        <w:rPr>
          <w:noProof/>
        </w:rPr>
        <w:t>12</w:t>
      </w:r>
    </w:fldSimple>
  </w:p>
  <w:p w:rsidR="00E31BFD" w:rsidRDefault="00E31BFD" w:rsidP="0070615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54E6" w:rsidRDefault="007554E6" w:rsidP="00706155">
      <w:r>
        <w:separator/>
      </w:r>
    </w:p>
  </w:footnote>
  <w:footnote w:type="continuationSeparator" w:id="0">
    <w:p w:rsidR="007554E6" w:rsidRDefault="007554E6" w:rsidP="007061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FD" w:rsidRDefault="00E31BF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71FF1"/>
    <w:multiLevelType w:val="hybridMultilevel"/>
    <w:tmpl w:val="63E2644C"/>
    <w:lvl w:ilvl="0" w:tplc="25A20922">
      <w:start w:val="1"/>
      <w:numFmt w:val="decimal"/>
      <w:lvlText w:val="%1."/>
      <w:lvlJc w:val="left"/>
      <w:pPr>
        <w:ind w:left="643" w:hanging="360"/>
      </w:pPr>
      <w:rPr>
        <w:rFonts w:hint="default"/>
        <w:b w:val="0"/>
        <w:bCs w:val="0"/>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8D613B"/>
    <w:rsid w:val="0008027F"/>
    <w:rsid w:val="00093B6D"/>
    <w:rsid w:val="000C0D64"/>
    <w:rsid w:val="000F27B1"/>
    <w:rsid w:val="00164D7F"/>
    <w:rsid w:val="00197902"/>
    <w:rsid w:val="001A6652"/>
    <w:rsid w:val="001B041F"/>
    <w:rsid w:val="001B5D2C"/>
    <w:rsid w:val="001B7597"/>
    <w:rsid w:val="001D4D44"/>
    <w:rsid w:val="001E4B6F"/>
    <w:rsid w:val="00264DC7"/>
    <w:rsid w:val="00274641"/>
    <w:rsid w:val="002D788E"/>
    <w:rsid w:val="00300172"/>
    <w:rsid w:val="003051B8"/>
    <w:rsid w:val="003C2B1D"/>
    <w:rsid w:val="0040672E"/>
    <w:rsid w:val="0040748B"/>
    <w:rsid w:val="0042019C"/>
    <w:rsid w:val="004A65C6"/>
    <w:rsid w:val="005175E5"/>
    <w:rsid w:val="00520566"/>
    <w:rsid w:val="0057706B"/>
    <w:rsid w:val="005A1883"/>
    <w:rsid w:val="005E59B4"/>
    <w:rsid w:val="006B4925"/>
    <w:rsid w:val="006E4182"/>
    <w:rsid w:val="006F7601"/>
    <w:rsid w:val="00706155"/>
    <w:rsid w:val="007554E6"/>
    <w:rsid w:val="007C2C04"/>
    <w:rsid w:val="007E5C37"/>
    <w:rsid w:val="007F43C9"/>
    <w:rsid w:val="008035B0"/>
    <w:rsid w:val="00843524"/>
    <w:rsid w:val="0084358A"/>
    <w:rsid w:val="00895111"/>
    <w:rsid w:val="008B3571"/>
    <w:rsid w:val="008B3996"/>
    <w:rsid w:val="008D613B"/>
    <w:rsid w:val="009470A4"/>
    <w:rsid w:val="00956324"/>
    <w:rsid w:val="009766A8"/>
    <w:rsid w:val="00977D18"/>
    <w:rsid w:val="009E5A42"/>
    <w:rsid w:val="00A255F2"/>
    <w:rsid w:val="00A5011C"/>
    <w:rsid w:val="00A7238A"/>
    <w:rsid w:val="00A90EBF"/>
    <w:rsid w:val="00AB3A75"/>
    <w:rsid w:val="00AD6B59"/>
    <w:rsid w:val="00B4665B"/>
    <w:rsid w:val="00B73381"/>
    <w:rsid w:val="00B930BF"/>
    <w:rsid w:val="00BD271F"/>
    <w:rsid w:val="00C02858"/>
    <w:rsid w:val="00C04053"/>
    <w:rsid w:val="00C7063A"/>
    <w:rsid w:val="00CB054F"/>
    <w:rsid w:val="00D47516"/>
    <w:rsid w:val="00D4798A"/>
    <w:rsid w:val="00D54CB3"/>
    <w:rsid w:val="00E1475C"/>
    <w:rsid w:val="00E31BFD"/>
    <w:rsid w:val="00E33EA3"/>
    <w:rsid w:val="00EB6BC0"/>
    <w:rsid w:val="00EC2EA3"/>
    <w:rsid w:val="00ED09D5"/>
    <w:rsid w:val="00F31F9B"/>
    <w:rsid w:val="00F470EE"/>
    <w:rsid w:val="00F9279D"/>
    <w:rsid w:val="00FD4945"/>
    <w:rsid w:val="00FD4C78"/>
    <w:rsid w:val="00FD574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155"/>
    <w:pPr>
      <w:spacing w:after="0" w:line="240" w:lineRule="auto"/>
    </w:pPr>
    <w:rPr>
      <w:rFonts w:ascii="Segoe UI" w:eastAsia="Times New Roman" w:hAnsi="Segoe UI" w:cs="Segoe UI"/>
      <w:sz w:val="24"/>
      <w:szCs w:val="24"/>
      <w:lang w:eastAsia="en-GB"/>
    </w:rPr>
  </w:style>
  <w:style w:type="paragraph" w:styleId="Heading1">
    <w:name w:val="heading 1"/>
    <w:basedOn w:val="Normal"/>
    <w:next w:val="Normal"/>
    <w:link w:val="Heading1Char"/>
    <w:uiPriority w:val="9"/>
    <w:qFormat/>
    <w:rsid w:val="00706155"/>
    <w:pPr>
      <w:keepNext/>
      <w:keepLines/>
      <w:spacing w:before="48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F31F9B"/>
    <w:pPr>
      <w:keepNext/>
      <w:keepLines/>
      <w:shd w:val="clear" w:color="auto" w:fill="FF0000"/>
      <w:spacing w:before="200"/>
      <w:outlineLvl w:val="1"/>
    </w:pPr>
    <w:rPr>
      <w:rFonts w:ascii="Arial" w:eastAsiaTheme="majorEastAsia" w:hAnsi="Arial" w:cs="Arial"/>
      <w:b/>
      <w:bCs/>
      <w:color w:val="FFFFFF" w:themeColor="background1"/>
      <w:sz w:val="26"/>
      <w:szCs w:val="26"/>
    </w:rPr>
  </w:style>
  <w:style w:type="paragraph" w:styleId="Heading3">
    <w:name w:val="heading 3"/>
    <w:basedOn w:val="Normal"/>
    <w:next w:val="Normal"/>
    <w:link w:val="Heading3Char"/>
    <w:uiPriority w:val="9"/>
    <w:unhideWhenUsed/>
    <w:qFormat/>
    <w:rsid w:val="00F31F9B"/>
    <w:pPr>
      <w:keepNext/>
      <w:keepLines/>
      <w:spacing w:before="200"/>
      <w:outlineLvl w:val="2"/>
    </w:pPr>
    <w:rPr>
      <w:rFonts w:asciiTheme="majorHAnsi" w:eastAsiaTheme="majorEastAsia" w:hAnsiTheme="majorHAnsi" w:cstheme="majorBidi"/>
      <w:b/>
      <w:bCs/>
      <w:color w:val="D34817"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6155"/>
    <w:rPr>
      <w:rFonts w:asciiTheme="majorHAnsi" w:eastAsiaTheme="majorEastAsia" w:hAnsiTheme="majorHAnsi" w:cstheme="majorBidi"/>
      <w:b/>
      <w:bCs/>
      <w:color w:val="9D3511" w:themeColor="accent1" w:themeShade="BF"/>
      <w:sz w:val="28"/>
      <w:szCs w:val="28"/>
      <w:lang w:eastAsia="en-GB"/>
    </w:rPr>
  </w:style>
  <w:style w:type="character" w:customStyle="1" w:styleId="Heading2Char">
    <w:name w:val="Heading 2 Char"/>
    <w:basedOn w:val="DefaultParagraphFont"/>
    <w:link w:val="Heading2"/>
    <w:uiPriority w:val="9"/>
    <w:rsid w:val="00F31F9B"/>
    <w:rPr>
      <w:rFonts w:ascii="Arial" w:eastAsiaTheme="majorEastAsia" w:hAnsi="Arial" w:cs="Arial"/>
      <w:b/>
      <w:bCs/>
      <w:color w:val="FFFFFF" w:themeColor="background1"/>
      <w:sz w:val="26"/>
      <w:szCs w:val="26"/>
      <w:shd w:val="clear" w:color="auto" w:fill="FF0000"/>
    </w:rPr>
  </w:style>
  <w:style w:type="character" w:customStyle="1" w:styleId="Heading3Char">
    <w:name w:val="Heading 3 Char"/>
    <w:basedOn w:val="DefaultParagraphFont"/>
    <w:link w:val="Heading3"/>
    <w:uiPriority w:val="9"/>
    <w:rsid w:val="00F31F9B"/>
    <w:rPr>
      <w:rFonts w:asciiTheme="majorHAnsi" w:eastAsiaTheme="majorEastAsia" w:hAnsiTheme="majorHAnsi" w:cstheme="majorBidi"/>
      <w:b/>
      <w:bCs/>
      <w:color w:val="D34817" w:themeColor="accent1"/>
    </w:rPr>
  </w:style>
  <w:style w:type="paragraph" w:styleId="BalloonText">
    <w:name w:val="Balloon Text"/>
    <w:basedOn w:val="Normal"/>
    <w:link w:val="BalloonTextChar"/>
    <w:uiPriority w:val="99"/>
    <w:semiHidden/>
    <w:unhideWhenUsed/>
    <w:rsid w:val="008D613B"/>
    <w:rPr>
      <w:rFonts w:ascii="Tahoma" w:hAnsi="Tahoma" w:cs="Tahoma"/>
      <w:sz w:val="16"/>
      <w:szCs w:val="16"/>
    </w:rPr>
  </w:style>
  <w:style w:type="character" w:customStyle="1" w:styleId="BalloonTextChar">
    <w:name w:val="Balloon Text Char"/>
    <w:basedOn w:val="DefaultParagraphFont"/>
    <w:link w:val="BalloonText"/>
    <w:uiPriority w:val="99"/>
    <w:semiHidden/>
    <w:rsid w:val="008D613B"/>
    <w:rPr>
      <w:rFonts w:ascii="Tahoma" w:hAnsi="Tahoma" w:cs="Tahoma"/>
      <w:sz w:val="16"/>
      <w:szCs w:val="16"/>
    </w:rPr>
  </w:style>
  <w:style w:type="paragraph" w:styleId="Header">
    <w:name w:val="header"/>
    <w:basedOn w:val="Normal"/>
    <w:link w:val="HeaderChar"/>
    <w:uiPriority w:val="99"/>
    <w:unhideWhenUsed/>
    <w:rsid w:val="009E5A42"/>
    <w:pPr>
      <w:tabs>
        <w:tab w:val="center" w:pos="4513"/>
        <w:tab w:val="right" w:pos="9026"/>
      </w:tabs>
    </w:pPr>
  </w:style>
  <w:style w:type="character" w:customStyle="1" w:styleId="HeaderChar">
    <w:name w:val="Header Char"/>
    <w:basedOn w:val="DefaultParagraphFont"/>
    <w:link w:val="Header"/>
    <w:uiPriority w:val="99"/>
    <w:rsid w:val="009E5A42"/>
  </w:style>
  <w:style w:type="paragraph" w:styleId="Footer">
    <w:name w:val="footer"/>
    <w:basedOn w:val="Normal"/>
    <w:link w:val="FooterChar"/>
    <w:uiPriority w:val="99"/>
    <w:unhideWhenUsed/>
    <w:rsid w:val="009E5A42"/>
    <w:pPr>
      <w:tabs>
        <w:tab w:val="center" w:pos="4513"/>
        <w:tab w:val="right" w:pos="9026"/>
      </w:tabs>
    </w:pPr>
  </w:style>
  <w:style w:type="character" w:customStyle="1" w:styleId="FooterChar">
    <w:name w:val="Footer Char"/>
    <w:basedOn w:val="DefaultParagraphFont"/>
    <w:link w:val="Footer"/>
    <w:uiPriority w:val="99"/>
    <w:rsid w:val="009E5A42"/>
  </w:style>
  <w:style w:type="table" w:styleId="LightShading">
    <w:name w:val="Light Shading"/>
    <w:basedOn w:val="TableNormal"/>
    <w:uiPriority w:val="60"/>
    <w:rsid w:val="00FD574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D574E"/>
    <w:pPr>
      <w:spacing w:after="0" w:line="240" w:lineRule="auto"/>
    </w:pPr>
    <w:rPr>
      <w:color w:val="9D3511" w:themeColor="accent1" w:themeShade="BF"/>
    </w:rPr>
    <w:tblPr>
      <w:tblStyleRowBandSize w:val="1"/>
      <w:tblStyleColBandSize w:val="1"/>
      <w:tblInd w:w="0" w:type="dxa"/>
      <w:tblBorders>
        <w:top w:val="single" w:sz="8" w:space="0" w:color="D34817" w:themeColor="accent1"/>
        <w:bottom w:val="single" w:sz="8" w:space="0" w:color="D34817"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character" w:styleId="Hyperlink">
    <w:name w:val="Hyperlink"/>
    <w:basedOn w:val="DefaultParagraphFont"/>
    <w:uiPriority w:val="99"/>
    <w:unhideWhenUsed/>
    <w:rsid w:val="008B3996"/>
    <w:rPr>
      <w:color w:val="CC9900" w:themeColor="hyperlink"/>
      <w:u w:val="single"/>
    </w:rPr>
  </w:style>
  <w:style w:type="character" w:styleId="FollowedHyperlink">
    <w:name w:val="FollowedHyperlink"/>
    <w:basedOn w:val="DefaultParagraphFont"/>
    <w:uiPriority w:val="99"/>
    <w:semiHidden/>
    <w:unhideWhenUsed/>
    <w:rsid w:val="008B3996"/>
    <w:rPr>
      <w:color w:val="96A9A9" w:themeColor="followedHyperlink"/>
      <w:u w:val="single"/>
    </w:rPr>
  </w:style>
  <w:style w:type="paragraph" w:customStyle="1" w:styleId="BodyA">
    <w:name w:val="Body A"/>
    <w:rsid w:val="00164D7F"/>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shd w:val="nil"/>
      <w:lang w:val="en-US" w:eastAsia="en-GB"/>
    </w:rPr>
  </w:style>
  <w:style w:type="paragraph" w:customStyle="1" w:styleId="Body">
    <w:name w:val="Body"/>
    <w:rsid w:val="00164D7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shd w:val="nil"/>
      <w:lang w:val="en-US" w:eastAsia="en-GB"/>
    </w:rPr>
  </w:style>
  <w:style w:type="paragraph" w:styleId="Title">
    <w:name w:val="Title"/>
    <w:next w:val="BodyA"/>
    <w:link w:val="TitleChar"/>
    <w:rsid w:val="00977D18"/>
    <w:pPr>
      <w:keepNext/>
      <w:pBdr>
        <w:top w:val="nil"/>
        <w:left w:val="nil"/>
        <w:bottom w:val="nil"/>
        <w:right w:val="nil"/>
        <w:between w:val="nil"/>
        <w:bar w:val="nil"/>
      </w:pBdr>
      <w:spacing w:after="0" w:line="240" w:lineRule="auto"/>
    </w:pPr>
    <w:rPr>
      <w:rFonts w:ascii="Helvetica Neue" w:eastAsia="Arial Unicode MS" w:hAnsi="Helvetica Neue" w:cs="Arial Unicode MS"/>
      <w:b/>
      <w:bCs/>
      <w:color w:val="000000"/>
      <w:sz w:val="60"/>
      <w:szCs w:val="60"/>
      <w:u w:color="000000"/>
      <w:bdr w:val="nil"/>
      <w:shd w:val="nil"/>
      <w:lang w:val="en-US" w:eastAsia="en-GB"/>
    </w:rPr>
  </w:style>
  <w:style w:type="character" w:customStyle="1" w:styleId="TitleChar">
    <w:name w:val="Title Char"/>
    <w:basedOn w:val="DefaultParagraphFont"/>
    <w:link w:val="Title"/>
    <w:rsid w:val="00977D18"/>
    <w:rPr>
      <w:rFonts w:ascii="Helvetica Neue" w:eastAsia="Arial Unicode MS" w:hAnsi="Helvetica Neue" w:cs="Arial Unicode MS"/>
      <w:b/>
      <w:bCs/>
      <w:color w:val="000000"/>
      <w:sz w:val="60"/>
      <w:szCs w:val="60"/>
      <w:u w:color="000000"/>
      <w:bdr w:val="nil"/>
      <w:lang w:val="en-US" w:eastAsia="en-GB"/>
    </w:rPr>
  </w:style>
  <w:style w:type="paragraph" w:customStyle="1" w:styleId="TableStyle1">
    <w:name w:val="Table Style 1"/>
    <w:rsid w:val="00977D18"/>
    <w:pPr>
      <w:pBdr>
        <w:top w:val="nil"/>
        <w:left w:val="nil"/>
        <w:bottom w:val="nil"/>
        <w:right w:val="nil"/>
        <w:between w:val="nil"/>
        <w:bar w:val="nil"/>
      </w:pBdr>
      <w:spacing w:after="0" w:line="240" w:lineRule="auto"/>
    </w:pPr>
    <w:rPr>
      <w:rFonts w:ascii="Helvetica Neue" w:eastAsia="Arial Unicode MS" w:hAnsi="Helvetica Neue" w:cs="Arial Unicode MS"/>
      <w:b/>
      <w:bCs/>
      <w:color w:val="000000"/>
      <w:sz w:val="20"/>
      <w:szCs w:val="20"/>
      <w:u w:color="000000"/>
      <w:bdr w:val="nil"/>
      <w:shd w:val="nil"/>
      <w:lang w:val="en-US" w:eastAsia="en-GB"/>
    </w:rPr>
  </w:style>
  <w:style w:type="paragraph" w:customStyle="1" w:styleId="TableStyle2">
    <w:name w:val="Table Style 2"/>
    <w:rsid w:val="00977D18"/>
    <w:pPr>
      <w:pBdr>
        <w:top w:val="nil"/>
        <w:left w:val="nil"/>
        <w:bottom w:val="nil"/>
        <w:right w:val="nil"/>
        <w:between w:val="nil"/>
        <w:bar w:val="nil"/>
      </w:pBdr>
      <w:spacing w:after="0" w:line="240" w:lineRule="auto"/>
    </w:pPr>
    <w:rPr>
      <w:rFonts w:ascii="Helvetica Neue" w:eastAsia="Arial Unicode MS" w:hAnsi="Helvetica Neue" w:cs="Arial Unicode MS"/>
      <w:color w:val="000000"/>
      <w:sz w:val="20"/>
      <w:szCs w:val="20"/>
      <w:u w:color="000000"/>
      <w:bdr w:val="nil"/>
      <w:shd w:val="nil"/>
      <w:lang w:val="en-US" w:eastAsia="en-GB"/>
    </w:rPr>
  </w:style>
  <w:style w:type="paragraph" w:customStyle="1" w:styleId="CaptionA">
    <w:name w:val="Caption A"/>
    <w:rsid w:val="00977D18"/>
    <w:pPr>
      <w:pBdr>
        <w:top w:val="nil"/>
        <w:left w:val="nil"/>
        <w:bottom w:val="nil"/>
        <w:right w:val="nil"/>
        <w:between w:val="nil"/>
        <w:bar w:val="nil"/>
      </w:pBdr>
      <w:tabs>
        <w:tab w:val="left" w:pos="1150"/>
      </w:tabs>
      <w:spacing w:after="0" w:line="240" w:lineRule="auto"/>
    </w:pPr>
    <w:rPr>
      <w:rFonts w:ascii="Helvetica Neue" w:eastAsia="Helvetica Neue" w:hAnsi="Helvetica Neue" w:cs="Helvetica Neue"/>
      <w:caps/>
      <w:color w:val="000000"/>
      <w:sz w:val="20"/>
      <w:szCs w:val="20"/>
      <w:u w:color="000000"/>
      <w:bdr w:val="nil"/>
      <w:shd w:val="nil"/>
      <w:lang w:eastAsia="en-GB"/>
    </w:rPr>
  </w:style>
  <w:style w:type="paragraph" w:styleId="TOC1">
    <w:name w:val="toc 1"/>
    <w:basedOn w:val="Normal"/>
    <w:next w:val="Normal"/>
    <w:autoRedefine/>
    <w:uiPriority w:val="39"/>
    <w:unhideWhenUsed/>
    <w:rsid w:val="001E4B6F"/>
    <w:pPr>
      <w:spacing w:after="100"/>
    </w:pPr>
  </w:style>
  <w:style w:type="paragraph" w:styleId="TOC2">
    <w:name w:val="toc 2"/>
    <w:basedOn w:val="Normal"/>
    <w:next w:val="Normal"/>
    <w:autoRedefine/>
    <w:uiPriority w:val="39"/>
    <w:unhideWhenUsed/>
    <w:rsid w:val="001E4B6F"/>
    <w:pPr>
      <w:spacing w:after="100"/>
      <w:ind w:left="240"/>
    </w:pPr>
  </w:style>
  <w:style w:type="paragraph" w:styleId="ListParagraph">
    <w:name w:val="List Paragraph"/>
    <w:basedOn w:val="Normal"/>
    <w:uiPriority w:val="34"/>
    <w:qFormat/>
    <w:rsid w:val="00197902"/>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notion-text">
    <w:name w:val="notion-text"/>
    <w:basedOn w:val="Normal"/>
    <w:rsid w:val="00197902"/>
    <w:pPr>
      <w:spacing w:before="100" w:beforeAutospacing="1" w:after="100" w:afterAutospacing="1"/>
    </w:pPr>
    <w:rPr>
      <w:rFonts w:ascii="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80218490">
      <w:bodyDiv w:val="1"/>
      <w:marLeft w:val="0"/>
      <w:marRight w:val="0"/>
      <w:marTop w:val="0"/>
      <w:marBottom w:val="0"/>
      <w:divBdr>
        <w:top w:val="none" w:sz="0" w:space="0" w:color="auto"/>
        <w:left w:val="none" w:sz="0" w:space="0" w:color="auto"/>
        <w:bottom w:val="none" w:sz="0" w:space="0" w:color="auto"/>
        <w:right w:val="none" w:sz="0" w:space="0" w:color="auto"/>
      </w:divBdr>
    </w:div>
    <w:div w:id="287276248">
      <w:bodyDiv w:val="1"/>
      <w:marLeft w:val="0"/>
      <w:marRight w:val="0"/>
      <w:marTop w:val="0"/>
      <w:marBottom w:val="0"/>
      <w:divBdr>
        <w:top w:val="none" w:sz="0" w:space="0" w:color="auto"/>
        <w:left w:val="none" w:sz="0" w:space="0" w:color="auto"/>
        <w:bottom w:val="none" w:sz="0" w:space="0" w:color="auto"/>
        <w:right w:val="none" w:sz="0" w:space="0" w:color="auto"/>
      </w:divBdr>
      <w:divsChild>
        <w:div w:id="370081967">
          <w:marLeft w:val="0"/>
          <w:marRight w:val="0"/>
          <w:marTop w:val="0"/>
          <w:marBottom w:val="0"/>
          <w:divBdr>
            <w:top w:val="none" w:sz="0" w:space="0" w:color="auto"/>
            <w:left w:val="none" w:sz="0" w:space="0" w:color="auto"/>
            <w:bottom w:val="none" w:sz="0" w:space="0" w:color="auto"/>
            <w:right w:val="none" w:sz="0" w:space="0" w:color="auto"/>
          </w:divBdr>
        </w:div>
        <w:div w:id="1345283591">
          <w:marLeft w:val="0"/>
          <w:marRight w:val="0"/>
          <w:marTop w:val="0"/>
          <w:marBottom w:val="0"/>
          <w:divBdr>
            <w:top w:val="none" w:sz="0" w:space="0" w:color="auto"/>
            <w:left w:val="none" w:sz="0" w:space="0" w:color="auto"/>
            <w:bottom w:val="none" w:sz="0" w:space="0" w:color="auto"/>
            <w:right w:val="none" w:sz="0" w:space="0" w:color="auto"/>
          </w:divBdr>
        </w:div>
        <w:div w:id="1085374255">
          <w:marLeft w:val="0"/>
          <w:marRight w:val="0"/>
          <w:marTop w:val="0"/>
          <w:marBottom w:val="0"/>
          <w:divBdr>
            <w:top w:val="none" w:sz="0" w:space="0" w:color="auto"/>
            <w:left w:val="none" w:sz="0" w:space="0" w:color="auto"/>
            <w:bottom w:val="none" w:sz="0" w:space="0" w:color="auto"/>
            <w:right w:val="none" w:sz="0" w:space="0" w:color="auto"/>
          </w:divBdr>
        </w:div>
        <w:div w:id="1688829638">
          <w:marLeft w:val="0"/>
          <w:marRight w:val="0"/>
          <w:marTop w:val="0"/>
          <w:marBottom w:val="0"/>
          <w:divBdr>
            <w:top w:val="none" w:sz="0" w:space="0" w:color="auto"/>
            <w:left w:val="none" w:sz="0" w:space="0" w:color="auto"/>
            <w:bottom w:val="none" w:sz="0" w:space="0" w:color="auto"/>
            <w:right w:val="none" w:sz="0" w:space="0" w:color="auto"/>
          </w:divBdr>
        </w:div>
      </w:divsChild>
    </w:div>
    <w:div w:id="762384595">
      <w:bodyDiv w:val="1"/>
      <w:marLeft w:val="0"/>
      <w:marRight w:val="0"/>
      <w:marTop w:val="0"/>
      <w:marBottom w:val="0"/>
      <w:divBdr>
        <w:top w:val="none" w:sz="0" w:space="0" w:color="auto"/>
        <w:left w:val="none" w:sz="0" w:space="0" w:color="auto"/>
        <w:bottom w:val="none" w:sz="0" w:space="0" w:color="auto"/>
        <w:right w:val="none" w:sz="0" w:space="0" w:color="auto"/>
      </w:divBdr>
      <w:divsChild>
        <w:div w:id="1628507899">
          <w:marLeft w:val="0"/>
          <w:marRight w:val="0"/>
          <w:marTop w:val="0"/>
          <w:marBottom w:val="0"/>
          <w:divBdr>
            <w:top w:val="none" w:sz="0" w:space="0" w:color="auto"/>
            <w:left w:val="none" w:sz="0" w:space="0" w:color="auto"/>
            <w:bottom w:val="none" w:sz="0" w:space="0" w:color="auto"/>
            <w:right w:val="none" w:sz="0" w:space="0" w:color="auto"/>
          </w:divBdr>
        </w:div>
        <w:div w:id="1090004082">
          <w:marLeft w:val="0"/>
          <w:marRight w:val="0"/>
          <w:marTop w:val="0"/>
          <w:marBottom w:val="0"/>
          <w:divBdr>
            <w:top w:val="none" w:sz="0" w:space="0" w:color="auto"/>
            <w:left w:val="none" w:sz="0" w:space="0" w:color="auto"/>
            <w:bottom w:val="none" w:sz="0" w:space="0" w:color="auto"/>
            <w:right w:val="none" w:sz="0" w:space="0" w:color="auto"/>
          </w:divBdr>
        </w:div>
        <w:div w:id="784883533">
          <w:marLeft w:val="0"/>
          <w:marRight w:val="0"/>
          <w:marTop w:val="0"/>
          <w:marBottom w:val="0"/>
          <w:divBdr>
            <w:top w:val="none" w:sz="0" w:space="0" w:color="auto"/>
            <w:left w:val="none" w:sz="0" w:space="0" w:color="auto"/>
            <w:bottom w:val="none" w:sz="0" w:space="0" w:color="auto"/>
            <w:right w:val="none" w:sz="0" w:space="0" w:color="auto"/>
          </w:divBdr>
        </w:div>
      </w:divsChild>
    </w:div>
    <w:div w:id="768165330">
      <w:bodyDiv w:val="1"/>
      <w:marLeft w:val="0"/>
      <w:marRight w:val="0"/>
      <w:marTop w:val="0"/>
      <w:marBottom w:val="0"/>
      <w:divBdr>
        <w:top w:val="none" w:sz="0" w:space="0" w:color="auto"/>
        <w:left w:val="none" w:sz="0" w:space="0" w:color="auto"/>
        <w:bottom w:val="none" w:sz="0" w:space="0" w:color="auto"/>
        <w:right w:val="none" w:sz="0" w:space="0" w:color="auto"/>
      </w:divBdr>
    </w:div>
    <w:div w:id="1473057374">
      <w:bodyDiv w:val="1"/>
      <w:marLeft w:val="0"/>
      <w:marRight w:val="0"/>
      <w:marTop w:val="0"/>
      <w:marBottom w:val="0"/>
      <w:divBdr>
        <w:top w:val="none" w:sz="0" w:space="0" w:color="auto"/>
        <w:left w:val="none" w:sz="0" w:space="0" w:color="auto"/>
        <w:bottom w:val="none" w:sz="0" w:space="0" w:color="auto"/>
        <w:right w:val="none" w:sz="0" w:space="0" w:color="auto"/>
      </w:divBdr>
    </w:div>
    <w:div w:id="1492679854">
      <w:bodyDiv w:val="1"/>
      <w:marLeft w:val="0"/>
      <w:marRight w:val="0"/>
      <w:marTop w:val="0"/>
      <w:marBottom w:val="0"/>
      <w:divBdr>
        <w:top w:val="none" w:sz="0" w:space="0" w:color="auto"/>
        <w:left w:val="none" w:sz="0" w:space="0" w:color="auto"/>
        <w:bottom w:val="none" w:sz="0" w:space="0" w:color="auto"/>
        <w:right w:val="none" w:sz="0" w:space="0" w:color="auto"/>
      </w:divBdr>
      <w:divsChild>
        <w:div w:id="1112163575">
          <w:marLeft w:val="0"/>
          <w:marRight w:val="0"/>
          <w:marTop w:val="0"/>
          <w:marBottom w:val="0"/>
          <w:divBdr>
            <w:top w:val="none" w:sz="0" w:space="0" w:color="auto"/>
            <w:left w:val="none" w:sz="0" w:space="0" w:color="auto"/>
            <w:bottom w:val="none" w:sz="0" w:space="0" w:color="auto"/>
            <w:right w:val="none" w:sz="0" w:space="0" w:color="auto"/>
          </w:divBdr>
          <w:divsChild>
            <w:div w:id="36591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385792">
      <w:bodyDiv w:val="1"/>
      <w:marLeft w:val="0"/>
      <w:marRight w:val="0"/>
      <w:marTop w:val="0"/>
      <w:marBottom w:val="0"/>
      <w:divBdr>
        <w:top w:val="none" w:sz="0" w:space="0" w:color="auto"/>
        <w:left w:val="none" w:sz="0" w:space="0" w:color="auto"/>
        <w:bottom w:val="none" w:sz="0" w:space="0" w:color="auto"/>
        <w:right w:val="none" w:sz="0" w:space="0" w:color="auto"/>
      </w:divBdr>
    </w:div>
    <w:div w:id="1884750961">
      <w:bodyDiv w:val="1"/>
      <w:marLeft w:val="0"/>
      <w:marRight w:val="0"/>
      <w:marTop w:val="0"/>
      <w:marBottom w:val="0"/>
      <w:divBdr>
        <w:top w:val="none" w:sz="0" w:space="0" w:color="auto"/>
        <w:left w:val="none" w:sz="0" w:space="0" w:color="auto"/>
        <w:bottom w:val="none" w:sz="0" w:space="0" w:color="auto"/>
        <w:right w:val="none" w:sz="0" w:space="0" w:color="auto"/>
      </w:divBdr>
    </w:div>
    <w:div w:id="1887833659">
      <w:bodyDiv w:val="1"/>
      <w:marLeft w:val="0"/>
      <w:marRight w:val="0"/>
      <w:marTop w:val="0"/>
      <w:marBottom w:val="0"/>
      <w:divBdr>
        <w:top w:val="none" w:sz="0" w:space="0" w:color="auto"/>
        <w:left w:val="none" w:sz="0" w:space="0" w:color="auto"/>
        <w:bottom w:val="none" w:sz="0" w:space="0" w:color="auto"/>
        <w:right w:val="none" w:sz="0" w:space="0" w:color="auto"/>
      </w:divBdr>
    </w:div>
    <w:div w:id="1904873974">
      <w:bodyDiv w:val="1"/>
      <w:marLeft w:val="0"/>
      <w:marRight w:val="0"/>
      <w:marTop w:val="0"/>
      <w:marBottom w:val="0"/>
      <w:divBdr>
        <w:top w:val="none" w:sz="0" w:space="0" w:color="auto"/>
        <w:left w:val="none" w:sz="0" w:space="0" w:color="auto"/>
        <w:bottom w:val="none" w:sz="0" w:space="0" w:color="auto"/>
        <w:right w:val="none" w:sz="0" w:space="0" w:color="auto"/>
      </w:divBdr>
      <w:divsChild>
        <w:div w:id="2029134903">
          <w:marLeft w:val="0"/>
          <w:marRight w:val="0"/>
          <w:marTop w:val="0"/>
          <w:marBottom w:val="0"/>
          <w:divBdr>
            <w:top w:val="none" w:sz="0" w:space="0" w:color="auto"/>
            <w:left w:val="none" w:sz="0" w:space="0" w:color="auto"/>
            <w:bottom w:val="none" w:sz="0" w:space="0" w:color="auto"/>
            <w:right w:val="none" w:sz="0" w:space="0" w:color="auto"/>
          </w:divBdr>
        </w:div>
        <w:div w:id="1918513036">
          <w:marLeft w:val="0"/>
          <w:marRight w:val="0"/>
          <w:marTop w:val="0"/>
          <w:marBottom w:val="0"/>
          <w:divBdr>
            <w:top w:val="none" w:sz="0" w:space="0" w:color="auto"/>
            <w:left w:val="none" w:sz="0" w:space="0" w:color="auto"/>
            <w:bottom w:val="none" w:sz="0" w:space="0" w:color="auto"/>
            <w:right w:val="none" w:sz="0" w:space="0" w:color="auto"/>
          </w:divBdr>
        </w:div>
        <w:div w:id="684139347">
          <w:marLeft w:val="0"/>
          <w:marRight w:val="0"/>
          <w:marTop w:val="0"/>
          <w:marBottom w:val="0"/>
          <w:divBdr>
            <w:top w:val="none" w:sz="0" w:space="0" w:color="auto"/>
            <w:left w:val="none" w:sz="0" w:space="0" w:color="auto"/>
            <w:bottom w:val="none" w:sz="0" w:space="0" w:color="auto"/>
            <w:right w:val="none" w:sz="0" w:space="0" w:color="auto"/>
          </w:divBdr>
        </w:div>
        <w:div w:id="1257401655">
          <w:marLeft w:val="0"/>
          <w:marRight w:val="0"/>
          <w:marTop w:val="0"/>
          <w:marBottom w:val="0"/>
          <w:divBdr>
            <w:top w:val="none" w:sz="0" w:space="0" w:color="auto"/>
            <w:left w:val="none" w:sz="0" w:space="0" w:color="auto"/>
            <w:bottom w:val="none" w:sz="0" w:space="0" w:color="auto"/>
            <w:right w:val="none" w:sz="0" w:space="0" w:color="auto"/>
          </w:divBdr>
        </w:div>
        <w:div w:id="148181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quity">
  <a:themeElements>
    <a:clrScheme name="Equity">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Equity">
      <a:majorFont>
        <a:latin typeface="Franklin Gothic Book"/>
        <a:ea typeface=""/>
        <a:cs typeface=""/>
        <a:font script="Grek" typeface="Calibri"/>
        <a:font script="Cyrl" typeface="Calibri"/>
        <a:font script="Jpan" typeface="HGｺﾞｼｯｸM"/>
        <a:font script="Hang" typeface="바탕"/>
        <a:font script="Hans" typeface="幼圆"/>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Perpetua"/>
        <a:ea typeface=""/>
        <a:cs typeface=""/>
        <a:font script="Grek" typeface="Cambria"/>
        <a:font script="Cyrl" typeface="Cambria"/>
        <a:font script="Jpan" typeface="HG創英ﾌﾟﾚｾﾞﾝｽEB"/>
        <a:font script="Hang" typeface="맑은 고딕"/>
        <a:font script="Hans" typeface="宋体"/>
        <a:font script="Hant" typeface="新細明體"/>
        <a:font script="Arab" typeface="Times New Roman"/>
        <a:font script="Hebr" typeface="Aharoni"/>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Modul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7500"/>
                <a:satMod val="137000"/>
              </a:schemeClr>
            </a:gs>
            <a:gs pos="55000">
              <a:schemeClr val="phClr">
                <a:shade val="69000"/>
                <a:satMod val="137000"/>
              </a:schemeClr>
            </a:gs>
            <a:gs pos="100000">
              <a:schemeClr val="phClr">
                <a:shade val="98000"/>
                <a:satMod val="137000"/>
              </a:schemeClr>
            </a:gs>
          </a:gsLst>
          <a:lin ang="16200000" scaled="0"/>
        </a:gradFill>
      </a:fillStyleLst>
      <a:lnStyleLst>
        <a:ln w="6350" cap="rnd" cmpd="sng" algn="ctr">
          <a:solidFill>
            <a:schemeClr val="phClr">
              <a:shade val="95000"/>
              <a:satMod val="105000"/>
            </a:schemeClr>
          </a:solidFill>
          <a:prstDash val="solid"/>
        </a:ln>
        <a:ln w="48000" cap="flat" cmpd="thickThin" algn="ctr">
          <a:solidFill>
            <a:schemeClr val="phClr"/>
          </a:solidFill>
          <a:prstDash val="solid"/>
        </a:ln>
        <a:ln w="48500" cap="flat" cmpd="thickThin" algn="ctr">
          <a:solidFill>
            <a:schemeClr val="phClr"/>
          </a:solidFill>
          <a:prstDash val="solid"/>
        </a:ln>
      </a:lnStyleLst>
      <a:effectStyleLst>
        <a:effectStyle>
          <a:effectLst>
            <a:outerShdw blurRad="45000" dist="25000" dir="5400000" rotWithShape="0">
              <a:srgbClr val="000000">
                <a:alpha val="38000"/>
              </a:srgbClr>
            </a:outerShdw>
          </a:effectLst>
        </a:effectStyle>
        <a:effectStyle>
          <a:effectLst>
            <a:outerShdw blurRad="39000" dist="25400" dir="5400000" rotWithShape="0">
              <a:srgbClr val="000000">
                <a:alpha val="38000"/>
              </a:srgbClr>
            </a:outerShdw>
          </a:effectLst>
        </a:effectStyle>
        <a:effectStyle>
          <a:effectLst>
            <a:outerShdw blurRad="39000" dist="25400" dir="5400000" rotWithShape="0">
              <a:srgbClr val="000000">
                <a:alpha val="38000"/>
              </a:srgbClr>
            </a:outerShdw>
          </a:effectLst>
          <a:scene3d>
            <a:camera prst="orthographicFront" fov="0">
              <a:rot lat="0" lon="0" rev="0"/>
            </a:camera>
            <a:lightRig rig="threePt" dir="t">
              <a:rot lat="0" lon="0" rev="1800000"/>
            </a:lightRig>
          </a:scene3d>
          <a:sp3d prstMaterial="matte">
            <a:bevelT h="20000"/>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52C522-8512-4341-9BDD-0F9F14309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3812</TotalTime>
  <Pages>18</Pages>
  <Words>4497</Words>
  <Characters>25638</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13</cp:revision>
  <dcterms:created xsi:type="dcterms:W3CDTF">2024-05-29T10:38:00Z</dcterms:created>
  <dcterms:modified xsi:type="dcterms:W3CDTF">2024-06-10T21:28:00Z</dcterms:modified>
</cp:coreProperties>
</file>