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53"/>
        <w:gridCol w:w="8407"/>
      </w:tblGrid>
      <w:tr>
        <w:tblPrEx>
          <w:shd w:val="clear" w:color="auto" w:fill="cdd4e9"/>
        </w:tblPrEx>
        <w:trPr>
          <w:trHeight w:val="570" w:hRule="atLeast"/>
        </w:trPr>
        <w:tc>
          <w:tcPr>
            <w:tcW w:type="dxa" w:w="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5c800"/>
            <w:tcMar>
              <w:top w:type="dxa" w:w="80"/>
              <w:left w:type="dxa" w:w="80"/>
              <w:bottom w:type="dxa" w:w="80"/>
              <w:right w:type="dxa" w:w="710"/>
            </w:tcMar>
            <w:vAlign w:val="center"/>
          </w:tcPr>
          <w:p>
            <w:pPr>
              <w:pStyle w:val="Body"/>
              <w:ind w:right="630"/>
              <w:jc w:val="center"/>
            </w:pPr>
            <w:r>
              <w:rPr>
                <w:rFonts w:ascii="Helvetica" w:hAnsi="Helvetica"/>
                <w:b w:val="1"/>
                <w:bCs w:val="1"/>
                <w:outline w:val="0"/>
                <w:color w:val="0d1b2a"/>
                <w:sz w:val="22"/>
                <w:szCs w:val="22"/>
                <w:u w:color="0d1b2a"/>
                <w:shd w:val="nil" w:color="auto" w:fill="auto"/>
                <w:rtl w:val="0"/>
                <w:lang w:val="en-US"/>
                <w14:textFill>
                  <w14:solidFill>
                    <w14:srgbClr w14:val="0D1B2A"/>
                  </w14:solidFill>
                </w14:textFill>
              </w:rPr>
              <w:t>1</w:t>
            </w:r>
          </w:p>
        </w:tc>
        <w:tc>
          <w:tcPr>
            <w:tcW w:type="dxa" w:w="84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5c800"/>
            <w:tcMar>
              <w:top w:type="dxa" w:w="80"/>
              <w:left w:type="dxa" w:w="80"/>
              <w:bottom w:type="dxa" w:w="80"/>
              <w:right w:type="dxa" w:w="710"/>
            </w:tcMar>
            <w:vAlign w:val="center"/>
          </w:tcPr>
          <w:p>
            <w:pPr>
              <w:pStyle w:val="Body"/>
              <w:spacing w:after="20"/>
              <w:ind w:right="630"/>
              <w:rPr>
                <w:rFonts w:ascii="Helvetica" w:cs="Helvetica" w:hAnsi="Helvetica" w:eastAsia="Helvetica"/>
                <w:sz w:val="24"/>
                <w:szCs w:val="24"/>
                <w:shd w:val="nil" w:color="auto" w:fill="auto"/>
              </w:rPr>
            </w:pPr>
            <w:r>
              <w:rPr>
                <w:rFonts w:ascii="Helvetica" w:hAnsi="Helvetica"/>
                <w:b w:val="1"/>
                <w:bCs w:val="1"/>
                <w:outline w:val="0"/>
                <w:color w:val="0d1b2a"/>
                <w:sz w:val="24"/>
                <w:szCs w:val="24"/>
                <w:u w:color="0d1b2a"/>
                <w:shd w:val="nil" w:color="auto" w:fill="auto"/>
                <w:rtl w:val="0"/>
                <w:lang w:val="en-US"/>
                <w14:textFill>
                  <w14:solidFill>
                    <w14:srgbClr w14:val="0D1B2A"/>
                  </w14:solidFill>
                </w14:textFill>
              </w:rPr>
              <w:t>ISSUE DEVELOPMENT</w:t>
            </w:r>
          </w:p>
          <w:p>
            <w:pPr>
              <w:pStyle w:val="Body"/>
              <w:bidi w:val="0"/>
              <w:ind w:left="0" w:right="630" w:firstLine="0"/>
              <w:jc w:val="left"/>
              <w:rPr>
                <w:rtl w:val="0"/>
              </w:rPr>
            </w:pPr>
            <w:r>
              <w:rPr>
                <w:rFonts w:ascii="Helvetica" w:hAnsi="Helvetica"/>
                <w:i w:val="1"/>
                <w:iCs w:val="1"/>
                <w:outline w:val="0"/>
                <w:color w:val="444444"/>
                <w:sz w:val="22"/>
                <w:szCs w:val="22"/>
                <w:u w:color="444444"/>
                <w:shd w:val="nil" w:color="auto" w:fill="auto"/>
                <w:rtl w:val="0"/>
                <w:lang w:val="en-US"/>
                <w14:textFill>
                  <w14:solidFill>
                    <w14:srgbClr w14:val="444444"/>
                  </w14:solidFill>
                </w14:textFill>
              </w:rPr>
              <w:t>Issue Identification, choose 1-3 demands, and name target</w:t>
            </w:r>
          </w:p>
        </w:tc>
      </w:tr>
    </w:tbl>
    <w:p>
      <w:pPr>
        <w:pStyle w:val="Body"/>
        <w:widowControl w:val="0"/>
      </w:pPr>
    </w:p>
    <w:p>
      <w:pPr>
        <w:pStyle w:val="Body"/>
        <w:spacing w:before="80" w:after="60"/>
        <w:ind w:right="630"/>
        <w:rPr>
          <w:rFonts w:ascii="Helvetica" w:cs="Helvetica" w:hAnsi="Helvetica" w:eastAsia="Helvetica"/>
          <w:sz w:val="22"/>
          <w:szCs w:val="22"/>
        </w:rPr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1580" w:hRule="atLeast"/>
        </w:trPr>
        <w:tc>
          <w:tcPr>
            <w:tcW w:type="dxa" w:w="9360"/>
            <w:tcBorders>
              <w:top w:val="single" w:color="adc8ec" w:sz="8" w:space="0" w:shadow="0" w:frame="0"/>
              <w:left w:val="single" w:color="adc8ec" w:sz="8" w:space="0" w:shadow="0" w:frame="0"/>
              <w:bottom w:val="single" w:color="adc8ec" w:sz="8" w:space="0" w:shadow="0" w:frame="0"/>
              <w:right w:val="single" w:color="adc8ec" w:sz="8" w:space="0" w:shadow="0" w:frame="0"/>
            </w:tcBorders>
            <w:shd w:val="clear" w:color="auto" w:fill="eef4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Helvetica" w:hAnsi="Helvetica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Developing an issue means that you identify a solution to a social problem that your group feels strongly about. An issue is a solution to the problem, which is composed of 1-3 specific demands (i.e., a concrete, measureable request) that requires a yes or no answer. The demand is specific, stated in a single sentence, and winnable in 3 years or less, with there being a right and wrong side. If there is a cost, the dollar amount is included at the end of the demand. The result of the campaign is a positive, concrete change for the community.</w:t>
            </w:r>
          </w:p>
        </w:tc>
      </w:tr>
    </w:tbl>
    <w:p>
      <w:pPr>
        <w:pStyle w:val="Body"/>
        <w:widowControl w:val="0"/>
        <w:spacing w:before="80" w:after="6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6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1.  NAME YOUR STUDENT GROUP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What is the name of your campaign group?</w:t>
      </w:r>
    </w:p>
    <w:p>
      <w:pPr>
        <w:pStyle w:val="Body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b w:val="1"/>
          <w:bCs w:val="1"/>
          <w:outline w:val="0"/>
          <w:color w:val="0d1b2a"/>
          <w:sz w:val="12"/>
          <w:szCs w:val="12"/>
          <w:u w:color="0d1b2a"/>
          <w14:textFill>
            <w14:solidFill>
              <w14:srgbClr w14:val="0D1B2A"/>
            </w14:solidFill>
          </w14:textFill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2.  CHOOSE 1</w:t>
      </w:r>
      <w:r>
        <w:rPr>
          <w:rFonts w:ascii="Helvetica" w:hAnsi="Helvetica" w:hint="default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–</w:t>
      </w: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3 DEMANDS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Follow this format:</w:t>
      </w:r>
      <w:r>
        <w:rPr>
          <w:rFonts w:ascii="Helvetica" w:hAnsi="Helvetica"/>
          <w:outline w:val="0"/>
          <w:color w:val="7f7f7f"/>
          <w:sz w:val="22"/>
          <w:szCs w:val="22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 Name of student group demands that </w:t>
      </w:r>
      <w:r>
        <w:rPr>
          <w:rFonts w:ascii="Helvetica" w:hAnsi="Helvetica" w:hint="default"/>
          <w:outline w:val="0"/>
          <w:color w:val="7f7f7f"/>
          <w:sz w:val="22"/>
          <w:szCs w:val="22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…</w:t>
      </w:r>
      <w:r>
        <w:rPr>
          <w:rFonts w:ascii="Helvetica" w:hAnsi="Helvetica"/>
          <w:outline w:val="0"/>
          <w:color w:val="7f7f7f"/>
          <w:sz w:val="22"/>
          <w:szCs w:val="22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(a specific, concrete, measurable request stated in a single sentence, which will cost ?? amount of dollars.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12"/>
          <w:szCs w:val="1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3.  CHOOSE THE TARGET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i w:val="1"/>
          <w:iCs w:val="1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Who </w:t>
      </w:r>
      <w:r>
        <w:rPr>
          <w:rFonts w:ascii="Helvetica" w:hAnsi="Helvetica"/>
          <w:i w:val="1"/>
          <w:iCs w:val="1"/>
          <w:outline w:val="0"/>
          <w:color w:val="7f7f7f"/>
          <w:sz w:val="22"/>
          <w:szCs w:val="22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is the lowest ranking person who can meet your demand(s). State their name and title.</w:t>
      </w:r>
    </w:p>
    <w:p>
      <w:pPr>
        <w:pStyle w:val="Body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b w:val="1"/>
          <w:bCs w:val="1"/>
          <w:outline w:val="0"/>
          <w:color w:val="0d1b2a"/>
          <w:sz w:val="12"/>
          <w:szCs w:val="12"/>
          <w:u w:color="0d1b2a"/>
          <w14:textFill>
            <w14:solidFill>
              <w14:srgbClr w14:val="0D1B2A"/>
            </w14:solidFill>
          </w14:textFill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4.  INTERVIEW 1 STAKEHOLDER &amp; 2 STUDENTS ABOUT DEMANDS AND TARGET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Identify who you will interview, then record key findings from each conversation about their thoughts about the demands and target.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3120"/>
        <w:gridCol w:w="3120"/>
        <w:gridCol w:w="3120"/>
      </w:tblGrid>
      <w:tr>
        <w:tblPrEx>
          <w:shd w:val="clear" w:color="auto" w:fill="cdd4e9"/>
        </w:tblPrEx>
        <w:trPr>
          <w:trHeight w:val="530" w:hRule="atLeast"/>
        </w:trPr>
        <w:tc>
          <w:tcPr>
            <w:tcW w:type="dxa" w:w="312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0d1b2a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>
            <w:pPr>
              <w:pStyle w:val="Body"/>
              <w:ind w:right="630"/>
            </w:pPr>
            <w:r>
              <w:rPr>
                <w:rFonts w:ascii="Helvetica" w:hAnsi="Helvetica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STUDENT 1</w:t>
            </w:r>
          </w:p>
        </w:tc>
        <w:tc>
          <w:tcPr>
            <w:tcW w:type="dxa" w:w="312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0d1b2a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>
            <w:pPr>
              <w:pStyle w:val="Body"/>
              <w:ind w:right="630"/>
            </w:pPr>
            <w:r>
              <w:rPr>
                <w:rFonts w:ascii="Helvetica" w:hAnsi="Helvetica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STUDENT 2</w:t>
            </w:r>
          </w:p>
        </w:tc>
        <w:tc>
          <w:tcPr>
            <w:tcW w:type="dxa" w:w="312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0d1b2a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>
            <w:pPr>
              <w:pStyle w:val="Body"/>
              <w:ind w:right="630"/>
            </w:pPr>
            <w:r>
              <w:rPr>
                <w:rFonts w:ascii="Helvetica" w:hAnsi="Helvetica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COMMUNITY STAKEHOLDER</w:t>
            </w:r>
          </w:p>
        </w:tc>
      </w:tr>
      <w:tr>
        <w:tblPrEx>
          <w:shd w:val="clear" w:color="auto" w:fill="cdd4e9"/>
        </w:tblPrEx>
        <w:trPr>
          <w:trHeight w:val="490" w:hRule="atLeast"/>
        </w:trPr>
        <w:tc>
          <w:tcPr>
            <w:tcW w:type="dxa" w:w="312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  <w:tc>
          <w:tcPr>
            <w:tcW w:type="dxa" w:w="312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  <w:tc>
          <w:tcPr>
            <w:tcW w:type="dxa" w:w="312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12"/>
          <w:szCs w:val="1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5.  FILL OUT THE FORM TO BECOME AN OFFICIAL STUDENT ORGANIZATION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Has the student organization application been submitted? </w:t>
      </w:r>
    </w:p>
    <w:p>
      <w:pPr>
        <w:pStyle w:val="Body"/>
        <w:spacing w:before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 Yes </w:t>
      </w:r>
      <w:r>
        <w:rPr>
          <w:rFonts w:ascii="Helvetica" w:hAnsi="Helvetica" w:hint="default"/>
          <w:sz w:val="22"/>
          <w:szCs w:val="22"/>
          <w:rtl w:val="0"/>
          <w:lang w:val="en-US"/>
        </w:rPr>
        <w:t xml:space="preserve">— 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Submitted     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No </w:t>
      </w:r>
      <w:r>
        <w:rPr>
          <w:rFonts w:ascii="Helvetica" w:hAnsi="Helvetica" w:hint="default"/>
          <w:sz w:val="22"/>
          <w:szCs w:val="22"/>
          <w:rtl w:val="0"/>
          <w:lang w:val="en-US"/>
        </w:rPr>
        <w:t xml:space="preserve">— 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Not Yet     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In Progress</w:t>
      </w:r>
    </w:p>
    <w:p>
      <w:pPr>
        <w:pStyle w:val="Body"/>
        <w:spacing w:before="4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40"/>
        <w:ind w:right="630"/>
        <w:rPr>
          <w:rFonts w:ascii="Helvetica" w:cs="Helvetica" w:hAnsi="Helvetica" w:eastAsia="Helvetica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Due Date:</w:t>
      </w:r>
      <w:r>
        <w:rPr>
          <w:rFonts w:ascii="Helvetica" w:cs="Helvetica" w:hAnsi="Helvetica" w:eastAsia="Helvetica"/>
          <w:b w:val="1"/>
          <w:bCs w:val="1"/>
          <w:outline w:val="0"/>
          <w:color w:val="0d1b2a"/>
          <w:sz w:val="22"/>
          <w:szCs w:val="22"/>
          <w:u w:val="single" w:color="0d1b2a"/>
          <w14:textFill>
            <w14:solidFill>
              <w14:srgbClr w14:val="0D1B2A"/>
            </w14:solidFill>
          </w14:textFill>
        </w:rPr>
        <w:tab/>
        <w:tab/>
        <w:tab/>
        <w:tab/>
        <w:tab/>
        <w:tab/>
        <w:tab/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53"/>
        <w:gridCol w:w="8407"/>
      </w:tblGrid>
      <w:tr>
        <w:tblPrEx>
          <w:shd w:val="clear" w:color="auto" w:fill="cdd4e9"/>
        </w:tblPrEx>
        <w:trPr>
          <w:trHeight w:val="570" w:hRule="atLeast"/>
        </w:trPr>
        <w:tc>
          <w:tcPr>
            <w:tcW w:type="dxa" w:w="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798731"/>
            <w:tcMar>
              <w:top w:type="dxa" w:w="80"/>
              <w:left w:type="dxa" w:w="80"/>
              <w:bottom w:type="dxa" w:w="80"/>
              <w:right w:type="dxa" w:w="710"/>
            </w:tcMar>
            <w:vAlign w:val="center"/>
          </w:tcPr>
          <w:p>
            <w:pPr>
              <w:pStyle w:val="Body"/>
              <w:ind w:right="630"/>
              <w:jc w:val="center"/>
            </w:pPr>
            <w:r>
              <w:rPr>
                <w:rFonts w:ascii="Helvetica" w:hAnsi="Helvetica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2</w:t>
            </w:r>
          </w:p>
        </w:tc>
        <w:tc>
          <w:tcPr>
            <w:tcW w:type="dxa" w:w="84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798731"/>
            <w:tcMar>
              <w:top w:type="dxa" w:w="80"/>
              <w:left w:type="dxa" w:w="80"/>
              <w:bottom w:type="dxa" w:w="80"/>
              <w:right w:type="dxa" w:w="710"/>
            </w:tcMar>
            <w:vAlign w:val="center"/>
          </w:tcPr>
          <w:p>
            <w:pPr>
              <w:pStyle w:val="Body"/>
              <w:spacing w:after="20"/>
              <w:ind w:right="630"/>
              <w:rPr>
                <w:rFonts w:ascii="Helvetica" w:cs="Helvetica" w:hAnsi="Helvetica" w:eastAsia="Helvetica"/>
                <w:sz w:val="24"/>
                <w:szCs w:val="24"/>
                <w:shd w:val="nil" w:color="auto" w:fill="auto"/>
              </w:rPr>
            </w:pPr>
            <w:r>
              <w:rPr>
                <w:rFonts w:ascii="Helvetica" w:hAnsi="Helvetica"/>
                <w:b w:val="1"/>
                <w:bCs w:val="1"/>
                <w:outline w:val="0"/>
                <w:color w:val="ffffff"/>
                <w:sz w:val="24"/>
                <w:szCs w:val="24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BUILDING POWER</w:t>
            </w:r>
          </w:p>
          <w:p>
            <w:pPr>
              <w:pStyle w:val="Body"/>
              <w:bidi w:val="0"/>
              <w:ind w:left="0" w:right="630" w:firstLine="0"/>
              <w:jc w:val="left"/>
              <w:rPr>
                <w:rtl w:val="0"/>
              </w:rPr>
            </w:pPr>
            <w:r>
              <w:rPr>
                <w:rFonts w:ascii="Helvetica" w:hAnsi="Helvetica"/>
                <w:i w:val="1"/>
                <w:iCs w:val="1"/>
                <w:outline w:val="0"/>
                <w:color w:val="dddddd"/>
                <w:sz w:val="22"/>
                <w:szCs w:val="22"/>
                <w:u w:color="d4a017"/>
                <w:rtl w:val="0"/>
                <w:lang w:val="en-US"/>
                <w14:textFill>
                  <w14:solidFill>
                    <w14:srgbClr w14:val="DDDDDD"/>
                  </w14:solidFill>
                </w14:textFill>
              </w:rPr>
              <w:t>Recruit students and allies to support demands</w:t>
            </w:r>
          </w:p>
        </w:tc>
      </w:tr>
    </w:tbl>
    <w:p>
      <w:pPr>
        <w:pStyle w:val="Body"/>
        <w:pageBreakBefore w:val="1"/>
        <w:widowControl w:val="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60"/>
        <w:ind w:right="630"/>
        <w:rPr>
          <w:rFonts w:ascii="Helvetica" w:cs="Helvetica" w:hAnsi="Helvetica" w:eastAsia="Helvetica"/>
          <w:sz w:val="22"/>
          <w:szCs w:val="22"/>
        </w:rPr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540" w:hRule="atLeast"/>
        </w:trPr>
        <w:tc>
          <w:tcPr>
            <w:tcW w:type="dxa" w:w="9360"/>
            <w:tcBorders>
              <w:top w:val="single" w:color="adc8ec" w:sz="8" w:space="0" w:shadow="0" w:frame="0"/>
              <w:left w:val="single" w:color="adc8ec" w:sz="8" w:space="0" w:shadow="0" w:frame="0"/>
              <w:bottom w:val="single" w:color="adc8ec" w:sz="8" w:space="0" w:shadow="0" w:frame="0"/>
              <w:right w:val="single" w:color="adc8ec" w:sz="8" w:space="0" w:shadow="0" w:frame="0"/>
            </w:tcBorders>
            <w:shd w:val="clear" w:color="auto" w:fill="eef4ff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>
            <w:pPr>
              <w:pStyle w:val="Body"/>
              <w:ind w:right="630"/>
            </w:pPr>
            <w:r>
              <w:rPr>
                <w:rFonts w:ascii="Helvetica" w:hAnsi="Helvetica"/>
                <w:sz w:val="22"/>
                <w:szCs w:val="22"/>
                <w:shd w:val="nil" w:color="auto" w:fill="auto"/>
                <w:rtl w:val="0"/>
                <w:lang w:val="en-US"/>
              </w:rPr>
              <w:t>Power comes from organized people. Complete each of the following tasks to grow your base, increase visibility, and recruit new members to your campaign.</w:t>
            </w:r>
          </w:p>
        </w:tc>
      </w:tr>
    </w:tbl>
    <w:p>
      <w:pPr>
        <w:pStyle w:val="Body"/>
        <w:widowControl w:val="0"/>
        <w:spacing w:before="80" w:after="6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6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>1.  CREATE ORGANIZATIONAL RAP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Write out your group's organizational rap </w:t>
      </w:r>
      <w:r>
        <w:rPr>
          <w:rFonts w:ascii="Helvetica" w:hAnsi="Helvetica" w:hint="default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— </w:t>
      </w: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a 1-2 minute, energetic pitch that explains who you are, what you stand for, and what you are asking people to do.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2.  CLASSROOM PRESENTATION SCHEDULE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List the classes, dates, times, and team member responsible for each presentation of org rap.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>3.  SIGNS FOR TABLING</w:t>
      </w:r>
    </w:p>
    <w:p>
      <w:pPr>
        <w:pStyle w:val="Body"/>
        <w:spacing w:before="60" w:after="6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 Created</w:t>
        <w:tab/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In Progress</w:t>
        <w:tab/>
        <w:t xml:space="preserve">      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No </w:t>
      </w:r>
      <w:r>
        <w:rPr>
          <w:rFonts w:ascii="Helvetica" w:hAnsi="Helvetica" w:hint="default"/>
          <w:sz w:val="22"/>
          <w:szCs w:val="22"/>
          <w:rtl w:val="0"/>
          <w:lang w:val="en-US"/>
        </w:rPr>
        <w:t xml:space="preserve">— 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Not Yet        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Please attach </w:t>
      </w: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4.  LIST OF BUILDINGS TO HANG FLIERS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List each building where fliers will be posted.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b w:val="1"/>
          <w:bCs w:val="1"/>
          <w:outline w:val="0"/>
          <w:color w:val="0d1b2a"/>
          <w:sz w:val="22"/>
          <w:szCs w:val="22"/>
          <w:u w:color="0d1b2a"/>
          <w14:textFill>
            <w14:solidFill>
              <w14:srgbClr w14:val="0D1B2A"/>
            </w14:solidFill>
          </w14:textFill>
        </w:rPr>
      </w:pP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 xml:space="preserve">5.  SIGNS FOR TABLING: </w:t>
      </w: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Attach photo </w:t>
      </w:r>
    </w:p>
    <w:p>
      <w:pPr>
        <w:pStyle w:val="Body"/>
        <w:spacing w:before="60" w:after="6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 Created. 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In Progress</w:t>
        <w:tab/>
        <w:t xml:space="preserve">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No </w:t>
      </w:r>
      <w:r>
        <w:rPr>
          <w:rFonts w:ascii="Helvetica" w:hAnsi="Helvetica" w:hint="default"/>
          <w:sz w:val="22"/>
          <w:szCs w:val="22"/>
          <w:rtl w:val="0"/>
          <w:lang w:val="en-US"/>
        </w:rPr>
        <w:t xml:space="preserve">— 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Not Yet        </w:t>
      </w: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6.  TABLING SCHEDULE</w:t>
      </w: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List dates, times, and locations for tabling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before="120"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60" w:after="6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67.  SIGNUP SHEET</w:t>
      </w:r>
    </w:p>
    <w:p>
      <w:pPr>
        <w:pStyle w:val="Body"/>
        <w:spacing w:before="60" w:after="6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 Created. 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In Progress</w:t>
        <w:tab/>
        <w:t xml:space="preserve">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No </w:t>
      </w:r>
      <w:r>
        <w:rPr>
          <w:rFonts w:ascii="Helvetica" w:hAnsi="Helvetica" w:hint="default"/>
          <w:sz w:val="22"/>
          <w:szCs w:val="22"/>
          <w:rtl w:val="0"/>
          <w:lang w:val="en-US"/>
        </w:rPr>
        <w:t xml:space="preserve">— 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Not Yet        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Please attach </w:t>
      </w: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7.  REACH OUT AND ENGAGING STUDENT AND COMMUNITY GROUPS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List the groups contacted, person reached, date of outreach, and response about supporting group demands.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>8.  INSTAGRAM PROFILE LINK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Paste your campaign's Instagram handle or URL here.</w:t>
      </w:r>
    </w:p>
    <w:p>
      <w:pPr>
        <w:pStyle w:val="Body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9.  MEETING DATE WITH NEW RECRUITS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When and where will you hold your first meeting with newly recruited members?</w:t>
      </w:r>
    </w:p>
    <w:p>
      <w:pPr>
        <w:pStyle w:val="Body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10.  RECRUITMENT LEADER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Name the team member chosen to lead recruitment efforts.</w:t>
      </w:r>
    </w:p>
    <w:p>
      <w:pPr>
        <w:pStyle w:val="Body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widowControl w:val="0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widowControl w:val="0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sz w:val="22"/>
          <w:szCs w:val="22"/>
          <w:rtl w:val="0"/>
          <w:lang w:val="de-DE"/>
        </w:rPr>
        <w:t>Due Date:</w:t>
        <w:tab/>
        <w:tab/>
        <w:tab/>
        <w:tab/>
        <w:tab/>
        <w:tab/>
        <w:tab/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53"/>
        <w:gridCol w:w="8407"/>
      </w:tblGrid>
      <w:tr>
        <w:tblPrEx>
          <w:shd w:val="clear" w:color="auto" w:fill="cdd4e9"/>
        </w:tblPrEx>
        <w:trPr>
          <w:trHeight w:val="570" w:hRule="atLeast"/>
        </w:trPr>
        <w:tc>
          <w:tcPr>
            <w:tcW w:type="dxa" w:w="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512da8"/>
            <w:tcMar>
              <w:top w:type="dxa" w:w="80"/>
              <w:left w:type="dxa" w:w="80"/>
              <w:bottom w:type="dxa" w:w="80"/>
              <w:right w:type="dxa" w:w="710"/>
            </w:tcMar>
            <w:vAlign w:val="center"/>
          </w:tcPr>
          <w:p>
            <w:pPr>
              <w:pStyle w:val="Body"/>
              <w:ind w:right="630"/>
              <w:jc w:val="center"/>
            </w:pPr>
            <w:r>
              <w:rPr>
                <w:rFonts w:ascii="Helvetica" w:hAnsi="Helvetica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3</w:t>
            </w:r>
          </w:p>
        </w:tc>
        <w:tc>
          <w:tcPr>
            <w:tcW w:type="dxa" w:w="84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512da8"/>
            <w:tcMar>
              <w:top w:type="dxa" w:w="80"/>
              <w:left w:type="dxa" w:w="80"/>
              <w:bottom w:type="dxa" w:w="80"/>
              <w:right w:type="dxa" w:w="710"/>
            </w:tcMar>
            <w:vAlign w:val="center"/>
          </w:tcPr>
          <w:p>
            <w:pPr>
              <w:pStyle w:val="Body"/>
              <w:spacing w:after="20"/>
              <w:ind w:right="630"/>
              <w:rPr>
                <w:rFonts w:ascii="Helvetica" w:cs="Helvetica" w:hAnsi="Helvetica" w:eastAsia="Helvetica"/>
                <w:sz w:val="24"/>
                <w:szCs w:val="24"/>
                <w:shd w:val="nil" w:color="auto" w:fill="auto"/>
              </w:rPr>
            </w:pPr>
            <w:r>
              <w:rPr>
                <w:rFonts w:ascii="Helvetica" w:hAnsi="Helvetica"/>
                <w:b w:val="1"/>
                <w:bCs w:val="1"/>
                <w:outline w:val="0"/>
                <w:color w:val="ffffff"/>
                <w:sz w:val="24"/>
                <w:szCs w:val="24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CAMPAIGN ACTION (Campaign Kickoff, if it is first action taken)</w:t>
            </w:r>
          </w:p>
          <w:p>
            <w:pPr>
              <w:pStyle w:val="Body"/>
              <w:bidi w:val="0"/>
              <w:ind w:left="0" w:right="630" w:firstLine="0"/>
              <w:jc w:val="left"/>
              <w:rPr>
                <w:rtl w:val="0"/>
              </w:rPr>
            </w:pPr>
            <w:r>
              <w:rPr>
                <w:rFonts w:ascii="Helvetica" w:hAnsi="Helvetica"/>
                <w:i w:val="1"/>
                <w:iCs w:val="1"/>
                <w:outline w:val="0"/>
                <w:color w:val="a7a7a7"/>
                <w:sz w:val="22"/>
                <w:szCs w:val="22"/>
                <w:u w:color="d4a017"/>
                <w:rtl w:val="0"/>
                <w:lang w:val="en-US"/>
                <w14:textFill>
                  <w14:solidFill>
                    <w14:srgbClr w14:val="A7A7A7"/>
                  </w14:solidFill>
                </w14:textFill>
              </w:rPr>
              <w:t>Launch your campaign publicly with a planned campaign action</w:t>
            </w:r>
          </w:p>
        </w:tc>
      </w:tr>
    </w:tbl>
    <w:p>
      <w:pPr>
        <w:pStyle w:val="Body"/>
        <w:pageBreakBefore w:val="1"/>
        <w:widowControl w:val="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60"/>
        <w:ind w:right="630"/>
        <w:rPr>
          <w:rFonts w:ascii="Helvetica" w:cs="Helvetica" w:hAnsi="Helvetica" w:eastAsia="Helvetica"/>
          <w:sz w:val="22"/>
          <w:szCs w:val="22"/>
        </w:rPr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800" w:hRule="atLeast"/>
        </w:trPr>
        <w:tc>
          <w:tcPr>
            <w:tcW w:type="dxa" w:w="9360"/>
            <w:tcBorders>
              <w:top w:val="single" w:color="adc8ec" w:sz="8" w:space="0" w:shadow="0" w:frame="0"/>
              <w:left w:val="single" w:color="adc8ec" w:sz="8" w:space="0" w:shadow="0" w:frame="0"/>
              <w:bottom w:val="single" w:color="adc8ec" w:sz="8" w:space="0" w:shadow="0" w:frame="0"/>
              <w:right w:val="single" w:color="adc8ec" w:sz="8" w:space="0" w:shadow="0" w:frame="0"/>
            </w:tcBorders>
            <w:shd w:val="clear" w:color="auto" w:fill="eef4ff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>
            <w:pPr>
              <w:pStyle w:val="Body"/>
              <w:ind w:right="630"/>
            </w:pPr>
            <w:r>
              <w:rPr>
                <w:rFonts w:ascii="Helvetica" w:hAnsi="Helvetica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The Campaign Kickoff is the moment your team goes public and applies direct pressure on the decision-maker. Complete each task below to plan, prepare, and launch your campaign. </w:t>
            </w:r>
          </w:p>
        </w:tc>
      </w:tr>
    </w:tbl>
    <w:p>
      <w:pPr>
        <w:pStyle w:val="Body"/>
        <w:widowControl w:val="0"/>
        <w:spacing w:before="80" w:after="6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6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>1.  CHOOSE 1 CAMPAIGN ACTION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Which action will your team do for the kickoff? (e.g., rally, march, press conference, lobby day, street theater, direct meeting)</w:t>
      </w:r>
    </w:p>
    <w:p>
      <w:pPr>
        <w:pStyle w:val="Body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 xml:space="preserve">    WHAT WILL HAPPEN AT THE KICKOFF EVENT?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Plan out everything </w:t>
      </w:r>
      <w:r>
        <w:rPr>
          <w:rFonts w:ascii="Helvetica" w:hAnsi="Helvetica" w:hint="default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— </w:t>
      </w: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speakers, activities, sequence of events, materials needed, roles.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>2.  COMMITMENT CARDS</w:t>
      </w:r>
    </w:p>
    <w:p>
      <w:pPr>
        <w:pStyle w:val="Body"/>
        <w:spacing w:before="60" w:after="6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 Created. 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In Progress</w:t>
        <w:tab/>
        <w:t xml:space="preserve">   </w:t>
      </w:r>
      <w:r>
        <w:rPr>
          <w:rFonts w:ascii="Segoe UI Symbol" w:cs="Segoe UI Symbol" w:hAnsi="Segoe UI Symbol" w:eastAsia="Segoe UI Symbol"/>
          <w:sz w:val="22"/>
          <w:szCs w:val="22"/>
          <w:rtl w:val="0"/>
          <w:lang w:val="en-US"/>
        </w:rPr>
        <w:t>☐</w:t>
      </w:r>
      <w:r>
        <w:rPr>
          <w:rFonts w:ascii="Helvetica" w:hAnsi="Helvetica"/>
          <w:sz w:val="22"/>
          <w:szCs w:val="22"/>
          <w:rtl w:val="0"/>
          <w:lang w:val="de-DE"/>
        </w:rPr>
        <w:t xml:space="preserve">  No </w:t>
      </w:r>
      <w:r>
        <w:rPr>
          <w:rFonts w:ascii="Helvetica" w:hAnsi="Helvetica" w:hint="default"/>
          <w:sz w:val="22"/>
          <w:szCs w:val="22"/>
          <w:rtl w:val="0"/>
          <w:lang w:val="en-US"/>
        </w:rPr>
        <w:t xml:space="preserve">— 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Not Yet        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What are supporters committing to?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 xml:space="preserve">    SIGNED COMMITMENT CARDS  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4064"/>
        <w:gridCol w:w="5296"/>
      </w:tblGrid>
      <w:tr>
        <w:tblPrEx>
          <w:shd w:val="clear" w:color="auto" w:fill="cdd4e9"/>
        </w:tblPrEx>
        <w:trPr>
          <w:trHeight w:val="560" w:hRule="atLeast"/>
        </w:trPr>
        <w:tc>
          <w:tcPr>
            <w:tcW w:type="dxa" w:w="40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50"/>
              <w:bottom w:type="dxa" w:w="80"/>
              <w:right w:type="dxa" w:w="710"/>
            </w:tcMar>
            <w:vAlign w:val="top"/>
          </w:tcPr>
          <w:p>
            <w:pPr>
              <w:pStyle w:val="Body"/>
              <w:keepNext w:val="1"/>
              <w:spacing w:before="80" w:after="30"/>
              <w:ind w:left="270" w:right="630" w:firstLine="0"/>
            </w:pPr>
            <w:r>
              <w:rPr>
                <w:rFonts w:ascii="Helvetica" w:hAnsi="Helvetica"/>
                <w:b w:val="1"/>
                <w:bCs w:val="1"/>
                <w:outline w:val="0"/>
                <w:color w:val="0d1b2a"/>
                <w:sz w:val="22"/>
                <w:szCs w:val="22"/>
                <w:u w:color="0d1b2a"/>
                <w:shd w:val="nil" w:color="auto" w:fill="auto"/>
                <w:rtl w:val="0"/>
                <w:lang w:val="en-US"/>
                <w14:textFill>
                  <w14:solidFill>
                    <w14:srgbClr w14:val="0D1B2A"/>
                  </w14:solidFill>
                </w14:textFill>
              </w:rPr>
              <w:t># CARDS COLLECTED</w:t>
            </w:r>
            <w:r>
              <w:rPr>
                <w:rFonts w:ascii="Helvetica" w:cs="Helvetica" w:hAnsi="Helvetica" w:eastAsia="Helvetica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52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50"/>
              <w:bottom w:type="dxa" w:w="80"/>
              <w:right w:type="dxa" w:w="710"/>
            </w:tcMar>
            <w:vAlign w:val="top"/>
          </w:tcPr>
          <w:p>
            <w:pPr>
              <w:pStyle w:val="Body"/>
              <w:keepNext w:val="1"/>
              <w:spacing w:before="80" w:after="30"/>
              <w:ind w:left="270" w:right="630" w:firstLine="0"/>
            </w:pPr>
            <w:r>
              <w:rPr>
                <w:rFonts w:ascii="Helvetica" w:hAnsi="Helvetica"/>
                <w:b w:val="1"/>
                <w:bCs w:val="1"/>
                <w:outline w:val="0"/>
                <w:color w:val="0d1b2a"/>
                <w:sz w:val="22"/>
                <w:szCs w:val="22"/>
                <w:u w:color="0d1b2a"/>
                <w:shd w:val="nil" w:color="auto" w:fill="auto"/>
                <w:rtl w:val="0"/>
                <w:lang w:val="en-US"/>
                <w14:textFill>
                  <w14:solidFill>
                    <w14:srgbClr w14:val="0D1B2A"/>
                  </w14:solidFill>
                </w14:textFill>
              </w:rPr>
              <w:t xml:space="preserve">GOAL MET? </w:t>
            </w:r>
            <w:r>
              <w:rPr>
                <w:rFonts w:ascii="Helvetica" w:hAnsi="Helvetica"/>
                <w:b w:val="1"/>
                <w:bCs w:val="1"/>
                <w:outline w:val="0"/>
                <w:color w:val="7f7f7f"/>
                <w:sz w:val="22"/>
                <w:szCs w:val="22"/>
                <w:u w:color="7f7f7f"/>
                <w:shd w:val="nil" w:color="auto" w:fill="auto"/>
                <w:rtl w:val="0"/>
                <w:lang w:val="en-US"/>
                <w14:textFill>
                  <w14:solidFill>
                    <w14:srgbClr w14:val="7F7F7F"/>
                  </w14:solidFill>
                </w14:textFill>
              </w:rPr>
              <w:t>(min 10 signed for launch)</w:t>
            </w:r>
            <w:r>
              <w:rPr>
                <w:rFonts w:ascii="Helvetica" w:cs="Helvetica" w:hAnsi="Helvetica" w:eastAsia="Helvetica"/>
                <w:outline w:val="0"/>
                <w:color w:val="7f7f7f"/>
                <w:sz w:val="22"/>
                <w:szCs w:val="22"/>
                <w:u w:color="7f7f7f"/>
                <w:shd w:val="nil" w:color="auto" w:fill="auto"/>
                <w14:textFill>
                  <w14:solidFill>
                    <w14:srgbClr w14:val="7F7F7F"/>
                  </w14:solidFill>
                </w14:textFill>
              </w:rPr>
            </w:r>
          </w:p>
        </w:tc>
      </w:tr>
    </w:tbl>
    <w:p>
      <w:pPr>
        <w:pStyle w:val="Body"/>
        <w:keepNext w:val="1"/>
        <w:widowControl w:val="0"/>
        <w:spacing w:before="120"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60" w:after="60"/>
        <w:ind w:left="270" w:right="630" w:firstLine="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>3.  DEVELOP 2</w:t>
      </w:r>
      <w:r>
        <w:rPr>
          <w:rFonts w:ascii="Helvetica" w:hAnsi="Helvetica" w:hint="default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–</w:t>
      </w: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pt-PT"/>
          <w14:textFill>
            <w14:solidFill>
              <w14:srgbClr w14:val="0D1B2A"/>
            </w14:solidFill>
          </w14:textFill>
        </w:rPr>
        <w:t>3 CAMPAIGN MESSAGES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Write out 2</w:t>
      </w:r>
      <w:r>
        <w:rPr>
          <w:rFonts w:ascii="Helvetica" w:hAnsi="Helvetica" w:hint="default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–</w:t>
      </w: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3 clear, compelling messages that represent your campaign's core ask and values.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4.  CHOOSE A MEDIA RELATIONS COORDINATOR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Name the team member chosen to handle all media outreach and communications.</w:t>
      </w:r>
    </w:p>
    <w:p>
      <w:pPr>
        <w:pStyle w:val="Body"/>
        <w:pBdr>
          <w:top w:val="nil"/>
          <w:left w:val="nil"/>
          <w:bottom w:val="single" w:color="cccccc" w:sz="6" w:space="0" w:shadow="0" w:frame="0"/>
          <w:right w:val="nil"/>
        </w:pBdr>
        <w:spacing w:after="12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b w:val="1"/>
          <w:bCs w:val="1"/>
          <w:outline w:val="0"/>
          <w:color w:val="0d1b2a"/>
          <w:sz w:val="22"/>
          <w:szCs w:val="22"/>
          <w:u w:color="0d1b2a"/>
          <w14:textFill>
            <w14:solidFill>
              <w14:srgbClr w14:val="0D1B2A"/>
            </w14:solidFill>
          </w14:textFill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5.  WRITE A PRESS RELEASE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Summarize press release </w:t>
      </w:r>
      <w:r>
        <w:rPr>
          <w:rFonts w:ascii="Helvetica" w:hAnsi="Helvetica" w:hint="default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— </w:t>
      </w: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headline, key message, quote, contact info. Attach full version.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 xml:space="preserve">6.  PLAN A </w:t>
      </w:r>
      <w:r>
        <w:rPr>
          <w:rFonts w:ascii="Helvetica" w:hAnsi="Helvetica" w:hint="default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“</w:t>
      </w: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DRY-ERASE BOARD DAY</w:t>
      </w:r>
      <w:r>
        <w:rPr>
          <w:rFonts w:ascii="Helvetica" w:hAnsi="Helvetica" w:hint="default"/>
          <w:b w:val="1"/>
          <w:bCs w:val="1"/>
          <w:outline w:val="0"/>
          <w:color w:val="0d1b2a"/>
          <w:sz w:val="22"/>
          <w:szCs w:val="22"/>
          <w:u w:color="0d1b2a"/>
          <w:rtl w:val="0"/>
          <w:lang w:val="en-US"/>
          <w14:textFill>
            <w14:solidFill>
              <w14:srgbClr w14:val="0D1B2A"/>
            </w14:solidFill>
          </w14:textFill>
        </w:rPr>
        <w:t>”</w:t>
      </w: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14:textFill>
            <w14:solidFill>
              <w14:srgbClr w14:val="0D1B2A"/>
            </w14:solidFill>
          </w14:textFill>
        </w:rPr>
        <w:t xml:space="preserve"> IN CLASSROOMS</w:t>
      </w:r>
    </w:p>
    <w:p>
      <w:pPr>
        <w:pStyle w:val="Body"/>
        <w:keepNext w:val="1"/>
        <w:spacing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What buildings and rooms will you put up a </w:t>
      </w:r>
      <w:r>
        <w:rPr>
          <w:rFonts w:ascii="Helvetica" w:hAnsi="Helvetica" w:hint="default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“</w:t>
      </w: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Save the Date</w:t>
      </w:r>
      <w:r>
        <w:rPr>
          <w:rFonts w:ascii="Helvetica" w:hAnsi="Helvetica" w:hint="default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 xml:space="preserve">” </w:t>
      </w:r>
      <w:r>
        <w:rPr>
          <w:rFonts w:ascii="Helvetica" w:hAnsi="Helvetica"/>
          <w:i w:val="1"/>
          <w:iCs w:val="1"/>
          <w:outline w:val="0"/>
          <w:color w:val="777777"/>
          <w:sz w:val="22"/>
          <w:szCs w:val="22"/>
          <w:u w:color="777777"/>
          <w:rtl w:val="0"/>
          <w:lang w:val="en-US"/>
          <w14:textFill>
            <w14:solidFill>
              <w14:srgbClr w14:val="777777"/>
            </w14:solidFill>
          </w14:textFill>
        </w:rPr>
        <w:t>for your campaign action on dry erase boards in classrooms. What date will you do it on, what will be your message, and who will do it?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360"/>
      </w:tblGrid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00" w:hRule="exact"/>
        </w:trPr>
        <w:tc>
          <w:tcPr>
            <w:tcW w:type="dxa" w:w="9360"/>
            <w:tcBorders>
              <w:top w:val="single" w:color="cccccc" w:sz="4" w:space="0" w:shadow="0" w:frame="0"/>
              <w:left w:val="single" w:color="cccccc" w:sz="4" w:space="0" w:shadow="0" w:frame="0"/>
              <w:bottom w:val="single" w:color="cccccc" w:sz="4" w:space="0" w:shadow="0" w:frame="0"/>
              <w:right w:val="single" w:color="cccccc" w:sz="4" w:space="0" w:shadow="0" w:frame="0"/>
            </w:tcBorders>
            <w:shd w:val="clear" w:color="auto" w:fill="f4f4f4"/>
            <w:tcMar>
              <w:top w:type="dxa" w:w="80"/>
              <w:left w:type="dxa" w:w="80"/>
              <w:bottom w:type="dxa" w:w="80"/>
              <w:right w:type="dxa" w:w="710"/>
            </w:tcMar>
            <w:vAlign w:val="top"/>
          </w:tcPr>
          <w:p/>
        </w:tc>
      </w:tr>
    </w:tbl>
    <w:p>
      <w:pPr>
        <w:pStyle w:val="Body"/>
        <w:keepNext w:val="1"/>
        <w:widowControl w:val="0"/>
        <w:spacing w:after="4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80" w:after="8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120" w:after="6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keepNext w:val="1"/>
        <w:spacing w:before="120" w:after="40"/>
        <w:ind w:right="630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b w:val="1"/>
          <w:bCs w:val="1"/>
          <w:outline w:val="0"/>
          <w:color w:val="0d1b2a"/>
          <w:sz w:val="22"/>
          <w:szCs w:val="22"/>
          <w:u w:color="0d1b2a"/>
          <w:rtl w:val="0"/>
          <w:lang w:val="de-DE"/>
          <w14:textFill>
            <w14:solidFill>
              <w14:srgbClr w14:val="0D1B2A"/>
            </w14:solidFill>
          </w14:textFill>
        </w:rPr>
        <w:t>Due Date:</w:t>
      </w:r>
      <w:r>
        <w:rPr>
          <w:rFonts w:ascii="Helvetica" w:cs="Helvetica" w:hAnsi="Helvetica" w:eastAsia="Helvetica"/>
          <w:b w:val="1"/>
          <w:bCs w:val="1"/>
          <w:outline w:val="0"/>
          <w:color w:val="0d1b2a"/>
          <w:sz w:val="22"/>
          <w:szCs w:val="22"/>
          <w:u w:val="single" w:color="0d1b2a"/>
          <w14:textFill>
            <w14:solidFill>
              <w14:srgbClr w14:val="0D1B2A"/>
            </w14:solidFill>
          </w14:textFill>
        </w:rPr>
        <w:tab/>
        <w:tab/>
        <w:tab/>
        <w:tab/>
        <w:tab/>
        <w:tab/>
        <w:tab/>
      </w:r>
    </w:p>
    <w:p>
      <w:pPr>
        <w:pStyle w:val="Body"/>
        <w:spacing w:before="120" w:after="6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spacing w:before="120" w:after="60"/>
        <w:ind w:right="630"/>
        <w:rPr>
          <w:rFonts w:ascii="Helvetica" w:cs="Helvetica" w:hAnsi="Helvetica" w:eastAsia="Helvetica"/>
          <w:sz w:val="22"/>
          <w:szCs w:val="22"/>
        </w:rPr>
      </w:pPr>
    </w:p>
    <w:p>
      <w:pPr>
        <w:pStyle w:val="Body"/>
        <w:pBdr>
          <w:top w:val="single" w:color="cccccc" w:sz="4" w:space="0" w:shadow="0" w:frame="0"/>
          <w:left w:val="nil"/>
          <w:bottom w:val="nil"/>
          <w:right w:val="nil"/>
        </w:pBdr>
        <w:ind w:right="630"/>
      </w:pPr>
      <w:r>
        <w:rPr>
          <w:rFonts w:ascii="Helvetica" w:hAnsi="Helvetica"/>
          <w:outline w:val="0"/>
          <w:color w:val="999999"/>
          <w:sz w:val="22"/>
          <w:szCs w:val="22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This form is based on the Social Action Model developed by Dr. Scott Myers-Lipton at San Jos</w:t>
      </w:r>
      <w:r>
        <w:rPr>
          <w:rFonts w:ascii="Helvetica" w:hAnsi="Helvetica" w:hint="default"/>
          <w:outline w:val="0"/>
          <w:color w:val="999999"/>
          <w:sz w:val="22"/>
          <w:szCs w:val="22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 xml:space="preserve">é </w:t>
      </w:r>
      <w:r>
        <w:rPr>
          <w:rFonts w:ascii="Helvetica" w:hAnsi="Helvetica"/>
          <w:outline w:val="0"/>
          <w:color w:val="999999"/>
          <w:sz w:val="22"/>
          <w:szCs w:val="22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 xml:space="preserve">State, as presented in </w:t>
      </w:r>
      <w:r>
        <w:rPr>
          <w:rFonts w:ascii="Helvetica" w:hAnsi="Helvetica"/>
          <w:i w:val="1"/>
          <w:iCs w:val="1"/>
          <w:outline w:val="0"/>
          <w:color w:val="999999"/>
          <w:sz w:val="22"/>
          <w:szCs w:val="22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CHANGE! A Student Guide to Social Action</w:t>
      </w:r>
      <w:r>
        <w:rPr>
          <w:rFonts w:ascii="Helvetica" w:hAnsi="Helvetica"/>
          <w:outline w:val="0"/>
          <w:color w:val="999999"/>
          <w:sz w:val="22"/>
          <w:szCs w:val="22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 xml:space="preserve"> and teachingsocialaction.org.  It is our strong recommendation that all campaigns be non-violent in word and deed and aligned with the UN Declaration of Human Rights.</w:t>
      </w:r>
    </w:p>
    <w:sectPr>
      <w:headerReference w:type="default" r:id="rId4"/>
      <w:footerReference w:type="default" r:id="rId5"/>
      <w:pgSz w:w="12240" w:h="15840" w:orient="portrait"/>
      <w:pgMar w:top="360" w:right="720" w:bottom="360" w:left="1080" w:header="360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Segoe UI Symbol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