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67E7B" w14:textId="77777777" w:rsidR="001755B7" w:rsidRDefault="00000000">
      <w:pPr>
        <w:pStyle w:val="Title"/>
      </w:pPr>
      <w:r>
        <w:t>ABC savaitės stebėjimo lapas</w:t>
      </w:r>
    </w:p>
    <w:p w14:paraId="2C9EE251" w14:textId="77777777" w:rsidR="001755B7" w:rsidRPr="00B52C0F" w:rsidRDefault="00000000">
      <w:pPr>
        <w:spacing w:after="180"/>
        <w:rPr>
          <w:sz w:val="28"/>
          <w:szCs w:val="32"/>
        </w:rPr>
      </w:pPr>
      <w:r w:rsidRPr="00B52C0F">
        <w:rPr>
          <w:color w:val="475569"/>
          <w:sz w:val="32"/>
          <w:szCs w:val="32"/>
        </w:rPr>
        <w:t>Ne etiketė vaikui, o būdas pamatyti pasikartojančią situacijos logiką.</w:t>
      </w:r>
    </w:p>
    <w:p w14:paraId="665D08A7" w14:textId="77777777" w:rsidR="001755B7" w:rsidRPr="00B52C0F" w:rsidRDefault="00000000">
      <w:pPr>
        <w:spacing w:after="140"/>
        <w:rPr>
          <w:sz w:val="28"/>
          <w:szCs w:val="32"/>
        </w:rPr>
      </w:pPr>
      <w:r w:rsidRPr="00B52C0F">
        <w:rPr>
          <w:sz w:val="28"/>
          <w:szCs w:val="32"/>
        </w:rPr>
        <w:t xml:space="preserve">ABC padeda atskirti tris dalykus: </w:t>
      </w:r>
      <w:r w:rsidRPr="00B52C0F">
        <w:rPr>
          <w:b/>
          <w:color w:val="0F766E"/>
          <w:sz w:val="28"/>
          <w:szCs w:val="32"/>
        </w:rPr>
        <w:t>kas įvyko prieš elgesį</w:t>
      </w:r>
      <w:r w:rsidRPr="00B52C0F">
        <w:rPr>
          <w:b/>
          <w:color w:val="9A3412"/>
          <w:sz w:val="28"/>
          <w:szCs w:val="32"/>
        </w:rPr>
        <w:t xml:space="preserve"> – ką vaikas konkrečiai padarė</w:t>
      </w:r>
      <w:r w:rsidRPr="00B52C0F">
        <w:rPr>
          <w:b/>
          <w:color w:val="8A5A00"/>
          <w:sz w:val="28"/>
          <w:szCs w:val="32"/>
        </w:rPr>
        <w:t xml:space="preserve"> – kas įvyko iškart po to</w:t>
      </w:r>
      <w:r w:rsidRPr="00B52C0F">
        <w:rPr>
          <w:sz w:val="28"/>
          <w:szCs w:val="32"/>
        </w:rPr>
        <w:t>. Stebime faktus kelias dienas ir tik tada keliame darbinę hipotezę.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84"/>
        <w:gridCol w:w="3484"/>
        <w:gridCol w:w="3484"/>
      </w:tblGrid>
      <w:tr w:rsidR="001755B7" w:rsidRPr="00B52C0F" w14:paraId="04AC9C43" w14:textId="77777777">
        <w:trPr>
          <w:cantSplit/>
          <w:jc w:val="center"/>
        </w:trPr>
        <w:tc>
          <w:tcPr>
            <w:tcW w:w="3484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A21D699" w14:textId="77777777" w:rsidR="001755B7" w:rsidRPr="00B52C0F" w:rsidRDefault="00000000">
            <w:pPr>
              <w:spacing w:after="0" w:line="240" w:lineRule="auto"/>
              <w:rPr>
                <w:sz w:val="28"/>
                <w:szCs w:val="32"/>
              </w:rPr>
            </w:pPr>
            <w:r w:rsidRPr="00B52C0F">
              <w:rPr>
                <w:b/>
                <w:color w:val="FFFFFF"/>
                <w:sz w:val="28"/>
                <w:szCs w:val="32"/>
              </w:rPr>
              <w:t>A — prieš elgesį</w:t>
            </w:r>
          </w:p>
        </w:tc>
        <w:tc>
          <w:tcPr>
            <w:tcW w:w="3484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F325C96" w14:textId="77777777" w:rsidR="001755B7" w:rsidRPr="00B52C0F" w:rsidRDefault="00000000">
            <w:pPr>
              <w:spacing w:after="0" w:line="240" w:lineRule="auto"/>
              <w:rPr>
                <w:sz w:val="28"/>
                <w:szCs w:val="32"/>
              </w:rPr>
            </w:pPr>
            <w:r w:rsidRPr="00B52C0F">
              <w:rPr>
                <w:b/>
                <w:color w:val="FFFFFF"/>
                <w:sz w:val="28"/>
                <w:szCs w:val="32"/>
              </w:rPr>
              <w:t>B — elgesys</w:t>
            </w:r>
          </w:p>
        </w:tc>
        <w:tc>
          <w:tcPr>
            <w:tcW w:w="3484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A16B863" w14:textId="77777777" w:rsidR="001755B7" w:rsidRPr="00B52C0F" w:rsidRDefault="00000000">
            <w:pPr>
              <w:spacing w:after="0" w:line="240" w:lineRule="auto"/>
              <w:rPr>
                <w:sz w:val="28"/>
                <w:szCs w:val="32"/>
              </w:rPr>
            </w:pPr>
            <w:r w:rsidRPr="00B52C0F">
              <w:rPr>
                <w:b/>
                <w:color w:val="FFFFFF"/>
                <w:sz w:val="28"/>
                <w:szCs w:val="32"/>
              </w:rPr>
              <w:t>C — po elgesio</w:t>
            </w:r>
          </w:p>
        </w:tc>
      </w:tr>
      <w:tr w:rsidR="001755B7" w:rsidRPr="00B52C0F" w14:paraId="1E1E7B5B" w14:textId="77777777">
        <w:trPr>
          <w:cantSplit/>
          <w:jc w:val="center"/>
        </w:trPr>
        <w:tc>
          <w:tcPr>
            <w:tcW w:w="3484" w:type="dxa"/>
            <w:shd w:val="clear" w:color="auto" w:fill="DDF2E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F37833" w14:textId="77777777" w:rsidR="001755B7" w:rsidRPr="00B52C0F" w:rsidRDefault="00000000">
            <w:pPr>
              <w:spacing w:after="0" w:line="240" w:lineRule="auto"/>
              <w:rPr>
                <w:sz w:val="28"/>
                <w:szCs w:val="32"/>
              </w:rPr>
            </w:pPr>
            <w:r w:rsidRPr="00B52C0F">
              <w:rPr>
                <w:sz w:val="24"/>
                <w:szCs w:val="32"/>
              </w:rPr>
              <w:t>Užduotis, žmogus, vieta, perėjimas, laukimas, reikalavimas, triukšmas.</w:t>
            </w:r>
          </w:p>
        </w:tc>
        <w:tc>
          <w:tcPr>
            <w:tcW w:w="3484" w:type="dxa"/>
            <w:shd w:val="clear" w:color="auto" w:fill="FCE9E5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572FC4" w14:textId="77777777" w:rsidR="001755B7" w:rsidRPr="00B52C0F" w:rsidRDefault="00000000">
            <w:pPr>
              <w:spacing w:after="0" w:line="240" w:lineRule="auto"/>
              <w:rPr>
                <w:sz w:val="28"/>
                <w:szCs w:val="32"/>
              </w:rPr>
            </w:pPr>
            <w:r w:rsidRPr="00B52C0F">
              <w:rPr>
                <w:sz w:val="24"/>
                <w:szCs w:val="32"/>
              </w:rPr>
              <w:t>Tik tai, ką būtų galima pamatyti ar išgirsti. Kiek kartų? Kiek truko?</w:t>
            </w:r>
          </w:p>
        </w:tc>
        <w:tc>
          <w:tcPr>
            <w:tcW w:w="3484" w:type="dxa"/>
            <w:shd w:val="clear" w:color="auto" w:fill="FFF4D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2D05A21" w14:textId="77777777" w:rsidR="001755B7" w:rsidRPr="00B52C0F" w:rsidRDefault="00000000">
            <w:pPr>
              <w:spacing w:after="0" w:line="240" w:lineRule="auto"/>
              <w:rPr>
                <w:sz w:val="28"/>
                <w:szCs w:val="32"/>
                <w:lang w:val="pt-PT"/>
              </w:rPr>
            </w:pPr>
            <w:r w:rsidRPr="00B52C0F">
              <w:rPr>
                <w:sz w:val="24"/>
                <w:szCs w:val="32"/>
                <w:lang w:val="pt-PT"/>
              </w:rPr>
              <w:t>Ką padarė mokytojas ir klasė? Ką vaikas gavo, atidėjo ar išvengė?</w:t>
            </w:r>
          </w:p>
        </w:tc>
      </w:tr>
    </w:tbl>
    <w:p w14:paraId="126F23F5" w14:textId="77777777" w:rsidR="001755B7" w:rsidRPr="00B52C0F" w:rsidRDefault="001755B7">
      <w:pPr>
        <w:rPr>
          <w:sz w:val="28"/>
          <w:szCs w:val="32"/>
          <w:lang w:val="pt-PT"/>
        </w:rPr>
      </w:pPr>
    </w:p>
    <w:p w14:paraId="4CC335EF" w14:textId="77777777" w:rsidR="001755B7" w:rsidRPr="00B52C0F" w:rsidRDefault="00000000">
      <w:pPr>
        <w:pStyle w:val="Heading1"/>
        <w:rPr>
          <w:sz w:val="44"/>
          <w:szCs w:val="40"/>
        </w:rPr>
      </w:pPr>
      <w:r w:rsidRPr="00B52C0F">
        <w:rPr>
          <w:sz w:val="44"/>
          <w:szCs w:val="40"/>
        </w:rPr>
        <w:t>Ką stebime šiame pavyzdyje?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1755B7" w:rsidRPr="00B52C0F" w14:paraId="259D919A" w14:textId="77777777">
        <w:trPr>
          <w:jc w:val="center"/>
        </w:trPr>
        <w:tc>
          <w:tcPr>
            <w:tcW w:w="10512" w:type="dxa"/>
            <w:shd w:val="clear" w:color="auto" w:fill="EAF4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F8FA0C" w14:textId="77777777" w:rsidR="001755B7" w:rsidRPr="00B52C0F" w:rsidRDefault="00000000">
            <w:pPr>
              <w:spacing w:after="0"/>
              <w:rPr>
                <w:sz w:val="28"/>
                <w:szCs w:val="32"/>
              </w:rPr>
            </w:pPr>
            <w:r w:rsidRPr="00B52C0F">
              <w:rPr>
                <w:b/>
                <w:sz w:val="24"/>
                <w:szCs w:val="32"/>
              </w:rPr>
              <w:t xml:space="preserve">Tikslinis elgesys: </w:t>
            </w:r>
            <w:r w:rsidRPr="00B52C0F">
              <w:rPr>
                <w:sz w:val="24"/>
                <w:szCs w:val="32"/>
              </w:rPr>
              <w:t>mokinys pamokos metu garsiai leidžia gyvūnų ar kitus tyčinius garsus, dėl kurių klasė atsisuka, juokiasi arba nutrūksta darbas.</w:t>
            </w:r>
          </w:p>
        </w:tc>
      </w:tr>
    </w:tbl>
    <w:p w14:paraId="28E78282" w14:textId="77777777" w:rsidR="001755B7" w:rsidRPr="00B52C0F" w:rsidRDefault="00000000">
      <w:pPr>
        <w:spacing w:before="120" w:after="60"/>
        <w:rPr>
          <w:sz w:val="28"/>
          <w:szCs w:val="32"/>
        </w:rPr>
      </w:pPr>
      <w:r w:rsidRPr="00B52C0F">
        <w:rPr>
          <w:sz w:val="28"/>
          <w:szCs w:val="32"/>
        </w:rPr>
        <w:t xml:space="preserve">Skaičiuojame vieną atvejį, kai garsas aiškiai išsiskiria iš įprasto klasės triukšmo. </w:t>
      </w:r>
      <w:r w:rsidRPr="00B52C0F">
        <w:rPr>
          <w:b/>
          <w:sz w:val="28"/>
          <w:szCs w:val="32"/>
        </w:rPr>
        <w:t>Nespėliojame „kodėl“ įvykio metu.</w:t>
      </w:r>
    </w:p>
    <w:p w14:paraId="54868C98" w14:textId="77777777" w:rsidR="001755B7" w:rsidRPr="00B52C0F" w:rsidRDefault="00000000">
      <w:pPr>
        <w:pStyle w:val="Heading1"/>
        <w:rPr>
          <w:sz w:val="44"/>
          <w:szCs w:val="40"/>
        </w:rPr>
      </w:pPr>
      <w:r w:rsidRPr="00B52C0F">
        <w:rPr>
          <w:sz w:val="44"/>
          <w:szCs w:val="40"/>
        </w:rPr>
        <w:t>Kaip pildyti, kad lapas būtų naudingas</w:t>
      </w:r>
    </w:p>
    <w:p w14:paraId="48CC751D" w14:textId="77777777" w:rsidR="001755B7" w:rsidRPr="00B52C0F" w:rsidRDefault="00000000">
      <w:pPr>
        <w:spacing w:after="60"/>
        <w:ind w:left="216" w:hanging="216"/>
        <w:rPr>
          <w:sz w:val="28"/>
          <w:szCs w:val="32"/>
        </w:rPr>
      </w:pPr>
      <w:r w:rsidRPr="00B52C0F">
        <w:rPr>
          <w:b/>
          <w:sz w:val="24"/>
          <w:szCs w:val="32"/>
        </w:rPr>
        <w:t xml:space="preserve">• Trumpai ir tą pačią dieną. </w:t>
      </w:r>
      <w:r w:rsidRPr="00B52C0F">
        <w:rPr>
          <w:sz w:val="24"/>
          <w:szCs w:val="32"/>
        </w:rPr>
        <w:t>Užtenka 1–3 minučių po pamokos.</w:t>
      </w:r>
    </w:p>
    <w:p w14:paraId="66B5C7D4" w14:textId="77777777" w:rsidR="001755B7" w:rsidRPr="00B52C0F" w:rsidRDefault="00000000">
      <w:pPr>
        <w:spacing w:after="60"/>
        <w:ind w:left="216" w:hanging="216"/>
        <w:rPr>
          <w:sz w:val="28"/>
          <w:szCs w:val="32"/>
        </w:rPr>
      </w:pPr>
      <w:r w:rsidRPr="00B52C0F">
        <w:rPr>
          <w:b/>
          <w:sz w:val="24"/>
          <w:szCs w:val="32"/>
        </w:rPr>
        <w:t xml:space="preserve">• Faktai prieš vertinimus. </w:t>
      </w:r>
      <w:r w:rsidRPr="00B52C0F">
        <w:rPr>
          <w:sz w:val="24"/>
          <w:szCs w:val="32"/>
        </w:rPr>
        <w:t>Rašykite „7 kartus sušuko“, ne „specialiai griovė pamoką“.</w:t>
      </w:r>
    </w:p>
    <w:p w14:paraId="66BFF83D" w14:textId="77777777" w:rsidR="001755B7" w:rsidRPr="00B52C0F" w:rsidRDefault="00000000">
      <w:pPr>
        <w:spacing w:after="60"/>
        <w:ind w:left="216" w:hanging="216"/>
        <w:rPr>
          <w:sz w:val="28"/>
          <w:szCs w:val="32"/>
        </w:rPr>
      </w:pPr>
      <w:r w:rsidRPr="00B52C0F">
        <w:rPr>
          <w:b/>
          <w:sz w:val="24"/>
          <w:szCs w:val="32"/>
        </w:rPr>
        <w:t xml:space="preserve">• Žymėkite auditoriją. </w:t>
      </w:r>
      <w:r w:rsidRPr="00B52C0F">
        <w:rPr>
          <w:sz w:val="24"/>
          <w:szCs w:val="32"/>
        </w:rPr>
        <w:t>Kas atsisuko, juokėsi, komentavo arba nereagavo?</w:t>
      </w:r>
    </w:p>
    <w:p w14:paraId="6DA32F66" w14:textId="77777777" w:rsidR="001755B7" w:rsidRPr="00B52C0F" w:rsidRDefault="00000000">
      <w:pPr>
        <w:spacing w:after="60"/>
        <w:ind w:left="216" w:hanging="216"/>
        <w:rPr>
          <w:sz w:val="28"/>
          <w:szCs w:val="32"/>
          <w:lang w:val="pt-PT"/>
        </w:rPr>
      </w:pPr>
      <w:r w:rsidRPr="00B52C0F">
        <w:rPr>
          <w:b/>
          <w:sz w:val="24"/>
          <w:szCs w:val="32"/>
        </w:rPr>
        <w:t xml:space="preserve">• Fiksuokite užduoties pokytį. </w:t>
      </w:r>
      <w:r w:rsidRPr="00B52C0F">
        <w:rPr>
          <w:sz w:val="24"/>
          <w:szCs w:val="32"/>
          <w:lang w:val="pt-PT"/>
        </w:rPr>
        <w:t>Ar elgesys atitolino, palengvino ar nutraukė veiklą?</w:t>
      </w:r>
    </w:p>
    <w:p w14:paraId="285E43D5" w14:textId="77777777" w:rsidR="001755B7" w:rsidRPr="00B52C0F" w:rsidRDefault="00000000">
      <w:pPr>
        <w:spacing w:after="60"/>
        <w:ind w:left="216" w:hanging="216"/>
        <w:rPr>
          <w:sz w:val="28"/>
          <w:szCs w:val="32"/>
          <w:lang w:val="pt-PT"/>
        </w:rPr>
      </w:pPr>
      <w:r w:rsidRPr="00B52C0F">
        <w:rPr>
          <w:b/>
          <w:sz w:val="24"/>
          <w:szCs w:val="32"/>
          <w:lang w:val="pt-PT"/>
        </w:rPr>
        <w:t xml:space="preserve">• Hipotezė nėra diagnozė. </w:t>
      </w:r>
      <w:r w:rsidRPr="00B52C0F">
        <w:rPr>
          <w:sz w:val="24"/>
          <w:szCs w:val="32"/>
          <w:lang w:val="pt-PT"/>
        </w:rPr>
        <w:t>Ji tik padeda parinkti kitą mažą bandymą.</w:t>
      </w:r>
    </w:p>
    <w:p w14:paraId="435D0BE2" w14:textId="77777777" w:rsidR="001755B7" w:rsidRPr="00B52C0F" w:rsidRDefault="00000000">
      <w:pPr>
        <w:rPr>
          <w:lang w:val="pt-PT"/>
        </w:rPr>
      </w:pPr>
      <w:r w:rsidRPr="00B52C0F">
        <w:rPr>
          <w:lang w:val="pt-PT"/>
        </w:rPr>
        <w:br w:type="page"/>
      </w:r>
    </w:p>
    <w:p w14:paraId="639DBE35" w14:textId="77777777" w:rsidR="001755B7" w:rsidRPr="00B52C0F" w:rsidRDefault="00000000">
      <w:pPr>
        <w:pStyle w:val="Heading1"/>
        <w:rPr>
          <w:sz w:val="40"/>
          <w:szCs w:val="36"/>
          <w:lang w:val="pt-PT"/>
        </w:rPr>
      </w:pPr>
      <w:r w:rsidRPr="00B52C0F">
        <w:rPr>
          <w:sz w:val="40"/>
          <w:szCs w:val="36"/>
          <w:lang w:val="pt-PT"/>
        </w:rPr>
        <w:lastRenderedPageBreak/>
        <w:t>Užpildytas penkių dienų pavyzdys</w:t>
      </w:r>
    </w:p>
    <w:p w14:paraId="3596E0AE" w14:textId="77777777" w:rsidR="001755B7" w:rsidRPr="00B52C0F" w:rsidRDefault="00000000">
      <w:pPr>
        <w:spacing w:after="100"/>
        <w:rPr>
          <w:sz w:val="24"/>
          <w:szCs w:val="28"/>
          <w:lang w:val="pt-PT"/>
        </w:rPr>
      </w:pPr>
      <w:r w:rsidRPr="00B52C0F">
        <w:rPr>
          <w:color w:val="475569"/>
          <w:sz w:val="22"/>
          <w:szCs w:val="28"/>
          <w:lang w:val="pt-PT"/>
        </w:rPr>
        <w:t>Mokinys: M. (inicialas)  |  Klasė: 4  |  Stebėtojas: mokytojas  |  Savaitė: rugsėjo 21–25 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80"/>
        <w:gridCol w:w="2131"/>
        <w:gridCol w:w="2232"/>
        <w:gridCol w:w="2548"/>
        <w:gridCol w:w="2275"/>
      </w:tblGrid>
      <w:tr w:rsidR="001755B7" w:rsidRPr="00B52C0F" w14:paraId="371163EC" w14:textId="77777777">
        <w:trPr>
          <w:cantSplit/>
          <w:tblHeader/>
          <w:jc w:val="center"/>
        </w:trPr>
        <w:tc>
          <w:tcPr>
            <w:tcW w:w="1180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8363C7D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color w:val="FFFFFF"/>
                <w:szCs w:val="28"/>
              </w:rPr>
              <w:t>Diena / laikas</w:t>
            </w:r>
          </w:p>
        </w:tc>
        <w:tc>
          <w:tcPr>
            <w:tcW w:w="2131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BB79FA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color w:val="FFFFFF"/>
                <w:szCs w:val="28"/>
              </w:rPr>
              <w:t>A — kas buvo prieš</w:t>
            </w:r>
          </w:p>
        </w:tc>
        <w:tc>
          <w:tcPr>
            <w:tcW w:w="2232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A433B51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color w:val="FFFFFF"/>
                <w:szCs w:val="28"/>
              </w:rPr>
              <w:t>B — ką tiksliai darė</w:t>
            </w:r>
          </w:p>
        </w:tc>
        <w:tc>
          <w:tcPr>
            <w:tcW w:w="2548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04787E9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color w:val="FFFFFF"/>
                <w:szCs w:val="28"/>
              </w:rPr>
              <w:t>C — kas įvyko po</w:t>
            </w:r>
          </w:p>
        </w:tc>
        <w:tc>
          <w:tcPr>
            <w:tcW w:w="2275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335EEA8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color w:val="FFFFFF"/>
                <w:szCs w:val="28"/>
              </w:rPr>
              <w:t>Ką pastebiu</w:t>
            </w:r>
          </w:p>
        </w:tc>
      </w:tr>
      <w:tr w:rsidR="001755B7" w:rsidRPr="00B52C0F" w14:paraId="3BDA76AA" w14:textId="77777777">
        <w:trPr>
          <w:cantSplit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3313C0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Pir. 8:35</w:t>
            </w:r>
            <w:r w:rsidRPr="00B52C0F">
              <w:rPr>
                <w:szCs w:val="28"/>
              </w:rPr>
              <w:br/>
              <w:t>Lietuvių k.</w:t>
            </w: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F897D60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  <w:lang w:val="it-IT"/>
              </w:rPr>
            </w:pPr>
            <w:r w:rsidRPr="00B52C0F">
              <w:rPr>
                <w:szCs w:val="28"/>
                <w:lang w:val="it-IT"/>
              </w:rPr>
              <w:t>Po bendro aiškinimo skirta savarankiškai parašyti 8 sakinius. M. žiūrėjo į tuščią lapą ir aplinkui.</w:t>
            </w:r>
          </w:p>
        </w:tc>
        <w:tc>
          <w:tcPr>
            <w:tcW w:w="223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89B9070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  <w:lang w:val="it-IT"/>
              </w:rPr>
            </w:pPr>
            <w:r w:rsidRPr="00B52C0F">
              <w:rPr>
                <w:szCs w:val="28"/>
                <w:lang w:val="it-IT"/>
              </w:rPr>
              <w:t>Per 12 min. 7 kartus garsiai pamėgdžiojo šunį ir katę; šypsojosi, dairėsi į klasę.</w:t>
            </w: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00D3E1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  <w:lang w:val="it-IT"/>
              </w:rPr>
              <w:t xml:space="preserve">4 mokiniai atsisuko ir juokėsi. Mokytojas 2 kartus sustabdė darbą. </w:t>
            </w:r>
            <w:r w:rsidRPr="00B52C0F">
              <w:rPr>
                <w:szCs w:val="28"/>
              </w:rPr>
              <w:t>M. parašė 1 sakinį tik gavęs pagalbą.</w:t>
            </w: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CD4B9D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Gali veikti ir dėmesys, ir sunkios užduoties atidėjimas.</w:t>
            </w:r>
          </w:p>
        </w:tc>
      </w:tr>
      <w:tr w:rsidR="001755B7" w:rsidRPr="00B52C0F" w14:paraId="28068BCF" w14:textId="77777777">
        <w:trPr>
          <w:cantSplit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072D2E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Ant. 10:10</w:t>
            </w:r>
            <w:r w:rsidRPr="00B52C0F">
              <w:rPr>
                <w:szCs w:val="28"/>
              </w:rPr>
              <w:br/>
              <w:t>Matematika</w:t>
            </w: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5D0AE2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Skirta 10 vienodų pratimų individualiai. Pirmas pavyzdys lentoje buvo išspręstas kartu.</w:t>
            </w:r>
          </w:p>
        </w:tc>
        <w:tc>
          <w:tcPr>
            <w:tcW w:w="223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7783C1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Per 9 min. 5 kartus leido trumpus garsus; po kiekvieno žvilgtelėjo į suolo draugą.</w:t>
            </w: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1063C22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Draugas nusijuokė 2 kartus. Mokytojas priėjo, parodė pirmą žingsnį. M. 6 min. dirbo be garsų.</w:t>
            </w: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3DC6F5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  <w:lang w:val="pt-PT"/>
              </w:rPr>
            </w:pPr>
            <w:r w:rsidRPr="00B52C0F">
              <w:rPr>
                <w:szCs w:val="28"/>
                <w:lang w:val="pt-PT"/>
              </w:rPr>
              <w:t>Artumas ir aiškus pirmas žingsnis sumažino elgesį.</w:t>
            </w:r>
          </w:p>
        </w:tc>
      </w:tr>
      <w:tr w:rsidR="001755B7" w:rsidRPr="00B52C0F" w14:paraId="7D092FF3" w14:textId="77777777">
        <w:trPr>
          <w:cantSplit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E2E3FC5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Treč. 11:05</w:t>
            </w:r>
            <w:r w:rsidRPr="00B52C0F">
              <w:rPr>
                <w:szCs w:val="28"/>
              </w:rPr>
              <w:br/>
              <w:t>Dailė</w:t>
            </w: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F512B8D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Po pertraukos reikėjo išsidalyti priemones ir pradėti darbą grupėje.</w:t>
            </w:r>
          </w:p>
        </w:tc>
        <w:tc>
          <w:tcPr>
            <w:tcW w:w="223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800A8E6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2 kartus garsiai sukriuksėjo, kai kiti rinkosi vietas.</w:t>
            </w: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5C4FF3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Klasė beveik nereagavo. M. gavo užduotį išdalyti priemones; daugiau garsų nebuvo.</w:t>
            </w: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C7419A9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Kai turi konkretų vaidmenį, elgesys greitai baigiasi.</w:t>
            </w:r>
          </w:p>
        </w:tc>
      </w:tr>
      <w:tr w:rsidR="001755B7" w:rsidRPr="00B52C0F" w14:paraId="5E31C927" w14:textId="77777777">
        <w:trPr>
          <w:cantSplit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816906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Ketv. 9:20</w:t>
            </w:r>
            <w:r w:rsidRPr="00B52C0F">
              <w:rPr>
                <w:szCs w:val="28"/>
              </w:rPr>
              <w:br/>
              <w:t>Skaitymas</w:t>
            </w: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A6ECCF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Netikėtai paprašyta garsiai perskaityti pastraipą. Prieš tai M. suklydo skaitydamas žodį.</w:t>
            </w:r>
          </w:p>
        </w:tc>
        <w:tc>
          <w:tcPr>
            <w:tcW w:w="223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5D7B50A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9 kartus leido garsus, nustūmė knygą maždaug 20 cm ir pasakė: „neskaitysiu“.</w:t>
            </w: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49136D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Keli mokiniai juokėsi. Skaitymas buvo atidėtas, mokytojas tęsė su kitu mokiniu.</w:t>
            </w: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17B31C9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Aiškus ryšys su viešu skaitymu ir užduoties išvengimu.</w:t>
            </w:r>
          </w:p>
        </w:tc>
      </w:tr>
      <w:tr w:rsidR="001755B7" w:rsidRPr="00B52C0F" w14:paraId="124F21AE" w14:textId="77777777">
        <w:trPr>
          <w:cantSplit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FED4E7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Penkt. 8:40</w:t>
            </w:r>
            <w:r w:rsidRPr="00B52C0F">
              <w:rPr>
                <w:szCs w:val="28"/>
              </w:rPr>
              <w:br/>
              <w:t>Lietuvių k.</w:t>
            </w: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93A85CC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Iš anksto sutarta: pradėti nuo 2 sakinių, mokytojo ženklas — pirštas prie lapo. Pasirinkta vieta arčiau mokytojo.</w:t>
            </w:r>
          </w:p>
        </w:tc>
        <w:tc>
          <w:tcPr>
            <w:tcW w:w="2232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52BC1D3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2 kartus tyliau pamėgdžiojo gyvūną; į klasę nesidairė.</w:t>
            </w: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B75F8A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Klasė nereagavo. Mokytojas tyliai parodė sutartą ženklą ir pagyrė pradėtą darbą. M. parašė 5 sakinius.</w:t>
            </w: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7D9318F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Cs w:val="28"/>
              </w:rPr>
              <w:t>Mažesnis žingsnis, tylus signalas ir mažiau auditorijos padėjo.</w:t>
            </w:r>
          </w:p>
        </w:tc>
      </w:tr>
    </w:tbl>
    <w:p w14:paraId="00CBC4D1" w14:textId="77777777" w:rsidR="001755B7" w:rsidRPr="00B52C0F" w:rsidRDefault="00000000">
      <w:pPr>
        <w:pStyle w:val="Heading1"/>
        <w:rPr>
          <w:sz w:val="40"/>
          <w:szCs w:val="36"/>
        </w:rPr>
      </w:pPr>
      <w:r w:rsidRPr="00B52C0F">
        <w:rPr>
          <w:sz w:val="40"/>
          <w:szCs w:val="36"/>
        </w:rPr>
        <w:t>Savaitės išvada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8063"/>
      </w:tblGrid>
      <w:tr w:rsidR="001755B7" w:rsidRPr="00B52C0F" w14:paraId="46924C95" w14:textId="77777777">
        <w:trPr>
          <w:cantSplit/>
          <w:jc w:val="center"/>
        </w:trPr>
        <w:tc>
          <w:tcPr>
            <w:tcW w:w="2304" w:type="dxa"/>
            <w:shd w:val="clear" w:color="auto" w:fill="DDF2EF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44A26AC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sz w:val="22"/>
                <w:szCs w:val="28"/>
              </w:rPr>
              <w:t>Pasikartojantis modelis</w:t>
            </w:r>
          </w:p>
        </w:tc>
        <w:tc>
          <w:tcPr>
            <w:tcW w:w="8063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BBA566C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 w:val="22"/>
                <w:szCs w:val="28"/>
              </w:rPr>
              <w:t>Daugiausia atvejų prieš savarankišką ar viešą kalbos užduotį; elgesys sustiprėja, kai klasė juokiasi ir užduotis sustoja.</w:t>
            </w:r>
          </w:p>
        </w:tc>
      </w:tr>
      <w:tr w:rsidR="001755B7" w:rsidRPr="00B52C0F" w14:paraId="60C4B2E5" w14:textId="77777777">
        <w:trPr>
          <w:cantSplit/>
          <w:jc w:val="center"/>
        </w:trPr>
        <w:tc>
          <w:tcPr>
            <w:tcW w:w="2304" w:type="dxa"/>
            <w:shd w:val="clear" w:color="auto" w:fill="FFF4D6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90BC1A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sz w:val="22"/>
                <w:szCs w:val="28"/>
              </w:rPr>
              <w:t>Darbinė hipotezė</w:t>
            </w:r>
          </w:p>
        </w:tc>
        <w:tc>
          <w:tcPr>
            <w:tcW w:w="8063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8D38B1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 w:val="22"/>
                <w:szCs w:val="28"/>
              </w:rPr>
              <w:t>Elgesys gali padėti gauti bendraamžių dėmesio ir atidėti veiklą, kuri atrodo sunki ar kelianti gėdą.</w:t>
            </w:r>
          </w:p>
        </w:tc>
      </w:tr>
      <w:tr w:rsidR="001755B7" w:rsidRPr="00B52C0F" w14:paraId="78AF062E" w14:textId="77777777">
        <w:trPr>
          <w:cantSplit/>
          <w:jc w:val="center"/>
        </w:trPr>
        <w:tc>
          <w:tcPr>
            <w:tcW w:w="2304" w:type="dxa"/>
            <w:shd w:val="clear" w:color="auto" w:fill="EAF4FB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50FD7CD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b/>
                <w:sz w:val="22"/>
                <w:szCs w:val="28"/>
              </w:rPr>
              <w:t>Kitas 5 dienų bandymas</w:t>
            </w:r>
          </w:p>
        </w:tc>
        <w:tc>
          <w:tcPr>
            <w:tcW w:w="8063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BD6C0CA" w14:textId="77777777" w:rsidR="001755B7" w:rsidRPr="00B52C0F" w:rsidRDefault="00000000">
            <w:pPr>
              <w:spacing w:after="0" w:line="240" w:lineRule="auto"/>
              <w:rPr>
                <w:sz w:val="24"/>
                <w:szCs w:val="28"/>
              </w:rPr>
            </w:pPr>
            <w:r w:rsidRPr="00B52C0F">
              <w:rPr>
                <w:sz w:val="22"/>
                <w:szCs w:val="28"/>
              </w:rPr>
              <w:t>Iš anksto įspėti apie užduotį, duoti pirmą mažą žingsnį, naudoti tylų ženklą, mažinti auditoriją ir iškart pastebėti pradėtą darbą.</w:t>
            </w:r>
          </w:p>
        </w:tc>
      </w:tr>
    </w:tbl>
    <w:p w14:paraId="6D8D1C34" w14:textId="77777777" w:rsidR="001755B7" w:rsidRPr="00B52C0F" w:rsidRDefault="00000000">
      <w:pPr>
        <w:rPr>
          <w:sz w:val="24"/>
          <w:szCs w:val="28"/>
        </w:rPr>
      </w:pPr>
      <w:r w:rsidRPr="00B52C0F">
        <w:rPr>
          <w:sz w:val="24"/>
          <w:szCs w:val="28"/>
        </w:rPr>
        <w:br w:type="page"/>
      </w:r>
    </w:p>
    <w:p w14:paraId="597FDCB8" w14:textId="5F022CAC" w:rsidR="001755B7" w:rsidRDefault="00B52C0F">
      <w:pPr>
        <w:pStyle w:val="Heading1"/>
      </w:pPr>
      <w:r>
        <w:lastRenderedPageBreak/>
        <w:t>S</w:t>
      </w:r>
      <w:r w:rsidR="00000000">
        <w:t>avaitės stebėjimo lapas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80"/>
        <w:gridCol w:w="2131"/>
        <w:gridCol w:w="1873"/>
        <w:gridCol w:w="359"/>
        <w:gridCol w:w="2548"/>
        <w:gridCol w:w="2277"/>
      </w:tblGrid>
      <w:tr w:rsidR="001755B7" w14:paraId="3CD7F196" w14:textId="77777777">
        <w:trPr>
          <w:cantSplit/>
          <w:jc w:val="center"/>
        </w:trPr>
        <w:tc>
          <w:tcPr>
            <w:tcW w:w="5184" w:type="dxa"/>
            <w:gridSpan w:val="3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94352FE" w14:textId="77777777" w:rsidR="001755B7" w:rsidRDefault="00000000">
            <w:pPr>
              <w:spacing w:after="0" w:line="240" w:lineRule="auto"/>
            </w:pPr>
            <w:r>
              <w:rPr>
                <w:sz w:val="18"/>
              </w:rPr>
              <w:t>Mokinys / inicialai: __________________________________</w:t>
            </w:r>
          </w:p>
        </w:tc>
        <w:tc>
          <w:tcPr>
            <w:tcW w:w="5184" w:type="dxa"/>
            <w:gridSpan w:val="3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6D38D13" w14:textId="77777777" w:rsidR="001755B7" w:rsidRDefault="00000000">
            <w:pPr>
              <w:spacing w:after="0" w:line="240" w:lineRule="auto"/>
            </w:pPr>
            <w:r>
              <w:rPr>
                <w:sz w:val="18"/>
              </w:rPr>
              <w:t>Klasė: __________  Savaitė: __________________</w:t>
            </w:r>
          </w:p>
        </w:tc>
      </w:tr>
      <w:tr w:rsidR="001755B7" w14:paraId="6D6BB620" w14:textId="77777777">
        <w:trPr>
          <w:cantSplit/>
          <w:jc w:val="center"/>
        </w:trPr>
        <w:tc>
          <w:tcPr>
            <w:tcW w:w="5184" w:type="dxa"/>
            <w:gridSpan w:val="3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35BDF9C" w14:textId="77777777" w:rsidR="001755B7" w:rsidRDefault="00000000">
            <w:pPr>
              <w:spacing w:after="0" w:line="240" w:lineRule="auto"/>
            </w:pPr>
            <w:r>
              <w:rPr>
                <w:sz w:val="18"/>
              </w:rPr>
              <w:t>Stebėtojas: ___________________________________________</w:t>
            </w:r>
          </w:p>
        </w:tc>
        <w:tc>
          <w:tcPr>
            <w:tcW w:w="5184" w:type="dxa"/>
            <w:gridSpan w:val="3"/>
            <w:shd w:val="clear" w:color="auto" w:fill="F3F5F7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69E2E87" w14:textId="77777777" w:rsidR="001755B7" w:rsidRDefault="00000000">
            <w:pPr>
              <w:spacing w:after="0" w:line="240" w:lineRule="auto"/>
            </w:pPr>
            <w:r>
              <w:rPr>
                <w:sz w:val="18"/>
              </w:rPr>
              <w:t>Tikslinis elgesys: ____________________________</w:t>
            </w:r>
          </w:p>
        </w:tc>
      </w:tr>
      <w:tr w:rsidR="001755B7" w14:paraId="48CB44C5" w14:textId="77777777">
        <w:trPr>
          <w:cantSplit/>
          <w:tblHeader/>
          <w:jc w:val="center"/>
        </w:trPr>
        <w:tc>
          <w:tcPr>
            <w:tcW w:w="1180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836D598" w14:textId="77777777" w:rsidR="001755B7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Diena / laikas</w:t>
            </w:r>
          </w:p>
        </w:tc>
        <w:tc>
          <w:tcPr>
            <w:tcW w:w="2131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AAD1EAE" w14:textId="77777777" w:rsidR="001755B7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A — kas buvo prieš</w:t>
            </w:r>
          </w:p>
        </w:tc>
        <w:tc>
          <w:tcPr>
            <w:tcW w:w="2232" w:type="dxa"/>
            <w:gridSpan w:val="2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E7ED9B7" w14:textId="77777777" w:rsidR="001755B7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B — ką tiksliai darė</w:t>
            </w:r>
          </w:p>
        </w:tc>
        <w:tc>
          <w:tcPr>
            <w:tcW w:w="2548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3733FE3" w14:textId="77777777" w:rsidR="001755B7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C — kas įvyko po</w:t>
            </w:r>
          </w:p>
        </w:tc>
        <w:tc>
          <w:tcPr>
            <w:tcW w:w="2275" w:type="dxa"/>
            <w:shd w:val="clear" w:color="auto" w:fill="0F766E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66AB6D" w14:textId="77777777" w:rsidR="001755B7" w:rsidRDefault="00000000">
            <w:pPr>
              <w:spacing w:after="0" w:line="240" w:lineRule="auto"/>
            </w:pPr>
            <w:r>
              <w:rPr>
                <w:b/>
                <w:color w:val="FFFFFF"/>
                <w:sz w:val="17"/>
              </w:rPr>
              <w:t>Ką pastebiu</w:t>
            </w:r>
          </w:p>
        </w:tc>
      </w:tr>
      <w:tr w:rsidR="001755B7" w14:paraId="7223DD41" w14:textId="77777777">
        <w:trPr>
          <w:cantSplit/>
          <w:trHeight w:val="893"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91A210B" w14:textId="77777777" w:rsidR="001755B7" w:rsidRDefault="001755B7">
            <w:pPr>
              <w:spacing w:after="0" w:line="240" w:lineRule="auto"/>
            </w:pP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A7276EB" w14:textId="77777777" w:rsidR="001755B7" w:rsidRDefault="001755B7">
            <w:pPr>
              <w:spacing w:after="0" w:line="240" w:lineRule="auto"/>
            </w:pPr>
          </w:p>
        </w:tc>
        <w:tc>
          <w:tcPr>
            <w:tcW w:w="2232" w:type="dxa"/>
            <w:gridSpan w:val="2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448D9A1" w14:textId="77777777" w:rsidR="001755B7" w:rsidRDefault="001755B7">
            <w:pPr>
              <w:spacing w:after="0" w:line="240" w:lineRule="auto"/>
            </w:pP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9D1E18A" w14:textId="77777777" w:rsidR="001755B7" w:rsidRDefault="001755B7">
            <w:pPr>
              <w:spacing w:after="0" w:line="240" w:lineRule="auto"/>
            </w:pP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C61BC3" w14:textId="77777777" w:rsidR="001755B7" w:rsidRDefault="001755B7">
            <w:pPr>
              <w:spacing w:after="0" w:line="240" w:lineRule="auto"/>
            </w:pPr>
          </w:p>
        </w:tc>
      </w:tr>
      <w:tr w:rsidR="001755B7" w14:paraId="08F00BFF" w14:textId="77777777">
        <w:trPr>
          <w:cantSplit/>
          <w:trHeight w:val="893"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4EC0983" w14:textId="77777777" w:rsidR="001755B7" w:rsidRDefault="001755B7">
            <w:pPr>
              <w:spacing w:after="0" w:line="240" w:lineRule="auto"/>
            </w:pP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E35CD04" w14:textId="77777777" w:rsidR="001755B7" w:rsidRDefault="001755B7">
            <w:pPr>
              <w:spacing w:after="0" w:line="240" w:lineRule="auto"/>
            </w:pPr>
          </w:p>
        </w:tc>
        <w:tc>
          <w:tcPr>
            <w:tcW w:w="2232" w:type="dxa"/>
            <w:gridSpan w:val="2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106F7E9" w14:textId="77777777" w:rsidR="001755B7" w:rsidRDefault="001755B7">
            <w:pPr>
              <w:spacing w:after="0" w:line="240" w:lineRule="auto"/>
            </w:pP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36156E0" w14:textId="77777777" w:rsidR="001755B7" w:rsidRDefault="001755B7">
            <w:pPr>
              <w:spacing w:after="0" w:line="240" w:lineRule="auto"/>
            </w:pP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84E8FD0" w14:textId="77777777" w:rsidR="001755B7" w:rsidRDefault="001755B7">
            <w:pPr>
              <w:spacing w:after="0" w:line="240" w:lineRule="auto"/>
            </w:pPr>
          </w:p>
        </w:tc>
      </w:tr>
      <w:tr w:rsidR="001755B7" w14:paraId="50CCA5D6" w14:textId="77777777">
        <w:trPr>
          <w:cantSplit/>
          <w:trHeight w:val="893"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08D94D" w14:textId="77777777" w:rsidR="001755B7" w:rsidRDefault="001755B7">
            <w:pPr>
              <w:spacing w:after="0" w:line="240" w:lineRule="auto"/>
            </w:pP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854A7E" w14:textId="77777777" w:rsidR="001755B7" w:rsidRDefault="001755B7">
            <w:pPr>
              <w:spacing w:after="0" w:line="240" w:lineRule="auto"/>
            </w:pPr>
          </w:p>
        </w:tc>
        <w:tc>
          <w:tcPr>
            <w:tcW w:w="2232" w:type="dxa"/>
            <w:gridSpan w:val="2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687B6C9" w14:textId="77777777" w:rsidR="001755B7" w:rsidRDefault="001755B7">
            <w:pPr>
              <w:spacing w:after="0" w:line="240" w:lineRule="auto"/>
            </w:pP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7C3653" w14:textId="77777777" w:rsidR="001755B7" w:rsidRDefault="001755B7">
            <w:pPr>
              <w:spacing w:after="0" w:line="240" w:lineRule="auto"/>
            </w:pP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B3D1147" w14:textId="77777777" w:rsidR="001755B7" w:rsidRDefault="001755B7">
            <w:pPr>
              <w:spacing w:after="0" w:line="240" w:lineRule="auto"/>
            </w:pPr>
          </w:p>
        </w:tc>
      </w:tr>
      <w:tr w:rsidR="001755B7" w14:paraId="536D482E" w14:textId="77777777">
        <w:trPr>
          <w:cantSplit/>
          <w:trHeight w:val="893"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602E2CD" w14:textId="77777777" w:rsidR="001755B7" w:rsidRDefault="001755B7">
            <w:pPr>
              <w:spacing w:after="0" w:line="240" w:lineRule="auto"/>
            </w:pP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C3A711" w14:textId="77777777" w:rsidR="001755B7" w:rsidRDefault="001755B7">
            <w:pPr>
              <w:spacing w:after="0" w:line="240" w:lineRule="auto"/>
            </w:pPr>
          </w:p>
        </w:tc>
        <w:tc>
          <w:tcPr>
            <w:tcW w:w="2232" w:type="dxa"/>
            <w:gridSpan w:val="2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7ED13CA" w14:textId="77777777" w:rsidR="001755B7" w:rsidRDefault="001755B7">
            <w:pPr>
              <w:spacing w:after="0" w:line="240" w:lineRule="auto"/>
            </w:pP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D1CF358" w14:textId="77777777" w:rsidR="001755B7" w:rsidRDefault="001755B7">
            <w:pPr>
              <w:spacing w:after="0" w:line="240" w:lineRule="auto"/>
            </w:pP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AB02AF7" w14:textId="77777777" w:rsidR="001755B7" w:rsidRDefault="001755B7">
            <w:pPr>
              <w:spacing w:after="0" w:line="240" w:lineRule="auto"/>
            </w:pPr>
          </w:p>
        </w:tc>
      </w:tr>
      <w:tr w:rsidR="001755B7" w14:paraId="185693DF" w14:textId="77777777">
        <w:trPr>
          <w:cantSplit/>
          <w:trHeight w:val="893"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276EFB1" w14:textId="77777777" w:rsidR="001755B7" w:rsidRDefault="001755B7">
            <w:pPr>
              <w:spacing w:after="0" w:line="240" w:lineRule="auto"/>
            </w:pP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7D6311E" w14:textId="77777777" w:rsidR="001755B7" w:rsidRDefault="001755B7">
            <w:pPr>
              <w:spacing w:after="0" w:line="240" w:lineRule="auto"/>
            </w:pPr>
          </w:p>
        </w:tc>
        <w:tc>
          <w:tcPr>
            <w:tcW w:w="2232" w:type="dxa"/>
            <w:gridSpan w:val="2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F27213D" w14:textId="77777777" w:rsidR="001755B7" w:rsidRDefault="001755B7">
            <w:pPr>
              <w:spacing w:after="0" w:line="240" w:lineRule="auto"/>
            </w:pP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B331D18" w14:textId="77777777" w:rsidR="001755B7" w:rsidRDefault="001755B7">
            <w:pPr>
              <w:spacing w:after="0" w:line="240" w:lineRule="auto"/>
            </w:pP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12EFE5FB" w14:textId="77777777" w:rsidR="001755B7" w:rsidRDefault="001755B7">
            <w:pPr>
              <w:spacing w:after="0" w:line="240" w:lineRule="auto"/>
            </w:pPr>
          </w:p>
        </w:tc>
      </w:tr>
      <w:tr w:rsidR="001755B7" w14:paraId="331E675C" w14:textId="77777777">
        <w:trPr>
          <w:cantSplit/>
          <w:trHeight w:val="893"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4C7382A4" w14:textId="77777777" w:rsidR="001755B7" w:rsidRDefault="001755B7">
            <w:pPr>
              <w:spacing w:after="0" w:line="240" w:lineRule="auto"/>
            </w:pP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0667A300" w14:textId="77777777" w:rsidR="001755B7" w:rsidRDefault="001755B7">
            <w:pPr>
              <w:spacing w:after="0" w:line="240" w:lineRule="auto"/>
            </w:pPr>
          </w:p>
        </w:tc>
        <w:tc>
          <w:tcPr>
            <w:tcW w:w="2232" w:type="dxa"/>
            <w:gridSpan w:val="2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0E4ED2C" w14:textId="77777777" w:rsidR="001755B7" w:rsidRDefault="001755B7">
            <w:pPr>
              <w:spacing w:after="0" w:line="240" w:lineRule="auto"/>
            </w:pP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96B9755" w14:textId="77777777" w:rsidR="001755B7" w:rsidRDefault="001755B7">
            <w:pPr>
              <w:spacing w:after="0" w:line="240" w:lineRule="auto"/>
            </w:pP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2F999CBA" w14:textId="77777777" w:rsidR="001755B7" w:rsidRDefault="001755B7">
            <w:pPr>
              <w:spacing w:after="0" w:line="240" w:lineRule="auto"/>
            </w:pPr>
          </w:p>
        </w:tc>
      </w:tr>
      <w:tr w:rsidR="001755B7" w14:paraId="37DBA376" w14:textId="77777777">
        <w:trPr>
          <w:cantSplit/>
          <w:trHeight w:val="893"/>
          <w:jc w:val="center"/>
        </w:trPr>
        <w:tc>
          <w:tcPr>
            <w:tcW w:w="1180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306FFB75" w14:textId="77777777" w:rsidR="001755B7" w:rsidRDefault="001755B7">
            <w:pPr>
              <w:spacing w:after="0" w:line="240" w:lineRule="auto"/>
            </w:pPr>
          </w:p>
        </w:tc>
        <w:tc>
          <w:tcPr>
            <w:tcW w:w="2131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530E7279" w14:textId="77777777" w:rsidR="001755B7" w:rsidRDefault="001755B7">
            <w:pPr>
              <w:spacing w:after="0" w:line="240" w:lineRule="auto"/>
            </w:pPr>
          </w:p>
        </w:tc>
        <w:tc>
          <w:tcPr>
            <w:tcW w:w="2232" w:type="dxa"/>
            <w:gridSpan w:val="2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6C4A63EC" w14:textId="77777777" w:rsidR="001755B7" w:rsidRDefault="001755B7">
            <w:pPr>
              <w:spacing w:after="0" w:line="240" w:lineRule="auto"/>
            </w:pPr>
          </w:p>
        </w:tc>
        <w:tc>
          <w:tcPr>
            <w:tcW w:w="2548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CE83803" w14:textId="77777777" w:rsidR="001755B7" w:rsidRDefault="001755B7">
            <w:pPr>
              <w:spacing w:after="0" w:line="240" w:lineRule="auto"/>
            </w:pPr>
          </w:p>
        </w:tc>
        <w:tc>
          <w:tcPr>
            <w:tcW w:w="2275" w:type="dxa"/>
            <w:tcMar>
              <w:top w:w="75" w:type="dxa"/>
              <w:left w:w="85" w:type="dxa"/>
              <w:bottom w:w="75" w:type="dxa"/>
              <w:right w:w="85" w:type="dxa"/>
            </w:tcMar>
            <w:vAlign w:val="center"/>
          </w:tcPr>
          <w:p w14:paraId="73B9BEDA" w14:textId="77777777" w:rsidR="001755B7" w:rsidRDefault="001755B7">
            <w:pPr>
              <w:spacing w:after="0" w:line="240" w:lineRule="auto"/>
            </w:pPr>
          </w:p>
        </w:tc>
      </w:tr>
    </w:tbl>
    <w:p w14:paraId="001ABFDC" w14:textId="77777777" w:rsidR="001755B7" w:rsidRDefault="00000000">
      <w:pPr>
        <w:pStyle w:val="Heading1"/>
      </w:pPr>
      <w:r>
        <w:t>Savaitės apibendrinimas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12"/>
      </w:tblGrid>
      <w:tr w:rsidR="001755B7" w14:paraId="17F586C6" w14:textId="77777777">
        <w:trPr>
          <w:trHeight w:val="605"/>
          <w:jc w:val="center"/>
        </w:trPr>
        <w:tc>
          <w:tcPr>
            <w:tcW w:w="10512" w:type="dxa"/>
            <w:shd w:val="clear" w:color="auto" w:fill="DDF2EF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3F142B" w14:textId="77777777" w:rsidR="001755B7" w:rsidRDefault="00000000">
            <w:pPr>
              <w:spacing w:after="0"/>
            </w:pPr>
            <w:r>
              <w:rPr>
                <w:b/>
                <w:sz w:val="19"/>
              </w:rPr>
              <w:t xml:space="preserve">Kada ir kur elgesys kartojosi dažniausiai? </w:t>
            </w:r>
            <w:r>
              <w:rPr>
                <w:sz w:val="19"/>
              </w:rPr>
              <w:t>________________________________________________________________________________</w:t>
            </w:r>
          </w:p>
        </w:tc>
      </w:tr>
      <w:tr w:rsidR="001755B7" w14:paraId="51D63A60" w14:textId="77777777">
        <w:trPr>
          <w:trHeight w:val="605"/>
          <w:jc w:val="center"/>
        </w:trPr>
        <w:tc>
          <w:tcPr>
            <w:tcW w:w="10512" w:type="dxa"/>
            <w:shd w:val="clear" w:color="auto" w:fill="FFF4D6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4010ED" w14:textId="77777777" w:rsidR="001755B7" w:rsidRDefault="00000000">
            <w:pPr>
              <w:spacing w:after="0"/>
            </w:pPr>
            <w:r>
              <w:rPr>
                <w:b/>
                <w:sz w:val="19"/>
              </w:rPr>
              <w:t xml:space="preserve">Kas dažniausiai įvykdavo iškart po elgesio? </w:t>
            </w:r>
            <w:r>
              <w:rPr>
                <w:sz w:val="19"/>
              </w:rPr>
              <w:t>________________________________________________________________________________</w:t>
            </w:r>
          </w:p>
        </w:tc>
      </w:tr>
      <w:tr w:rsidR="001755B7" w14:paraId="2EA1782A" w14:textId="77777777">
        <w:trPr>
          <w:trHeight w:val="605"/>
          <w:jc w:val="center"/>
        </w:trPr>
        <w:tc>
          <w:tcPr>
            <w:tcW w:w="10512" w:type="dxa"/>
            <w:shd w:val="clear" w:color="auto" w:fill="FCE9E5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228A4C65" w14:textId="77777777" w:rsidR="001755B7" w:rsidRDefault="00000000">
            <w:pPr>
              <w:spacing w:after="0"/>
            </w:pPr>
            <w:r>
              <w:rPr>
                <w:b/>
                <w:sz w:val="19"/>
              </w:rPr>
              <w:t xml:space="preserve">Darbinė hipotezė: ką elgesys galėjo padėti gauti ar išvengti? </w:t>
            </w:r>
            <w:r>
              <w:rPr>
                <w:sz w:val="19"/>
              </w:rPr>
              <w:t>________________________________________________________________________________</w:t>
            </w:r>
          </w:p>
        </w:tc>
      </w:tr>
      <w:tr w:rsidR="001755B7" w14:paraId="1EF706E4" w14:textId="77777777">
        <w:trPr>
          <w:trHeight w:val="605"/>
          <w:jc w:val="center"/>
        </w:trPr>
        <w:tc>
          <w:tcPr>
            <w:tcW w:w="10512" w:type="dxa"/>
            <w:shd w:val="clear" w:color="auto" w:fill="EAF4FB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8BA2F3" w14:textId="77777777" w:rsidR="001755B7" w:rsidRDefault="00000000">
            <w:pPr>
              <w:spacing w:after="0"/>
            </w:pPr>
            <w:r>
              <w:rPr>
                <w:b/>
                <w:sz w:val="19"/>
              </w:rPr>
              <w:t xml:space="preserve">Vienas konkretus bandymas kitai savaitei: </w:t>
            </w:r>
            <w:r>
              <w:rPr>
                <w:sz w:val="19"/>
              </w:rPr>
              <w:t>________________________________________________________________________________</w:t>
            </w:r>
          </w:p>
        </w:tc>
      </w:tr>
    </w:tbl>
    <w:p w14:paraId="05D01EAA" w14:textId="77777777" w:rsidR="00920068" w:rsidRDefault="00920068"/>
    <w:sectPr w:rsidR="00920068" w:rsidSect="00034616">
      <w:footerReference w:type="default" r:id="rId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470F" w14:textId="77777777" w:rsidR="00920068" w:rsidRDefault="00920068">
      <w:pPr>
        <w:spacing w:after="0" w:line="240" w:lineRule="auto"/>
      </w:pPr>
      <w:r>
        <w:separator/>
      </w:r>
    </w:p>
  </w:endnote>
  <w:endnote w:type="continuationSeparator" w:id="0">
    <w:p w14:paraId="112790E1" w14:textId="77777777" w:rsidR="00920068" w:rsidRDefault="00920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7CDE8" w14:textId="77777777" w:rsidR="001755B7" w:rsidRDefault="00000000">
    <w:pPr>
      <w:pStyle w:val="Footer"/>
      <w:jc w:val="center"/>
    </w:pPr>
    <w:r>
      <w:rPr>
        <w:color w:val="475569"/>
        <w:sz w:val="16"/>
      </w:rPr>
      <w:t>ABC stebėjimas • faktai → modelis → mažas bandymas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6EA29" w14:textId="77777777" w:rsidR="00920068" w:rsidRDefault="00920068">
      <w:pPr>
        <w:spacing w:after="0" w:line="240" w:lineRule="auto"/>
      </w:pPr>
      <w:r>
        <w:separator/>
      </w:r>
    </w:p>
  </w:footnote>
  <w:footnote w:type="continuationSeparator" w:id="0">
    <w:p w14:paraId="23682436" w14:textId="77777777" w:rsidR="00920068" w:rsidRDefault="009200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36566350">
    <w:abstractNumId w:val="8"/>
  </w:num>
  <w:num w:numId="2" w16cid:durableId="1650014674">
    <w:abstractNumId w:val="6"/>
  </w:num>
  <w:num w:numId="3" w16cid:durableId="1369186015">
    <w:abstractNumId w:val="5"/>
  </w:num>
  <w:num w:numId="4" w16cid:durableId="991174028">
    <w:abstractNumId w:val="4"/>
  </w:num>
  <w:num w:numId="5" w16cid:durableId="1250192782">
    <w:abstractNumId w:val="7"/>
  </w:num>
  <w:num w:numId="6" w16cid:durableId="1110003318">
    <w:abstractNumId w:val="3"/>
  </w:num>
  <w:num w:numId="7" w16cid:durableId="1627739940">
    <w:abstractNumId w:val="2"/>
  </w:num>
  <w:num w:numId="8" w16cid:durableId="481195368">
    <w:abstractNumId w:val="1"/>
  </w:num>
  <w:num w:numId="9" w16cid:durableId="859859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5B7"/>
    <w:rsid w:val="0029639D"/>
    <w:rsid w:val="00326F90"/>
    <w:rsid w:val="00920068"/>
    <w:rsid w:val="00AA1D8D"/>
    <w:rsid w:val="00B47730"/>
    <w:rsid w:val="00B52C0F"/>
    <w:rsid w:val="00C725F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9EFD21"/>
  <w14:defaultImageDpi w14:val="300"/>
  <w15:docId w15:val="{9B1C45A1-742B-4E20-8DEC-42A15B420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E293B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2845</Words>
  <Characters>1623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terapeutas Evaldas</cp:lastModifiedBy>
  <cp:revision>2</cp:revision>
  <dcterms:created xsi:type="dcterms:W3CDTF">2013-12-23T23:15:00Z</dcterms:created>
  <dcterms:modified xsi:type="dcterms:W3CDTF">2026-09-28T07:06:00Z</dcterms:modified>
  <cp:category/>
</cp:coreProperties>
</file>