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62EB92" w14:textId="77777777" w:rsidR="005A0EEF" w:rsidRDefault="005A0EEF" w:rsidP="005A0EEF">
      <w:pPr>
        <w:rPr>
          <w:lang w:val="en-US"/>
        </w:rPr>
      </w:pPr>
      <w:r>
        <w:rPr>
          <w:lang w:val="en-US"/>
        </w:rPr>
        <w:t>Vipooh.1511</w:t>
      </w:r>
    </w:p>
    <w:p w14:paraId="6CB8937C" w14:textId="0DFF19F9" w:rsidR="00BC3FC8" w:rsidRDefault="00BC3FC8" w:rsidP="005A0EEF">
      <w:pPr>
        <w:pStyle w:val="NormalWeb"/>
        <w:rPr>
          <w:b/>
          <w:bCs/>
        </w:rPr>
      </w:pPr>
      <w:r w:rsidRPr="00BC3FC8">
        <w:rPr>
          <w:b/>
          <w:bCs/>
        </w:rPr>
        <w:t>Organization mission</w:t>
      </w:r>
    </w:p>
    <w:p w14:paraId="717C7350" w14:textId="333EC3EB" w:rsidR="00BC3FC8" w:rsidRDefault="00BC3FC8" w:rsidP="00BC3FC8">
      <w:pPr>
        <w:pStyle w:val="NormalWeb"/>
      </w:pPr>
      <w:proofErr w:type="spellStart"/>
      <w:r w:rsidRPr="00BC3FC8">
        <w:t>RainbowVI</w:t>
      </w:r>
      <w:proofErr w:type="spellEnd"/>
      <w:r w:rsidRPr="00BC3FC8">
        <w:t xml:space="preserve"> Educational Association is a non-profit educational organization. Its goal is to create a set</w:t>
      </w:r>
      <w:r w:rsidRPr="00BC3FC8">
        <w:t xml:space="preserve"> </w:t>
      </w:r>
      <w:r w:rsidRPr="00BC3FC8">
        <w:t>of online tools that deliver self-development resources to young people</w:t>
      </w:r>
      <w:r>
        <w:t xml:space="preserve">, focusing on those with </w:t>
      </w:r>
      <w:r w:rsidRPr="00BC3FC8">
        <w:t>Asian</w:t>
      </w:r>
      <w:r w:rsidRPr="00BC3FC8">
        <w:t xml:space="preserve"> b</w:t>
      </w:r>
      <w:r w:rsidRPr="00BC3FC8">
        <w:t xml:space="preserve">ackgrounds and </w:t>
      </w:r>
      <w:r>
        <w:t>supporting</w:t>
      </w:r>
      <w:r w:rsidRPr="00BC3FC8">
        <w:t xml:space="preserve"> their success. The organization produces online, mobile-friendly micro-learning. It uses the top Learning Management Systems in the market to manage the participants and</w:t>
      </w:r>
      <w:r w:rsidRPr="00BC3FC8">
        <w:t xml:space="preserve"> </w:t>
      </w:r>
      <w:r w:rsidRPr="00BC3FC8">
        <w:t>learning process.</w:t>
      </w:r>
    </w:p>
    <w:p w14:paraId="505D3BD6" w14:textId="5E6837E5" w:rsidR="00BC3FC8" w:rsidRDefault="00BC3FC8" w:rsidP="00BC3FC8">
      <w:pPr>
        <w:pStyle w:val="NormalWeb"/>
        <w:rPr>
          <w:b/>
          <w:bCs/>
        </w:rPr>
      </w:pPr>
      <w:r w:rsidRPr="00BC3FC8">
        <w:rPr>
          <w:b/>
          <w:bCs/>
        </w:rPr>
        <w:t xml:space="preserve">Please provide a high-level summary of how your </w:t>
      </w:r>
      <w:r>
        <w:rPr>
          <w:b/>
          <w:bCs/>
        </w:rPr>
        <w:t>organization supports these communities</w:t>
      </w:r>
      <w:r w:rsidRPr="00BC3FC8">
        <w:rPr>
          <w:b/>
          <w:bCs/>
        </w:rPr>
        <w:t>. (Maximum</w:t>
      </w:r>
      <w:r>
        <w:rPr>
          <w:b/>
          <w:bCs/>
        </w:rPr>
        <w:t xml:space="preserve"> </w:t>
      </w:r>
      <w:r w:rsidRPr="00BC3FC8">
        <w:rPr>
          <w:b/>
          <w:bCs/>
        </w:rPr>
        <w:t>500 characters)</w:t>
      </w:r>
    </w:p>
    <w:p w14:paraId="4C775E1F" w14:textId="71A3DF27" w:rsidR="00BC3FC8" w:rsidRPr="00BC3FC8" w:rsidRDefault="00BC3FC8" w:rsidP="00BC3FC8">
      <w:pPr>
        <w:pStyle w:val="NormalWeb"/>
        <w:rPr>
          <w:b/>
          <w:bCs/>
        </w:rPr>
      </w:pPr>
      <w:r w:rsidRPr="00BC3FC8">
        <w:t>We want to improve</w:t>
      </w:r>
      <w:r>
        <w:rPr>
          <w:b/>
          <w:bCs/>
        </w:rPr>
        <w:t xml:space="preserve"> </w:t>
      </w:r>
      <w:r>
        <w:t>support</w:t>
      </w:r>
      <w:r>
        <w:t xml:space="preserve"> that</w:t>
      </w:r>
      <w:r>
        <w:t xml:space="preserve"> addresses language barriers, cultural inclusion, mental health, and systemic inequalities.</w:t>
      </w:r>
      <w:r>
        <w:t xml:space="preserve"> Our programs e</w:t>
      </w:r>
      <w:r w:rsidRPr="00BC3FC8">
        <w:t>nsure access to technology, create supportive learning environments, engage families and communities</w:t>
      </w:r>
      <w:r w:rsidR="00642D55">
        <w:t xml:space="preserve"> through life-skills and career readiness</w:t>
      </w:r>
      <w:r w:rsidRPr="00BC3FC8">
        <w:t xml:space="preserve"> development</w:t>
      </w:r>
      <w:r w:rsidR="00642D55">
        <w:t xml:space="preserve">, culturally responsive training, </w:t>
      </w:r>
      <w:r w:rsidR="00642D55">
        <w:t>and establish mentorship programs with role models from similar backgrounds to foster guidance, support, and belonging.</w:t>
      </w:r>
    </w:p>
    <w:p w14:paraId="07718395" w14:textId="7FFEEAA3" w:rsidR="005A0EEF" w:rsidRDefault="005A0EEF" w:rsidP="005A0EEF">
      <w:pPr>
        <w:pStyle w:val="NormalWeb"/>
        <w:rPr>
          <w:b/>
          <w:bCs/>
        </w:rPr>
      </w:pPr>
      <w:r w:rsidRPr="004609DA">
        <w:rPr>
          <w:b/>
          <w:bCs/>
        </w:rPr>
        <w:t>What is the name of the program you wish to fund through the Rogers Youth Grants?</w:t>
      </w:r>
    </w:p>
    <w:p w14:paraId="720CBDBA" w14:textId="7761DAF0" w:rsidR="002940F5" w:rsidRPr="00321865" w:rsidRDefault="00321865" w:rsidP="005A0EEF">
      <w:pPr>
        <w:pStyle w:val="NormalWeb"/>
      </w:pPr>
      <w:r>
        <w:t xml:space="preserve">A </w:t>
      </w:r>
      <w:r w:rsidRPr="00321865">
        <w:t>Life</w:t>
      </w:r>
      <w:r w:rsidR="00CC3E87">
        <w:t>-s</w:t>
      </w:r>
      <w:r>
        <w:t xml:space="preserve">kills </w:t>
      </w:r>
      <w:r w:rsidR="00CC3E87">
        <w:t>a</w:t>
      </w:r>
      <w:r>
        <w:t>pplication</w:t>
      </w:r>
      <w:r w:rsidRPr="00321865">
        <w:t xml:space="preserve"> for </w:t>
      </w:r>
      <w:r w:rsidR="00CC3E87">
        <w:t>y</w:t>
      </w:r>
      <w:r>
        <w:t>outh</w:t>
      </w:r>
      <w:r w:rsidR="00CC3E87">
        <w:t xml:space="preserve">: </w:t>
      </w:r>
      <w:r w:rsidR="00CC3E87" w:rsidRPr="00CC3E87">
        <w:rPr>
          <w:b/>
          <w:bCs/>
        </w:rPr>
        <w:t xml:space="preserve">YUTH - </w:t>
      </w:r>
      <w:r w:rsidR="00CC3E87" w:rsidRPr="00CC3E87">
        <w:rPr>
          <w:b/>
          <w:bCs/>
        </w:rPr>
        <w:t xml:space="preserve">Youth </w:t>
      </w:r>
      <w:r w:rsidR="00CC3E87" w:rsidRPr="00CC3E87">
        <w:rPr>
          <w:b/>
          <w:bCs/>
        </w:rPr>
        <w:t>Unleashing Their Horizon</w:t>
      </w:r>
    </w:p>
    <w:p w14:paraId="28D1A38D" w14:textId="77777777" w:rsidR="005A0EEF" w:rsidRPr="004609DA" w:rsidRDefault="005A0EEF" w:rsidP="005A0EEF">
      <w:pPr>
        <w:pStyle w:val="NormalWeb"/>
        <w:rPr>
          <w:b/>
          <w:bCs/>
        </w:rPr>
      </w:pPr>
      <w:r w:rsidRPr="004609DA">
        <w:rPr>
          <w:b/>
          <w:bCs/>
        </w:rPr>
        <w:t>Please provide a very high-level overview of what programming the grant will fund and how the programming will help youth experiencing obstacles pursue post-secondary and employment pathways. (Maximum 500 characters)</w:t>
      </w:r>
    </w:p>
    <w:p w14:paraId="1B921025" w14:textId="523D7FB1" w:rsidR="00FC3D72" w:rsidRDefault="0050001D" w:rsidP="005A0EEF">
      <w:pPr>
        <w:pStyle w:val="NormalWeb"/>
      </w:pPr>
      <w:r w:rsidRPr="004609DA">
        <w:rPr>
          <w:highlight w:val="yellow"/>
        </w:rPr>
        <w:t xml:space="preserve">We are developing a </w:t>
      </w:r>
      <w:r w:rsidR="00A51520">
        <w:rPr>
          <w:highlight w:val="yellow"/>
        </w:rPr>
        <w:t>mobile-friendly</w:t>
      </w:r>
      <w:r w:rsidRPr="004609DA">
        <w:rPr>
          <w:highlight w:val="yellow"/>
        </w:rPr>
        <w:t xml:space="preserve"> app</w:t>
      </w:r>
      <w:r w:rsidR="00A51520">
        <w:rPr>
          <w:highlight w:val="yellow"/>
        </w:rPr>
        <w:t>lication (the app)</w:t>
      </w:r>
      <w:r w:rsidRPr="004609DA">
        <w:rPr>
          <w:highlight w:val="yellow"/>
        </w:rPr>
        <w:t xml:space="preserve"> to address youth challenges like social pressure and lack of life skills. </w:t>
      </w:r>
      <w:r w:rsidR="00A51520">
        <w:rPr>
          <w:highlight w:val="yellow"/>
        </w:rPr>
        <w:t>The</w:t>
      </w:r>
      <w:r w:rsidRPr="004609DA">
        <w:rPr>
          <w:highlight w:val="yellow"/>
        </w:rPr>
        <w:t xml:space="preserve"> app offers targeted, bite-size mini-courses on well-being topics such as time management, basic budgeting, and online safety. These concise trainings provide essential knowledge and practical skills for real-life situations</w:t>
      </w:r>
      <w:r w:rsidR="00A51520">
        <w:rPr>
          <w:highlight w:val="yellow"/>
        </w:rPr>
        <w:t xml:space="preserve"> for youth in the 15-24 age range</w:t>
      </w:r>
      <w:r w:rsidRPr="004609DA">
        <w:rPr>
          <w:highlight w:val="yellow"/>
        </w:rPr>
        <w:t>. A survey by EdSource of 165,000 high school students revealed significant gaps in preparedness, highlighting the need for an educational app to better equip youth for life’s challenges.</w:t>
      </w:r>
    </w:p>
    <w:p w14:paraId="31B82610" w14:textId="0FD5D4B7" w:rsidR="00ED2CD3" w:rsidRDefault="00ED2CD3" w:rsidP="005A0EEF">
      <w:pPr>
        <w:pStyle w:val="NormalWeb"/>
      </w:pPr>
      <w:proofErr w:type="spellStart"/>
      <w:r>
        <w:rPr>
          <w:highlight w:val="cyan"/>
        </w:rPr>
        <w:t>Submited</w:t>
      </w:r>
      <w:proofErr w:type="spellEnd"/>
      <w:r>
        <w:rPr>
          <w:highlight w:val="cyan"/>
        </w:rPr>
        <w:t xml:space="preserve">: </w:t>
      </w:r>
      <w:r w:rsidRPr="00ED2CD3">
        <w:rPr>
          <w:highlight w:val="cyan"/>
        </w:rPr>
        <w:t>We are developing a mobile-friendly application to address youth challenges like social pressure and lack of life skills. The app offers targeted, bite-size mini-courses on well-being topics such as time management, basic budgeting, and online safety. These concise trainings provide essential knowledge and practical skills for real-life situations for youth in the 15-24 age range, addressing the need for an educational project to better equip youth for life’s challenges.</w:t>
      </w:r>
    </w:p>
    <w:p w14:paraId="0D7C2973" w14:textId="4CEF5DE1" w:rsidR="005A0EEF" w:rsidRPr="000B556A" w:rsidRDefault="005A0EEF" w:rsidP="005A0EEF">
      <w:pPr>
        <w:pStyle w:val="NormalWeb"/>
        <w:rPr>
          <w:strike/>
        </w:rPr>
      </w:pPr>
      <w:r w:rsidRPr="000B556A">
        <w:rPr>
          <w:strike/>
        </w:rPr>
        <w:t xml:space="preserve">** There are xx educational </w:t>
      </w:r>
      <w:r w:rsidR="00E707AF" w:rsidRPr="000B556A">
        <w:rPr>
          <w:strike/>
        </w:rPr>
        <w:t>apps focusing on STEM</w:t>
      </w:r>
      <w:r w:rsidRPr="000B556A">
        <w:rPr>
          <w:strike/>
        </w:rPr>
        <w:t xml:space="preserve"> or language skills but not civic engagement. —&gt; we are doing that</w:t>
      </w:r>
    </w:p>
    <w:p w14:paraId="6F4ED05B" w14:textId="24470E33" w:rsidR="005A0EEF" w:rsidRDefault="005A0EEF" w:rsidP="005A0EEF">
      <w:pPr>
        <w:pStyle w:val="NormalWeb"/>
        <w:rPr>
          <w:b/>
          <w:bCs/>
        </w:rPr>
      </w:pPr>
      <w:r w:rsidRPr="004609DA">
        <w:rPr>
          <w:b/>
          <w:bCs/>
        </w:rPr>
        <w:lastRenderedPageBreak/>
        <w:t xml:space="preserve">Expanding on the previous </w:t>
      </w:r>
      <w:r w:rsidR="004609DA">
        <w:rPr>
          <w:b/>
          <w:bCs/>
        </w:rPr>
        <w:t xml:space="preserve">question above, please provide more program details, including the top 3-5 KPIs (Key Performance Indicators) used to measure the success of your program and the </w:t>
      </w:r>
      <w:r w:rsidRPr="004609DA">
        <w:rPr>
          <w:b/>
          <w:bCs/>
        </w:rPr>
        <w:t>soft and hard skills youth will obtain through participation. (Maximum 1000 characters)</w:t>
      </w:r>
    </w:p>
    <w:p w14:paraId="50240C1A" w14:textId="56AF2ACD" w:rsidR="004609DA" w:rsidRDefault="004609DA" w:rsidP="004609DA">
      <w:pPr>
        <w:pStyle w:val="NormalWeb"/>
      </w:pPr>
      <w:r>
        <w:t xml:space="preserve">In the first </w:t>
      </w:r>
      <w:r w:rsidR="00E707AF">
        <w:t>ten</w:t>
      </w:r>
      <w:r>
        <w:t xml:space="preserve"> months, we</w:t>
      </w:r>
      <w:r w:rsidRPr="004609DA">
        <w:t xml:space="preserve"> will </w:t>
      </w:r>
      <w:r w:rsidR="0015101D">
        <w:t xml:space="preserve">build </w:t>
      </w:r>
      <w:r w:rsidRPr="004609DA">
        <w:t xml:space="preserve">three </w:t>
      </w:r>
      <w:r w:rsidR="00E707AF">
        <w:t>content pillars</w:t>
      </w:r>
      <w:r w:rsidRPr="004609DA">
        <w:t xml:space="preserve"> for the </w:t>
      </w:r>
      <w:r w:rsidR="00A51520" w:rsidRPr="00A51520">
        <w:t xml:space="preserve">youth </w:t>
      </w:r>
      <w:r w:rsidRPr="004609DA">
        <w:t xml:space="preserve">to experience and </w:t>
      </w:r>
      <w:r>
        <w:t xml:space="preserve">engage. </w:t>
      </w:r>
      <w:r w:rsidR="0015101D">
        <w:t xml:space="preserve">Some content will be delivered </w:t>
      </w:r>
      <w:r w:rsidR="00E707AF">
        <w:t>as</w:t>
      </w:r>
      <w:r w:rsidR="0015101D">
        <w:t xml:space="preserve"> in-app features; others are bite-size courses</w:t>
      </w:r>
      <w:r w:rsidR="00A51520">
        <w:t xml:space="preserve"> (10 minutes to complete)</w:t>
      </w:r>
      <w:r w:rsidR="0015101D">
        <w:t xml:space="preserve">. </w:t>
      </w:r>
    </w:p>
    <w:p w14:paraId="693AB67E" w14:textId="03BF01AE" w:rsidR="004609DA" w:rsidRPr="000B556A" w:rsidRDefault="004609DA" w:rsidP="004609DA">
      <w:pPr>
        <w:pStyle w:val="NormalWeb"/>
        <w:rPr>
          <w:b/>
          <w:bCs/>
        </w:rPr>
      </w:pPr>
      <w:r w:rsidRPr="000B556A">
        <w:rPr>
          <w:b/>
          <w:bCs/>
        </w:rPr>
        <w:t>Social Well-Being:</w:t>
      </w:r>
    </w:p>
    <w:p w14:paraId="0C77E8AD" w14:textId="457BF124" w:rsidR="004609DA" w:rsidRDefault="004609DA" w:rsidP="004609DA">
      <w:pPr>
        <w:pStyle w:val="NormalWeb"/>
      </w:pPr>
      <w:r>
        <w:t>- Mood Tracker</w:t>
      </w:r>
      <w:r w:rsidR="0015101D">
        <w:t xml:space="preserve"> (Feature</w:t>
      </w:r>
      <w:r w:rsidR="00A51520">
        <w:t>):</w:t>
      </w:r>
      <w:r w:rsidR="0015101D">
        <w:t xml:space="preserve"> It h</w:t>
      </w:r>
      <w:r w:rsidR="0015101D" w:rsidRPr="0015101D">
        <w:t>elps users understand their emotional patterns, providing insights and tips to manage their mental health. This can lead to improved self-awareness and emotional regulation.</w:t>
      </w:r>
    </w:p>
    <w:p w14:paraId="1E03762B" w14:textId="49134E2A" w:rsidR="004609DA" w:rsidRDefault="004609DA" w:rsidP="004609DA">
      <w:pPr>
        <w:pStyle w:val="NormalWeb"/>
      </w:pPr>
      <w:r>
        <w:t>- Community Engagement</w:t>
      </w:r>
      <w:r w:rsidR="0015101D">
        <w:t xml:space="preserve"> </w:t>
      </w:r>
      <w:r w:rsidR="0015101D" w:rsidRPr="0015101D">
        <w:t xml:space="preserve">through Comics and </w:t>
      </w:r>
      <w:r w:rsidR="00363303">
        <w:t>Youth Opportunities</w:t>
      </w:r>
      <w:r w:rsidR="0015101D" w:rsidRPr="0015101D">
        <w:t xml:space="preserve"> </w:t>
      </w:r>
      <w:r w:rsidR="0015101D">
        <w:t>(</w:t>
      </w:r>
      <w:r w:rsidR="0015101D">
        <w:t>Feature</w:t>
      </w:r>
      <w:r w:rsidR="00A51520">
        <w:t>):</w:t>
      </w:r>
      <w:r w:rsidR="00363303">
        <w:t xml:space="preserve"> It </w:t>
      </w:r>
      <w:r w:rsidR="00A51520">
        <w:t>p</w:t>
      </w:r>
      <w:r w:rsidR="00363303" w:rsidRPr="00363303">
        <w:t xml:space="preserve">rovides a </w:t>
      </w:r>
      <w:r w:rsidR="00A51520">
        <w:t>simple space</w:t>
      </w:r>
      <w:r w:rsidR="00363303" w:rsidRPr="00363303">
        <w:t xml:space="preserve"> for users to engage with relatable content, share experiences, and support each other.</w:t>
      </w:r>
    </w:p>
    <w:p w14:paraId="769BB73C" w14:textId="77777777" w:rsidR="0015101D" w:rsidRDefault="0015101D" w:rsidP="004609DA">
      <w:pPr>
        <w:pStyle w:val="NormalWeb"/>
      </w:pPr>
    </w:p>
    <w:p w14:paraId="7F73BDF9" w14:textId="77777777" w:rsidR="0015101D" w:rsidRPr="000B556A" w:rsidRDefault="0015101D" w:rsidP="0015101D">
      <w:pPr>
        <w:pStyle w:val="NormalWeb"/>
        <w:rPr>
          <w:b/>
          <w:bCs/>
        </w:rPr>
      </w:pPr>
      <w:r w:rsidRPr="000B556A">
        <w:rPr>
          <w:b/>
          <w:bCs/>
        </w:rPr>
        <w:t>Life Skills:</w:t>
      </w:r>
    </w:p>
    <w:p w14:paraId="164C0846" w14:textId="21E74177" w:rsidR="0015101D" w:rsidRDefault="0015101D" w:rsidP="0015101D">
      <w:pPr>
        <w:pStyle w:val="NormalWeb"/>
      </w:pPr>
      <w:r>
        <w:t xml:space="preserve">- Time Management </w:t>
      </w:r>
      <w:r>
        <w:t>(</w:t>
      </w:r>
      <w:r w:rsidR="00DA64C3">
        <w:t>C</w:t>
      </w:r>
      <w:r>
        <w:t>ourse)</w:t>
      </w:r>
    </w:p>
    <w:p w14:paraId="7DE620FF" w14:textId="55D06FFF" w:rsidR="0015101D" w:rsidRDefault="0015101D" w:rsidP="0015101D">
      <w:pPr>
        <w:pStyle w:val="NormalWeb"/>
      </w:pPr>
      <w:r>
        <w:t>- Basic Budgeting</w:t>
      </w:r>
      <w:r>
        <w:t xml:space="preserve"> </w:t>
      </w:r>
      <w:r>
        <w:t>(</w:t>
      </w:r>
      <w:r w:rsidR="00DA64C3">
        <w:t>C</w:t>
      </w:r>
      <w:r>
        <w:t>ourse)</w:t>
      </w:r>
    </w:p>
    <w:p w14:paraId="05D91C94" w14:textId="25276B2D" w:rsidR="004609DA" w:rsidRDefault="0015101D" w:rsidP="004609DA">
      <w:pPr>
        <w:pStyle w:val="NormalWeb"/>
      </w:pPr>
      <w:r>
        <w:t xml:space="preserve">- </w:t>
      </w:r>
      <w:r w:rsidR="00321865">
        <w:t>Decision Making</w:t>
      </w:r>
      <w:r>
        <w:t xml:space="preserve"> </w:t>
      </w:r>
      <w:r>
        <w:t>(</w:t>
      </w:r>
      <w:r w:rsidR="00DA64C3">
        <w:t>C</w:t>
      </w:r>
      <w:r>
        <w:t>ourse)</w:t>
      </w:r>
    </w:p>
    <w:p w14:paraId="554CA479" w14:textId="77777777" w:rsidR="0015101D" w:rsidRDefault="0015101D" w:rsidP="004609DA">
      <w:pPr>
        <w:pStyle w:val="NormalWeb"/>
      </w:pPr>
    </w:p>
    <w:p w14:paraId="66AD1354" w14:textId="51B02E2D" w:rsidR="004609DA" w:rsidRPr="000B556A" w:rsidRDefault="004609DA" w:rsidP="004609DA">
      <w:pPr>
        <w:pStyle w:val="NormalWeb"/>
        <w:rPr>
          <w:b/>
          <w:bCs/>
        </w:rPr>
      </w:pPr>
      <w:r w:rsidRPr="000B556A">
        <w:rPr>
          <w:b/>
          <w:bCs/>
        </w:rPr>
        <w:t>Digital Citizenship:</w:t>
      </w:r>
    </w:p>
    <w:p w14:paraId="18CB581B" w14:textId="6FD7961B" w:rsidR="004609DA" w:rsidRDefault="004609DA" w:rsidP="004609DA">
      <w:pPr>
        <w:pStyle w:val="NormalWeb"/>
      </w:pPr>
      <w:r>
        <w:t>- Online Safety Tips</w:t>
      </w:r>
      <w:r w:rsidR="0015101D">
        <w:t xml:space="preserve"> </w:t>
      </w:r>
      <w:r w:rsidR="0015101D">
        <w:t>(</w:t>
      </w:r>
      <w:r w:rsidR="00DA64C3">
        <w:t>C</w:t>
      </w:r>
      <w:r w:rsidR="0015101D">
        <w:t>ourse)</w:t>
      </w:r>
    </w:p>
    <w:p w14:paraId="4BFFCE70" w14:textId="592F47AF" w:rsidR="004609DA" w:rsidRDefault="004609DA" w:rsidP="004609DA">
      <w:pPr>
        <w:pStyle w:val="NormalWeb"/>
      </w:pPr>
      <w:r>
        <w:t>- Cyberbullying Resources</w:t>
      </w:r>
      <w:r w:rsidR="0015101D">
        <w:t xml:space="preserve"> </w:t>
      </w:r>
      <w:r w:rsidR="0015101D">
        <w:t>(</w:t>
      </w:r>
      <w:r w:rsidR="00DA64C3">
        <w:t>C</w:t>
      </w:r>
      <w:r w:rsidR="0015101D">
        <w:t>ourse)</w:t>
      </w:r>
    </w:p>
    <w:p w14:paraId="592F6AE4" w14:textId="2E481C0C" w:rsidR="004609DA" w:rsidRDefault="004609DA" w:rsidP="004609DA">
      <w:pPr>
        <w:pStyle w:val="NormalWeb"/>
      </w:pPr>
      <w:r>
        <w:t>- Digital Literacy</w:t>
      </w:r>
      <w:r w:rsidR="0015101D">
        <w:t xml:space="preserve"> </w:t>
      </w:r>
      <w:r w:rsidR="0015101D">
        <w:t>(</w:t>
      </w:r>
      <w:r w:rsidR="00DA64C3">
        <w:t>C</w:t>
      </w:r>
      <w:r w:rsidR="0015101D">
        <w:t>ourse)</w:t>
      </w:r>
    </w:p>
    <w:p w14:paraId="0C1FC9FF" w14:textId="77777777" w:rsidR="00363303" w:rsidRPr="00363303" w:rsidRDefault="00363303" w:rsidP="005A0EEF">
      <w:pPr>
        <w:pStyle w:val="NormalWeb"/>
        <w:rPr>
          <w:b/>
          <w:bCs/>
        </w:rPr>
      </w:pPr>
      <w:r w:rsidRPr="00363303">
        <w:rPr>
          <w:b/>
          <w:bCs/>
        </w:rPr>
        <w:t>Key Performance Indicators (KPIs)</w:t>
      </w:r>
      <w:r w:rsidRPr="00363303">
        <w:rPr>
          <w:b/>
          <w:bCs/>
        </w:rPr>
        <w:t xml:space="preserve"> </w:t>
      </w:r>
    </w:p>
    <w:p w14:paraId="62B94519" w14:textId="77777777" w:rsidR="00363303" w:rsidRPr="00363303" w:rsidRDefault="00363303" w:rsidP="003633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363303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Course Completion Rate</w:t>
      </w:r>
    </w:p>
    <w:p w14:paraId="789CC6B1" w14:textId="77777777" w:rsidR="00363303" w:rsidRPr="00363303" w:rsidRDefault="00363303" w:rsidP="0036330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363303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Definition</w:t>
      </w:r>
      <w:r w:rsidRPr="00363303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: The percentage of users who start and complete the </w:t>
      </w:r>
      <w:proofErr w:type="gramStart"/>
      <w:r w:rsidRPr="00363303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mini-courses</w:t>
      </w:r>
      <w:proofErr w:type="gramEnd"/>
      <w:r w:rsidRPr="00363303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.</w:t>
      </w:r>
    </w:p>
    <w:p w14:paraId="317F62BF" w14:textId="77777777" w:rsidR="00363303" w:rsidRPr="00363303" w:rsidRDefault="00363303" w:rsidP="0036330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363303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Measurement</w:t>
      </w:r>
      <w:r w:rsidRPr="00363303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: Track the number of users who finish the </w:t>
      </w:r>
      <w:proofErr w:type="gramStart"/>
      <w:r w:rsidRPr="00363303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mini-courses</w:t>
      </w:r>
      <w:proofErr w:type="gramEnd"/>
      <w:r w:rsidRPr="00363303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compared to those who start.</w:t>
      </w:r>
    </w:p>
    <w:p w14:paraId="7EFC0955" w14:textId="77777777" w:rsidR="00363303" w:rsidRPr="00363303" w:rsidRDefault="00363303" w:rsidP="0036330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363303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lastRenderedPageBreak/>
        <w:t>Goal</w:t>
      </w:r>
      <w:r w:rsidRPr="00363303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 Achieve a 70% course completion rate.</w:t>
      </w:r>
    </w:p>
    <w:p w14:paraId="071EC09A" w14:textId="77777777" w:rsidR="00363303" w:rsidRPr="00363303" w:rsidRDefault="00363303" w:rsidP="003633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363303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User Feedback and Satisfaction</w:t>
      </w:r>
    </w:p>
    <w:p w14:paraId="41CF98CE" w14:textId="77777777" w:rsidR="00363303" w:rsidRPr="00363303" w:rsidRDefault="00363303" w:rsidP="003633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363303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Definition</w:t>
      </w:r>
      <w:r w:rsidRPr="00363303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 The overall satisfaction level of users with the app’s content and functionality.</w:t>
      </w:r>
    </w:p>
    <w:p w14:paraId="5425EDE7" w14:textId="77777777" w:rsidR="00363303" w:rsidRPr="00363303" w:rsidRDefault="00363303" w:rsidP="003633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363303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Measurement</w:t>
      </w:r>
      <w:r w:rsidRPr="00363303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 Collect user ratings and feedback through in-app surveys and app store reviews.</w:t>
      </w:r>
    </w:p>
    <w:p w14:paraId="4E24934E" w14:textId="77777777" w:rsidR="00363303" w:rsidRPr="00363303" w:rsidRDefault="00363303" w:rsidP="003633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363303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Goal</w:t>
      </w:r>
      <w:r w:rsidRPr="00363303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 Achieve an average user satisfaction rating of 4.5 out of 5.</w:t>
      </w:r>
    </w:p>
    <w:p w14:paraId="44C5EF23" w14:textId="72DDFC00" w:rsidR="00363303" w:rsidRPr="00363303" w:rsidRDefault="00363303" w:rsidP="003633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proofErr w:type="gramStart"/>
      <w:r w:rsidRPr="00363303">
        <w:rPr>
          <w:rFonts w:ascii="Times New Roman" w:eastAsia="Times New Roman" w:hAnsi="Symbol" w:cs="Times New Roman"/>
          <w:kern w:val="0"/>
          <w:lang w:eastAsia="en-CA"/>
          <w14:ligatures w14:val="none"/>
        </w:rPr>
        <w:t></w:t>
      </w:r>
      <w:r w:rsidRPr="00363303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 </w:t>
      </w:r>
      <w:r w:rsidRPr="00363303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Mood</w:t>
      </w:r>
      <w:proofErr w:type="gramEnd"/>
      <w:r w:rsidRPr="00363303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 xml:space="preserve"> Tracking Consistency</w:t>
      </w:r>
      <w:r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 xml:space="preserve"> and Engagement</w:t>
      </w:r>
    </w:p>
    <w:p w14:paraId="7873F152" w14:textId="718D3FB1" w:rsidR="00363303" w:rsidRPr="00363303" w:rsidRDefault="00363303" w:rsidP="0036330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363303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Definition</w:t>
      </w:r>
      <w:r w:rsidRPr="00363303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 The frequency with which users log their moods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, t</w:t>
      </w:r>
      <w:r w:rsidRPr="00363303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he level of interaction within the community through likes, comments,</w:t>
      </w:r>
    </w:p>
    <w:p w14:paraId="12FDCE4E" w14:textId="77777777" w:rsidR="00363303" w:rsidRPr="00363303" w:rsidRDefault="00363303" w:rsidP="0036330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363303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Measurement</w:t>
      </w:r>
      <w:r w:rsidRPr="00363303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 Track the number of mood entries per user per month.</w:t>
      </w:r>
    </w:p>
    <w:p w14:paraId="2DE02F06" w14:textId="77777777" w:rsidR="00363303" w:rsidRPr="00363303" w:rsidRDefault="00363303" w:rsidP="0036330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363303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Goal</w:t>
      </w:r>
      <w:r w:rsidRPr="00363303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 Ensure at least 50% of users log their mood daily.</w:t>
      </w:r>
    </w:p>
    <w:p w14:paraId="7FA8B190" w14:textId="77777777" w:rsidR="00363303" w:rsidRDefault="00363303" w:rsidP="005A0EEF">
      <w:pPr>
        <w:pStyle w:val="NormalWeb"/>
        <w:rPr>
          <w:b/>
          <w:bCs/>
        </w:rPr>
      </w:pPr>
    </w:p>
    <w:p w14:paraId="0A12E263" w14:textId="77777777" w:rsidR="00ED2CD3" w:rsidRDefault="00ED2CD3" w:rsidP="00ED2CD3">
      <w:pPr>
        <w:pStyle w:val="NormalWeb"/>
        <w:rPr>
          <w:highlight w:val="cyan"/>
        </w:rPr>
      </w:pPr>
      <w:r>
        <w:rPr>
          <w:highlight w:val="cyan"/>
        </w:rPr>
        <w:t>Submitted:</w:t>
      </w:r>
    </w:p>
    <w:p w14:paraId="74E8A454" w14:textId="77777777" w:rsidR="00ED2CD3" w:rsidRDefault="00ED2CD3" w:rsidP="00ED2CD3">
      <w:pPr>
        <w:pStyle w:val="NormalWeb"/>
        <w:rPr>
          <w:highlight w:val="cyan"/>
        </w:rPr>
      </w:pPr>
      <w:r w:rsidRPr="00ED2CD3">
        <w:rPr>
          <w:highlight w:val="cyan"/>
        </w:rPr>
        <w:t xml:space="preserve">In the first ten months, we will build three content pillars for youth to experience and engage with, delivered as in-app features and bite-size courses (10 minutes to complete): </w:t>
      </w:r>
    </w:p>
    <w:p w14:paraId="6ACE1765" w14:textId="1814E1FA" w:rsidR="00ED2CD3" w:rsidRDefault="00ED2CD3" w:rsidP="00ED2CD3">
      <w:pPr>
        <w:pStyle w:val="NormalWeb"/>
        <w:numPr>
          <w:ilvl w:val="0"/>
          <w:numId w:val="5"/>
        </w:numPr>
        <w:rPr>
          <w:highlight w:val="cyan"/>
        </w:rPr>
      </w:pPr>
      <w:r w:rsidRPr="00ED2CD3">
        <w:rPr>
          <w:highlight w:val="cyan"/>
        </w:rPr>
        <w:t>Social Well-Being</w:t>
      </w:r>
      <w:r w:rsidRPr="00ED2CD3">
        <w:rPr>
          <w:highlight w:val="cyan"/>
        </w:rPr>
        <w:t xml:space="preserve"> (Mood Tracking, Community Engagement)</w:t>
      </w:r>
    </w:p>
    <w:p w14:paraId="390AB2FD" w14:textId="404DB888" w:rsidR="00ED2CD3" w:rsidRDefault="00ED2CD3" w:rsidP="00ED2CD3">
      <w:pPr>
        <w:pStyle w:val="NormalWeb"/>
        <w:numPr>
          <w:ilvl w:val="0"/>
          <w:numId w:val="5"/>
        </w:numPr>
        <w:rPr>
          <w:highlight w:val="cyan"/>
        </w:rPr>
      </w:pPr>
      <w:r w:rsidRPr="00ED2CD3">
        <w:rPr>
          <w:highlight w:val="cyan"/>
        </w:rPr>
        <w:t>Life Skills</w:t>
      </w:r>
      <w:r w:rsidRPr="00ED2CD3">
        <w:rPr>
          <w:highlight w:val="cyan"/>
        </w:rPr>
        <w:t xml:space="preserve"> courses (</w:t>
      </w:r>
      <w:r w:rsidRPr="00ED2CD3">
        <w:rPr>
          <w:highlight w:val="cyan"/>
        </w:rPr>
        <w:t>Time Management</w:t>
      </w:r>
      <w:r w:rsidRPr="00ED2CD3">
        <w:rPr>
          <w:highlight w:val="cyan"/>
        </w:rPr>
        <w:t xml:space="preserve">, </w:t>
      </w:r>
      <w:r w:rsidRPr="00ED2CD3">
        <w:rPr>
          <w:highlight w:val="cyan"/>
        </w:rPr>
        <w:t>Basic Budgeting</w:t>
      </w:r>
      <w:r w:rsidRPr="00ED2CD3">
        <w:rPr>
          <w:highlight w:val="cyan"/>
        </w:rPr>
        <w:t>,</w:t>
      </w:r>
      <w:r w:rsidRPr="00ED2CD3">
        <w:rPr>
          <w:highlight w:val="cyan"/>
        </w:rPr>
        <w:t xml:space="preserve"> Decision Making</w:t>
      </w:r>
      <w:r w:rsidRPr="00ED2CD3">
        <w:rPr>
          <w:highlight w:val="cyan"/>
        </w:rPr>
        <w:t>)</w:t>
      </w:r>
    </w:p>
    <w:p w14:paraId="6D46A266" w14:textId="4B0EE5D2" w:rsidR="00ED2CD3" w:rsidRPr="00ED2CD3" w:rsidRDefault="00ED2CD3" w:rsidP="00ED2CD3">
      <w:pPr>
        <w:pStyle w:val="NormalWeb"/>
        <w:numPr>
          <w:ilvl w:val="0"/>
          <w:numId w:val="5"/>
        </w:numPr>
        <w:rPr>
          <w:highlight w:val="cyan"/>
        </w:rPr>
      </w:pPr>
      <w:r w:rsidRPr="00ED2CD3">
        <w:rPr>
          <w:highlight w:val="cyan"/>
        </w:rPr>
        <w:t>Digital Citizenship</w:t>
      </w:r>
      <w:r w:rsidRPr="00ED2CD3">
        <w:rPr>
          <w:highlight w:val="cyan"/>
        </w:rPr>
        <w:t xml:space="preserve"> </w:t>
      </w:r>
      <w:r w:rsidRPr="00ED2CD3">
        <w:rPr>
          <w:highlight w:val="cyan"/>
        </w:rPr>
        <w:t xml:space="preserve">courses </w:t>
      </w:r>
      <w:r w:rsidRPr="00ED2CD3">
        <w:rPr>
          <w:highlight w:val="cyan"/>
        </w:rPr>
        <w:t>(</w:t>
      </w:r>
      <w:r w:rsidRPr="00ED2CD3">
        <w:rPr>
          <w:highlight w:val="cyan"/>
        </w:rPr>
        <w:t>Online Safety Tips</w:t>
      </w:r>
      <w:r w:rsidRPr="00ED2CD3">
        <w:rPr>
          <w:highlight w:val="cyan"/>
        </w:rPr>
        <w:t>,</w:t>
      </w:r>
      <w:r w:rsidRPr="00ED2CD3">
        <w:rPr>
          <w:highlight w:val="cyan"/>
        </w:rPr>
        <w:t xml:space="preserve"> Cyberbullying Resources</w:t>
      </w:r>
      <w:r w:rsidRPr="00ED2CD3">
        <w:rPr>
          <w:highlight w:val="cyan"/>
        </w:rPr>
        <w:t xml:space="preserve">, </w:t>
      </w:r>
      <w:r w:rsidRPr="00ED2CD3">
        <w:rPr>
          <w:highlight w:val="cyan"/>
        </w:rPr>
        <w:t>Digital Literac</w:t>
      </w:r>
      <w:r w:rsidRPr="00ED2CD3">
        <w:rPr>
          <w:highlight w:val="cyan"/>
        </w:rPr>
        <w:t>y)</w:t>
      </w:r>
    </w:p>
    <w:p w14:paraId="49D12428" w14:textId="77777777" w:rsidR="00ED2CD3" w:rsidRPr="00ED2CD3" w:rsidRDefault="00ED2CD3" w:rsidP="00ED2CD3">
      <w:pPr>
        <w:pStyle w:val="NormalWeb"/>
        <w:spacing w:before="0" w:beforeAutospacing="0" w:after="0" w:afterAutospacing="0"/>
        <w:rPr>
          <w:highlight w:val="cyan"/>
        </w:rPr>
      </w:pPr>
      <w:r w:rsidRPr="00ED2CD3">
        <w:rPr>
          <w:highlight w:val="cyan"/>
        </w:rPr>
        <w:t>Key Performance Indicators (KPIs)</w:t>
      </w:r>
    </w:p>
    <w:p w14:paraId="7764EB2B" w14:textId="77777777" w:rsidR="00ED2CD3" w:rsidRPr="00ED2CD3" w:rsidRDefault="00ED2CD3" w:rsidP="00ED2CD3">
      <w:pPr>
        <w:pStyle w:val="NormalWeb"/>
        <w:spacing w:before="0" w:beforeAutospacing="0" w:after="0" w:afterAutospacing="0"/>
        <w:rPr>
          <w:highlight w:val="cyan"/>
        </w:rPr>
      </w:pPr>
    </w:p>
    <w:p w14:paraId="759ECC40" w14:textId="77777777" w:rsidR="00ED2CD3" w:rsidRPr="00ED2CD3" w:rsidRDefault="00ED2CD3" w:rsidP="00ED2CD3">
      <w:pPr>
        <w:pStyle w:val="NormalWeb"/>
        <w:spacing w:before="0" w:beforeAutospacing="0" w:after="0" w:afterAutospacing="0"/>
        <w:rPr>
          <w:highlight w:val="cyan"/>
        </w:rPr>
      </w:pPr>
      <w:r w:rsidRPr="00ED2CD3">
        <w:rPr>
          <w:highlight w:val="cyan"/>
        </w:rPr>
        <w:t>* Course Completion Rate</w:t>
      </w:r>
    </w:p>
    <w:p w14:paraId="680EA85C" w14:textId="77777777" w:rsidR="00ED2CD3" w:rsidRPr="00ED2CD3" w:rsidRDefault="00ED2CD3" w:rsidP="00ED2CD3">
      <w:pPr>
        <w:pStyle w:val="NormalWeb"/>
        <w:spacing w:before="0" w:beforeAutospacing="0" w:after="0" w:afterAutospacing="0"/>
        <w:rPr>
          <w:highlight w:val="cyan"/>
        </w:rPr>
      </w:pPr>
      <w:r w:rsidRPr="00ED2CD3">
        <w:rPr>
          <w:highlight w:val="cyan"/>
        </w:rPr>
        <w:t xml:space="preserve">Measurement: Track the number of users who finish the </w:t>
      </w:r>
      <w:proofErr w:type="gramStart"/>
      <w:r w:rsidRPr="00ED2CD3">
        <w:rPr>
          <w:highlight w:val="cyan"/>
        </w:rPr>
        <w:t>mini-courses</w:t>
      </w:r>
      <w:proofErr w:type="gramEnd"/>
      <w:r w:rsidRPr="00ED2CD3">
        <w:rPr>
          <w:highlight w:val="cyan"/>
        </w:rPr>
        <w:t xml:space="preserve"> compared to those who start.</w:t>
      </w:r>
    </w:p>
    <w:p w14:paraId="155DCE08" w14:textId="77777777" w:rsidR="00ED2CD3" w:rsidRPr="00ED2CD3" w:rsidRDefault="00ED2CD3" w:rsidP="00ED2CD3">
      <w:pPr>
        <w:pStyle w:val="NormalWeb"/>
        <w:spacing w:before="0" w:beforeAutospacing="0" w:after="0" w:afterAutospacing="0"/>
        <w:rPr>
          <w:highlight w:val="cyan"/>
        </w:rPr>
      </w:pPr>
      <w:r w:rsidRPr="00ED2CD3">
        <w:rPr>
          <w:highlight w:val="cyan"/>
        </w:rPr>
        <w:t>Goal: Achieve a 70% course completion rate.</w:t>
      </w:r>
    </w:p>
    <w:p w14:paraId="4AB5BF01" w14:textId="77777777" w:rsidR="00ED2CD3" w:rsidRPr="00ED2CD3" w:rsidRDefault="00ED2CD3" w:rsidP="00ED2CD3">
      <w:pPr>
        <w:pStyle w:val="NormalWeb"/>
        <w:spacing w:before="0" w:beforeAutospacing="0" w:after="0" w:afterAutospacing="0"/>
        <w:rPr>
          <w:highlight w:val="cyan"/>
        </w:rPr>
      </w:pPr>
    </w:p>
    <w:p w14:paraId="396D68BF" w14:textId="77777777" w:rsidR="00ED2CD3" w:rsidRPr="00ED2CD3" w:rsidRDefault="00ED2CD3" w:rsidP="00ED2CD3">
      <w:pPr>
        <w:pStyle w:val="NormalWeb"/>
        <w:spacing w:before="0" w:beforeAutospacing="0" w:after="0" w:afterAutospacing="0"/>
        <w:rPr>
          <w:highlight w:val="cyan"/>
        </w:rPr>
      </w:pPr>
      <w:r w:rsidRPr="00ED2CD3">
        <w:rPr>
          <w:highlight w:val="cyan"/>
        </w:rPr>
        <w:t>* User Feedback and Satisfaction</w:t>
      </w:r>
    </w:p>
    <w:p w14:paraId="355849FE" w14:textId="77777777" w:rsidR="00ED2CD3" w:rsidRPr="00ED2CD3" w:rsidRDefault="00ED2CD3" w:rsidP="00ED2CD3">
      <w:pPr>
        <w:pStyle w:val="NormalWeb"/>
        <w:spacing w:before="0" w:beforeAutospacing="0" w:after="0" w:afterAutospacing="0"/>
        <w:rPr>
          <w:highlight w:val="cyan"/>
        </w:rPr>
      </w:pPr>
      <w:r w:rsidRPr="00ED2CD3">
        <w:rPr>
          <w:highlight w:val="cyan"/>
        </w:rPr>
        <w:t>Measurement: Collect user ratings and feedback through in-app surveys and app store reviews.</w:t>
      </w:r>
    </w:p>
    <w:p w14:paraId="171B709D" w14:textId="77777777" w:rsidR="00ED2CD3" w:rsidRPr="00ED2CD3" w:rsidRDefault="00ED2CD3" w:rsidP="00ED2CD3">
      <w:pPr>
        <w:pStyle w:val="NormalWeb"/>
        <w:spacing w:before="0" w:beforeAutospacing="0" w:after="0" w:afterAutospacing="0"/>
        <w:rPr>
          <w:highlight w:val="cyan"/>
        </w:rPr>
      </w:pPr>
      <w:r w:rsidRPr="00ED2CD3">
        <w:rPr>
          <w:highlight w:val="cyan"/>
        </w:rPr>
        <w:t>Goal: Achieve an average user satisfaction rating of 4.5 out of 5.</w:t>
      </w:r>
    </w:p>
    <w:p w14:paraId="12BBFAA0" w14:textId="77777777" w:rsidR="00ED2CD3" w:rsidRPr="00ED2CD3" w:rsidRDefault="00ED2CD3" w:rsidP="00ED2CD3">
      <w:pPr>
        <w:pStyle w:val="NormalWeb"/>
        <w:spacing w:before="0" w:beforeAutospacing="0" w:after="0" w:afterAutospacing="0"/>
        <w:rPr>
          <w:highlight w:val="cyan"/>
        </w:rPr>
      </w:pPr>
    </w:p>
    <w:p w14:paraId="508A7975" w14:textId="77777777" w:rsidR="00ED2CD3" w:rsidRPr="00ED2CD3" w:rsidRDefault="00ED2CD3" w:rsidP="00ED2CD3">
      <w:pPr>
        <w:pStyle w:val="NormalWeb"/>
        <w:spacing w:before="0" w:beforeAutospacing="0" w:after="0" w:afterAutospacing="0"/>
        <w:rPr>
          <w:highlight w:val="cyan"/>
        </w:rPr>
      </w:pPr>
      <w:r w:rsidRPr="00ED2CD3">
        <w:rPr>
          <w:highlight w:val="cyan"/>
        </w:rPr>
        <w:t>* Mood Tracking Consistency and Engagement</w:t>
      </w:r>
    </w:p>
    <w:p w14:paraId="6B625338" w14:textId="77777777" w:rsidR="00ED2CD3" w:rsidRPr="00ED2CD3" w:rsidRDefault="00ED2CD3" w:rsidP="00ED2CD3">
      <w:pPr>
        <w:pStyle w:val="NormalWeb"/>
        <w:spacing w:before="0" w:beforeAutospacing="0" w:after="0" w:afterAutospacing="0"/>
        <w:rPr>
          <w:highlight w:val="cyan"/>
        </w:rPr>
      </w:pPr>
      <w:r w:rsidRPr="00ED2CD3">
        <w:rPr>
          <w:highlight w:val="cyan"/>
        </w:rPr>
        <w:t>Measurement: Track the number of mood entries per user per month.</w:t>
      </w:r>
    </w:p>
    <w:p w14:paraId="6F9FC17D" w14:textId="361F83C1" w:rsidR="00363303" w:rsidRDefault="00ED2CD3" w:rsidP="00ED2CD3">
      <w:pPr>
        <w:pStyle w:val="NormalWeb"/>
        <w:spacing w:before="0" w:beforeAutospacing="0" w:after="0" w:afterAutospacing="0"/>
        <w:rPr>
          <w:b/>
          <w:bCs/>
        </w:rPr>
      </w:pPr>
      <w:r w:rsidRPr="00ED2CD3">
        <w:rPr>
          <w:highlight w:val="cyan"/>
        </w:rPr>
        <w:t>Goal: Ensure at least 50% of users log their mood daily.</w:t>
      </w:r>
    </w:p>
    <w:p w14:paraId="11D4812C" w14:textId="77777777" w:rsidR="00ED2CD3" w:rsidRDefault="00ED2CD3" w:rsidP="005A0EEF">
      <w:pPr>
        <w:pStyle w:val="NormalWeb"/>
        <w:rPr>
          <w:b/>
          <w:bCs/>
        </w:rPr>
      </w:pPr>
    </w:p>
    <w:p w14:paraId="3D9C1A03" w14:textId="6FEDD36A" w:rsidR="005A0EEF" w:rsidRDefault="005A0EEF" w:rsidP="005A0EEF">
      <w:pPr>
        <w:pStyle w:val="NormalWeb"/>
        <w:rPr>
          <w:b/>
          <w:bCs/>
        </w:rPr>
      </w:pPr>
      <w:r w:rsidRPr="004609DA">
        <w:rPr>
          <w:b/>
          <w:bCs/>
        </w:rPr>
        <w:lastRenderedPageBreak/>
        <w:t xml:space="preserve">Please describe how your organization leverages technology to have a </w:t>
      </w:r>
      <w:r w:rsidR="00E707AF">
        <w:rPr>
          <w:b/>
          <w:bCs/>
        </w:rPr>
        <w:t>more significant</w:t>
      </w:r>
      <w:r w:rsidRPr="004609DA">
        <w:rPr>
          <w:b/>
          <w:bCs/>
        </w:rPr>
        <w:t xml:space="preserve"> impact. (Maximum 500 characters)</w:t>
      </w:r>
    </w:p>
    <w:p w14:paraId="4897427D" w14:textId="1AAF9AFD" w:rsidR="00730CDB" w:rsidRPr="00730CDB" w:rsidRDefault="00730CDB" w:rsidP="005A0EEF">
      <w:pPr>
        <w:pStyle w:val="NormalWeb"/>
      </w:pPr>
      <w:r w:rsidRPr="00730CDB">
        <w:t>We want to take advantage of mobile</w:t>
      </w:r>
      <w:r w:rsidR="002940F5">
        <w:t>-friendly</w:t>
      </w:r>
      <w:r w:rsidRPr="00730CDB">
        <w:t xml:space="preserve"> </w:t>
      </w:r>
      <w:r>
        <w:t xml:space="preserve">apps and </w:t>
      </w:r>
      <w:r w:rsidR="002940F5">
        <w:t xml:space="preserve">use </w:t>
      </w:r>
      <w:r>
        <w:t>internet habits</w:t>
      </w:r>
      <w:r w:rsidRPr="00730CDB">
        <w:t xml:space="preserve"> among the Canadian youth. </w:t>
      </w:r>
      <w:r w:rsidRPr="00730CDB">
        <w:t xml:space="preserve">Targeting 15-24-year-olds nationally, </w:t>
      </w:r>
      <w:r w:rsidR="002940F5">
        <w:t xml:space="preserve">the </w:t>
      </w:r>
      <w:r w:rsidRPr="00730CDB">
        <w:t xml:space="preserve">app can significantly impact </w:t>
      </w:r>
      <w:r w:rsidR="002940F5">
        <w:t>95% internet penetration among</w:t>
      </w:r>
      <w:r w:rsidR="002940F5" w:rsidRPr="00730CDB">
        <w:t xml:space="preserve"> </w:t>
      </w:r>
      <w:r w:rsidRPr="00730CDB">
        <w:t xml:space="preserve">4.9 million young Canadians. </w:t>
      </w:r>
      <w:r w:rsidR="002940F5">
        <w:t>We</w:t>
      </w:r>
      <w:r w:rsidRPr="00730CDB">
        <w:t xml:space="preserve"> aim</w:t>
      </w:r>
      <w:r w:rsidR="002940F5">
        <w:t xml:space="preserve"> </w:t>
      </w:r>
      <w:r w:rsidRPr="00730CDB">
        <w:t xml:space="preserve">to initially reach </w:t>
      </w:r>
      <w:r w:rsidR="00A51520">
        <w:t>0.05-</w:t>
      </w:r>
      <w:r w:rsidRPr="00730CDB">
        <w:t xml:space="preserve">0.1% of this population, benefiting </w:t>
      </w:r>
      <w:r w:rsidR="00A51520">
        <w:t>2,000-</w:t>
      </w:r>
      <w:r w:rsidRPr="00730CDB">
        <w:t xml:space="preserve">4,700 users in the first year. </w:t>
      </w:r>
      <w:r w:rsidR="00E707AF">
        <w:t>The app provides essential life skills by offering targeted, bite-size mini-courses on well-being topics like time management and online safety</w:t>
      </w:r>
      <w:r w:rsidR="00A51520">
        <w:t>.</w:t>
      </w:r>
      <w:r w:rsidR="00E707AF">
        <w:t xml:space="preserve"> </w:t>
      </w:r>
      <w:r w:rsidR="00A51520">
        <w:t>Community</w:t>
      </w:r>
      <w:r w:rsidRPr="00730CDB">
        <w:t xml:space="preserve"> engagement</w:t>
      </w:r>
      <w:r w:rsidR="00A51520">
        <w:t xml:space="preserve"> and mood tracking can </w:t>
      </w:r>
      <w:r>
        <w:t>further support</w:t>
      </w:r>
      <w:r w:rsidRPr="00730CDB">
        <w:t xml:space="preserve"> personal growth and emotional health.</w:t>
      </w:r>
    </w:p>
    <w:p w14:paraId="289EAEBF" w14:textId="5F1FE824" w:rsidR="005A0EEF" w:rsidRDefault="005A0EEF" w:rsidP="005A0EEF">
      <w:pPr>
        <w:pStyle w:val="NormalWeb"/>
        <w:rPr>
          <w:b/>
          <w:bCs/>
        </w:rPr>
      </w:pPr>
      <w:r w:rsidRPr="004609DA">
        <w:rPr>
          <w:b/>
          <w:bCs/>
        </w:rPr>
        <w:t>Please provide details on the percentage of NEET served in the program and describe how your program supports these populations. (Maximum 500 characters)</w:t>
      </w:r>
    </w:p>
    <w:p w14:paraId="2F7076AA" w14:textId="407E5C65" w:rsidR="00C77374" w:rsidRPr="00C77374" w:rsidRDefault="00E707AF" w:rsidP="005A0EEF">
      <w:pPr>
        <w:pStyle w:val="NormalWeb"/>
      </w:pPr>
      <w:r>
        <w:t xml:space="preserve">Much research has suggested that after COVID-19, people need to return to education, flexible learning paths, and </w:t>
      </w:r>
      <w:r w:rsidRPr="00E707AF">
        <w:t>quick adaptation and re-training in a rapidly changing society</w:t>
      </w:r>
      <w:r>
        <w:t>.</w:t>
      </w:r>
      <w:r w:rsidRPr="00E707AF">
        <w:t xml:space="preserve"> </w:t>
      </w:r>
      <w:r w:rsidR="00C77374">
        <w:t xml:space="preserve">Although the project will not </w:t>
      </w:r>
      <w:r>
        <w:t xml:space="preserve">directly target the Canadian </w:t>
      </w:r>
      <w:hyperlink r:id="rId6" w:history="1">
        <w:r w:rsidRPr="006D6DEC">
          <w:rPr>
            <w:rStyle w:val="Hyperlink"/>
          </w:rPr>
          <w:t>NEET</w:t>
        </w:r>
      </w:hyperlink>
      <w:r>
        <w:t>, addressing the increasing value of lifelong and self-directed learning is crucial. By providing essential life skills and well-being literacy, we believe that 0.1% of Canadian NEET will be helped to navigate the tough times</w:t>
      </w:r>
      <w:r w:rsidR="00C77374">
        <w:t xml:space="preserve"> in life.  </w:t>
      </w:r>
    </w:p>
    <w:p w14:paraId="6AA29E11" w14:textId="72493BEA" w:rsidR="005A0EEF" w:rsidRDefault="005A0EEF" w:rsidP="005A0EEF">
      <w:pPr>
        <w:pStyle w:val="NormalWeb"/>
        <w:rPr>
          <w:b/>
          <w:bCs/>
        </w:rPr>
      </w:pPr>
      <w:r w:rsidRPr="004609DA">
        <w:rPr>
          <w:b/>
          <w:bCs/>
        </w:rPr>
        <w:t xml:space="preserve">What is the approximate number of </w:t>
      </w:r>
      <w:proofErr w:type="gramStart"/>
      <w:r w:rsidRPr="004609DA">
        <w:rPr>
          <w:b/>
          <w:bCs/>
        </w:rPr>
        <w:t>youth</w:t>
      </w:r>
      <w:proofErr w:type="gramEnd"/>
      <w:r w:rsidRPr="004609DA">
        <w:rPr>
          <w:b/>
          <w:bCs/>
        </w:rPr>
        <w:t xml:space="preserve"> that </w:t>
      </w:r>
      <w:r w:rsidR="004609DA" w:rsidRPr="004609DA">
        <w:rPr>
          <w:b/>
          <w:bCs/>
        </w:rPr>
        <w:t>this program will impact</w:t>
      </w:r>
      <w:r w:rsidRPr="004609DA">
        <w:rPr>
          <w:b/>
          <w:bCs/>
        </w:rPr>
        <w:t>?</w:t>
      </w:r>
    </w:p>
    <w:p w14:paraId="395F93AF" w14:textId="77777777" w:rsidR="00A51520" w:rsidRDefault="00A51520" w:rsidP="005A0EEF">
      <w:pPr>
        <w:pStyle w:val="NormalWeb"/>
      </w:pPr>
      <w:r>
        <w:t>2,000-</w:t>
      </w:r>
      <w:r w:rsidRPr="00730CDB">
        <w:t xml:space="preserve">4,700 </w:t>
      </w:r>
    </w:p>
    <w:p w14:paraId="7B96D35B" w14:textId="053ABC89" w:rsidR="005A0EEF" w:rsidRPr="004609DA" w:rsidRDefault="005A0EEF" w:rsidP="005A0EEF">
      <w:pPr>
        <w:pStyle w:val="NormalWeb"/>
        <w:rPr>
          <w:b/>
          <w:bCs/>
        </w:rPr>
      </w:pPr>
      <w:r w:rsidRPr="004609DA">
        <w:rPr>
          <w:b/>
          <w:bCs/>
        </w:rPr>
        <w:t>Please provide high level budget (estimates) on how the proposed grant funds would be spent.</w:t>
      </w:r>
    </w:p>
    <w:p w14:paraId="16FE5201" w14:textId="41916ADD" w:rsidR="00E707AF" w:rsidRDefault="00E707AF" w:rsidP="00E707AF">
      <w:pPr>
        <w:pStyle w:val="NormalWeb"/>
      </w:pPr>
      <w:r>
        <w:rPr>
          <w:rStyle w:val="Strong"/>
          <w:rFonts w:eastAsiaTheme="majorEastAsia"/>
        </w:rPr>
        <w:t>Development Costs</w:t>
      </w:r>
      <w:r>
        <w:t>: $5,000</w:t>
      </w:r>
      <w:r>
        <w:br/>
      </w:r>
      <w:r>
        <w:rPr>
          <w:rStyle w:val="Strong"/>
          <w:rFonts w:eastAsiaTheme="majorEastAsia"/>
        </w:rPr>
        <w:t>Tools and Software</w:t>
      </w:r>
      <w:r>
        <w:t>: $200</w:t>
      </w:r>
      <w:r>
        <w:br/>
      </w:r>
      <w:r>
        <w:rPr>
          <w:rStyle w:val="Strong"/>
          <w:rFonts w:eastAsiaTheme="majorEastAsia"/>
        </w:rPr>
        <w:t>Infrastructure and Hosting</w:t>
      </w:r>
      <w:r>
        <w:t>: $1,200</w:t>
      </w:r>
      <w:r>
        <w:br/>
      </w:r>
      <w:r>
        <w:rPr>
          <w:rStyle w:val="Strong"/>
          <w:rFonts w:eastAsiaTheme="majorEastAsia"/>
        </w:rPr>
        <w:t>Third-Party Services and APIs</w:t>
      </w:r>
      <w:r>
        <w:t>: $500</w:t>
      </w:r>
      <w:r>
        <w:br/>
      </w:r>
      <w:r>
        <w:rPr>
          <w:rStyle w:val="Strong"/>
          <w:rFonts w:eastAsiaTheme="majorEastAsia"/>
        </w:rPr>
        <w:t>Content Creation</w:t>
      </w:r>
      <w:r>
        <w:t>: $</w:t>
      </w:r>
      <w:r>
        <w:t>2</w:t>
      </w:r>
      <w:r>
        <w:t>,500</w:t>
      </w:r>
      <w:r>
        <w:br/>
      </w:r>
      <w:r>
        <w:rPr>
          <w:rStyle w:val="Strong"/>
          <w:rFonts w:eastAsiaTheme="majorEastAsia"/>
        </w:rPr>
        <w:t>Marketing and User Acquisition</w:t>
      </w:r>
      <w:r>
        <w:t>: $500</w:t>
      </w:r>
      <w:r>
        <w:br/>
      </w:r>
      <w:r>
        <w:rPr>
          <w:rStyle w:val="Strong"/>
          <w:rFonts w:eastAsiaTheme="majorEastAsia"/>
        </w:rPr>
        <w:t>Testing and Quality Assurance</w:t>
      </w:r>
      <w:r>
        <w:t>: $400</w:t>
      </w:r>
      <w:r>
        <w:br/>
      </w:r>
      <w:r>
        <w:rPr>
          <w:rStyle w:val="Strong"/>
          <w:rFonts w:eastAsiaTheme="majorEastAsia"/>
        </w:rPr>
        <w:t>Legal and Administrative Costs</w:t>
      </w:r>
      <w:r>
        <w:t>: $700</w:t>
      </w:r>
      <w:r>
        <w:br/>
      </w:r>
      <w:r>
        <w:rPr>
          <w:rStyle w:val="Strong"/>
          <w:rFonts w:eastAsiaTheme="majorEastAsia"/>
        </w:rPr>
        <w:t>Operational Costs</w:t>
      </w:r>
      <w:r>
        <w:t>: $200</w:t>
      </w:r>
    </w:p>
    <w:p w14:paraId="359CBD51" w14:textId="77777777" w:rsidR="00E707AF" w:rsidRDefault="00E707AF" w:rsidP="00E707AF">
      <w:pPr>
        <w:pStyle w:val="NormalWeb"/>
      </w:pPr>
      <w:r>
        <w:rPr>
          <w:rStyle w:val="Strong"/>
          <w:rFonts w:eastAsiaTheme="majorEastAsia"/>
        </w:rPr>
        <w:t>Grand Total</w:t>
      </w:r>
      <w:r>
        <w:t>: $10,000</w:t>
      </w:r>
    </w:p>
    <w:p w14:paraId="4322BD16" w14:textId="77777777" w:rsidR="005A0EEF" w:rsidRPr="005A0EEF" w:rsidRDefault="005A0EEF" w:rsidP="005A0EEF"/>
    <w:sectPr w:rsidR="005A0EEF" w:rsidRPr="005A0EE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6708C2"/>
    <w:multiLevelType w:val="hybridMultilevel"/>
    <w:tmpl w:val="997241B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5955FA"/>
    <w:multiLevelType w:val="multilevel"/>
    <w:tmpl w:val="30E65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327659"/>
    <w:multiLevelType w:val="multilevel"/>
    <w:tmpl w:val="EA3C8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3316B6A"/>
    <w:multiLevelType w:val="multilevel"/>
    <w:tmpl w:val="35A67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CE24D8A"/>
    <w:multiLevelType w:val="multilevel"/>
    <w:tmpl w:val="C4FA6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3271016">
    <w:abstractNumId w:val="3"/>
  </w:num>
  <w:num w:numId="2" w16cid:durableId="833254958">
    <w:abstractNumId w:val="4"/>
  </w:num>
  <w:num w:numId="3" w16cid:durableId="1662465012">
    <w:abstractNumId w:val="1"/>
  </w:num>
  <w:num w:numId="4" w16cid:durableId="1102804159">
    <w:abstractNumId w:val="2"/>
  </w:num>
  <w:num w:numId="5" w16cid:durableId="4162864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EEF"/>
    <w:rsid w:val="00020D12"/>
    <w:rsid w:val="000B556A"/>
    <w:rsid w:val="0015101D"/>
    <w:rsid w:val="001E4178"/>
    <w:rsid w:val="002446FA"/>
    <w:rsid w:val="00244745"/>
    <w:rsid w:val="002940F5"/>
    <w:rsid w:val="00321865"/>
    <w:rsid w:val="00363303"/>
    <w:rsid w:val="004609DA"/>
    <w:rsid w:val="0050001D"/>
    <w:rsid w:val="005A0EEF"/>
    <w:rsid w:val="006062CC"/>
    <w:rsid w:val="00642D55"/>
    <w:rsid w:val="006D6DEC"/>
    <w:rsid w:val="00730CDB"/>
    <w:rsid w:val="00A51520"/>
    <w:rsid w:val="00A95D79"/>
    <w:rsid w:val="00BC3FC8"/>
    <w:rsid w:val="00C07E12"/>
    <w:rsid w:val="00C77374"/>
    <w:rsid w:val="00C80EEA"/>
    <w:rsid w:val="00CC3E87"/>
    <w:rsid w:val="00DA64C3"/>
    <w:rsid w:val="00E707AF"/>
    <w:rsid w:val="00EA48A2"/>
    <w:rsid w:val="00ED2CD3"/>
    <w:rsid w:val="00FC3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45CB40"/>
  <w15:chartTrackingRefBased/>
  <w15:docId w15:val="{7813D112-1E7F-4F49-B97F-F7A86353F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0E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E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E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E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E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E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E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E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E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E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E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E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E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E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E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E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E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E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E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0E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E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0E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E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0E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E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0E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E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E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EE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A0E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CA"/>
      <w14:ligatures w14:val="none"/>
    </w:rPr>
  </w:style>
  <w:style w:type="character" w:customStyle="1" w:styleId="notion-enable-hover">
    <w:name w:val="notion-enable-hover"/>
    <w:basedOn w:val="DefaultParagraphFont"/>
    <w:rsid w:val="00FC3D72"/>
  </w:style>
  <w:style w:type="character" w:styleId="Strong">
    <w:name w:val="Strong"/>
    <w:basedOn w:val="DefaultParagraphFont"/>
    <w:uiPriority w:val="22"/>
    <w:qFormat/>
    <w:rsid w:val="00363303"/>
    <w:rPr>
      <w:b/>
      <w:bCs/>
    </w:rPr>
  </w:style>
  <w:style w:type="character" w:styleId="Hyperlink">
    <w:name w:val="Hyperlink"/>
    <w:basedOn w:val="DefaultParagraphFont"/>
    <w:uiPriority w:val="99"/>
    <w:unhideWhenUsed/>
    <w:rsid w:val="00C7737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73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02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9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1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68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18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271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880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523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90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160.statcan.gc.ca/prosperity-prosperite/neet-eng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49D9BF-BC97-44CB-86C1-652E28CC7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3663</TotalTime>
  <Pages>4</Pages>
  <Words>1060</Words>
  <Characters>6253</Characters>
  <Application>Microsoft Office Word</Application>
  <DocSecurity>0</DocSecurity>
  <Lines>128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 Ly</dc:creator>
  <cp:keywords/>
  <dc:description/>
  <cp:lastModifiedBy>Vi Ly</cp:lastModifiedBy>
  <cp:revision>3</cp:revision>
  <dcterms:created xsi:type="dcterms:W3CDTF">2024-07-20T03:16:00Z</dcterms:created>
  <dcterms:modified xsi:type="dcterms:W3CDTF">2024-07-25T16:30:00Z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2bcc9476-6333-4584-bb6a-b2a870588baf</vt:lpwstr>
  </property>
</Properties>
</file>