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38AC19" w14:textId="77777777" w:rsidR="00211619" w:rsidRDefault="00211619" w:rsidP="00971E29">
      <w:pPr>
        <w:pStyle w:val="BodyText"/>
        <w:spacing w:before="100" w:beforeAutospacing="1" w:after="0"/>
        <w:jc w:val="center"/>
      </w:pPr>
      <w:r>
        <w:rPr>
          <w:noProof/>
        </w:rPr>
        <w:drawing>
          <wp:inline distT="0" distB="0" distL="0" distR="0" wp14:anchorId="2670D0BE" wp14:editId="1EC7C798">
            <wp:extent cx="1585526" cy="520065"/>
            <wp:effectExtent l="0" t="0" r="2540" b="635"/>
            <wp:docPr id="1943352082" name="Picture 1" descr="Logo for QILT, featuring the Quinnipiac “Q” and letters &quot;I&quot;, &quot;L&quot;, and &quot;T&quot; in circles. &quot;Q&quot; is large and dark blue. &quot;I&quot; is in a yellow circle, &quot;L&quot; in a light blue circle, and &quot;T&quot; in a dark blue circle. Below, the text reads &quot;Innovations in Learning &amp; Teac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352082" name="Picture 1" descr="Logo for QILT, featuring the Quinnipiac “Q” and letters &quot;I&quot;, &quot;L&quot;, and &quot;T&quot; in circles. &quot;Q&quot; is large and dark blue. &quot;I&quot; is in a yellow circle, &quot;L&quot; in a light blue circle, and &quot;T&quot; in a dark blue circle. Below, the text reads &quot;Innovations in Learning &amp; Teach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5526" cy="520065"/>
                    </a:xfrm>
                    <a:prstGeom prst="rect">
                      <a:avLst/>
                    </a:prstGeom>
                  </pic:spPr>
                </pic:pic>
              </a:graphicData>
            </a:graphic>
          </wp:inline>
        </w:drawing>
      </w:r>
    </w:p>
    <w:p w14:paraId="372F1BF7" w14:textId="77777777" w:rsidR="00211619" w:rsidRPr="00807C6C" w:rsidRDefault="00211619" w:rsidP="00DE0898">
      <w:pPr>
        <w:pStyle w:val="Heading1"/>
        <w:spacing w:before="0" w:after="120"/>
        <w:jc w:val="center"/>
        <w:rPr>
          <w:sz w:val="36"/>
          <w:szCs w:val="10"/>
          <w:lang w:val="fr-FR"/>
        </w:rPr>
      </w:pPr>
      <w:r w:rsidRPr="00807C6C">
        <w:rPr>
          <w:sz w:val="36"/>
          <w:szCs w:val="10"/>
          <w:lang w:val="fr-FR"/>
        </w:rPr>
        <w:t xml:space="preserve">QILT </w:t>
      </w:r>
      <w:proofErr w:type="spellStart"/>
      <w:r w:rsidRPr="00807C6C">
        <w:rPr>
          <w:sz w:val="36"/>
          <w:szCs w:val="10"/>
          <w:lang w:val="fr-FR"/>
        </w:rPr>
        <w:t>Sample</w:t>
      </w:r>
      <w:proofErr w:type="spellEnd"/>
      <w:r w:rsidRPr="00807C6C">
        <w:rPr>
          <w:sz w:val="36"/>
          <w:szCs w:val="10"/>
          <w:lang w:val="fr-FR"/>
        </w:rPr>
        <w:t xml:space="preserve"> Syllabus Template</w:t>
      </w:r>
    </w:p>
    <w:p w14:paraId="2550A740" w14:textId="77777777" w:rsidR="00211619" w:rsidRPr="00F04747" w:rsidRDefault="00211619" w:rsidP="00DE0898">
      <w:pPr>
        <w:pStyle w:val="Heading1"/>
        <w:spacing w:after="360"/>
        <w:rPr>
          <w:lang w:val="fr-FR"/>
        </w:rPr>
        <w:sectPr w:rsidR="00211619" w:rsidRPr="00F04747" w:rsidSect="00783DD4">
          <w:headerReference w:type="default" r:id="rId12"/>
          <w:footerReference w:type="default" r:id="rId13"/>
          <w:headerReference w:type="first" r:id="rId14"/>
          <w:footerReference w:type="first" r:id="rId15"/>
          <w:type w:val="continuous"/>
          <w:pgSz w:w="12240" w:h="15840"/>
          <w:pgMar w:top="1500" w:right="800" w:bottom="280" w:left="800" w:header="720" w:footer="720" w:gutter="0"/>
          <w:cols w:space="720"/>
          <w:titlePg/>
          <w:docGrid w:linePitch="299"/>
        </w:sectPr>
      </w:pPr>
    </w:p>
    <w:p w14:paraId="222D17E5" w14:textId="77777777" w:rsidR="00211619" w:rsidRPr="007B53D5" w:rsidRDefault="00211619" w:rsidP="00DE0898">
      <w:pPr>
        <w:pStyle w:val="Caption"/>
        <w:keepNext/>
        <w:spacing w:before="240"/>
        <w:rPr>
          <w:rFonts w:ascii="Aptos ExtraBold" w:hAnsi="Aptos ExtraBold"/>
          <w:i w:val="0"/>
          <w:iCs w:val="0"/>
          <w:color w:val="0D2240"/>
          <w:sz w:val="32"/>
          <w:szCs w:val="32"/>
        </w:rPr>
      </w:pPr>
      <w:r w:rsidRPr="007B53D5">
        <w:rPr>
          <w:rFonts w:ascii="Aptos ExtraBold" w:hAnsi="Aptos ExtraBold"/>
          <w:i w:val="0"/>
          <w:iCs w:val="0"/>
          <w:color w:val="0D2240"/>
          <w:sz w:val="32"/>
          <w:szCs w:val="32"/>
        </w:rPr>
        <w:t>Instructor Information</w:t>
      </w:r>
    </w:p>
    <w:tbl>
      <w:tblPr>
        <w:tblStyle w:val="PlainTable3"/>
        <w:tblW w:w="0" w:type="auto"/>
        <w:tblBorders>
          <w:insideH w:val="single" w:sz="4" w:space="0" w:color="AEAAAA" w:themeColor="background2" w:themeShade="BF"/>
          <w:insideV w:val="single" w:sz="4" w:space="0" w:color="AEAAAA" w:themeColor="background2" w:themeShade="BF"/>
        </w:tblBorders>
        <w:tblLook w:val="06A0" w:firstRow="1" w:lastRow="0" w:firstColumn="1" w:lastColumn="0" w:noHBand="1" w:noVBand="1"/>
        <w:tblDescription w:val="A table of instructor information. The left column indicates the category of information and the right column provides details."/>
      </w:tblPr>
      <w:tblGrid>
        <w:gridCol w:w="2425"/>
        <w:gridCol w:w="8205"/>
      </w:tblGrid>
      <w:tr w:rsidR="00211619" w:rsidRPr="00091032" w14:paraId="414434B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25" w:type="dxa"/>
          </w:tcPr>
          <w:p w14:paraId="36FA7745" w14:textId="77777777" w:rsidR="00211619" w:rsidRPr="00AE593A" w:rsidRDefault="00211619" w:rsidP="00473D1A">
            <w:pPr>
              <w:jc w:val="right"/>
              <w:rPr>
                <w:rFonts w:ascii="Aptos ExtraBold" w:hAnsi="Aptos ExtraBold"/>
                <w:sz w:val="24"/>
                <w:szCs w:val="24"/>
              </w:rPr>
            </w:pPr>
            <w:r w:rsidRPr="00473D1A">
              <w:rPr>
                <w:rFonts w:ascii="Aptos ExtraBold" w:hAnsi="Aptos ExtraBold"/>
                <w:caps w:val="0"/>
                <w:color w:val="0C2340"/>
                <w:sz w:val="24"/>
                <w:szCs w:val="24"/>
              </w:rPr>
              <w:t>Instructor Name</w:t>
            </w:r>
          </w:p>
        </w:tc>
        <w:tc>
          <w:tcPr>
            <w:tcW w:w="8205" w:type="dxa"/>
          </w:tcPr>
          <w:p w14:paraId="41BE6C0E" w14:textId="77777777" w:rsidR="00211619" w:rsidRPr="00AE593A" w:rsidRDefault="00211619">
            <w:pPr>
              <w:cnfStyle w:val="100000000000" w:firstRow="1" w:lastRow="0" w:firstColumn="0" w:lastColumn="0" w:oddVBand="0" w:evenVBand="0" w:oddHBand="0" w:evenHBand="0" w:firstRowFirstColumn="0" w:firstRowLastColumn="0" w:lastRowFirstColumn="0" w:lastRowLastColumn="0"/>
              <w:rPr>
                <w:rFonts w:ascii="Aptos" w:hAnsi="Aptos"/>
                <w:sz w:val="24"/>
                <w:szCs w:val="24"/>
              </w:rPr>
            </w:pPr>
          </w:p>
        </w:tc>
      </w:tr>
      <w:tr w:rsidR="00211619" w:rsidRPr="00091032" w14:paraId="28766DFE" w14:textId="77777777">
        <w:tc>
          <w:tcPr>
            <w:cnfStyle w:val="001000000000" w:firstRow="0" w:lastRow="0" w:firstColumn="1" w:lastColumn="0" w:oddVBand="0" w:evenVBand="0" w:oddHBand="0" w:evenHBand="0" w:firstRowFirstColumn="0" w:firstRowLastColumn="0" w:lastRowFirstColumn="0" w:lastRowLastColumn="0"/>
            <w:tcW w:w="2425" w:type="dxa"/>
            <w:tcBorders>
              <w:right w:val="none" w:sz="0" w:space="0" w:color="auto"/>
            </w:tcBorders>
          </w:tcPr>
          <w:p w14:paraId="70A661CF" w14:textId="77777777" w:rsidR="00211619" w:rsidRPr="00AE593A" w:rsidRDefault="00211619" w:rsidP="00473D1A">
            <w:pPr>
              <w:jc w:val="right"/>
              <w:rPr>
                <w:rFonts w:ascii="Aptos ExtraBold" w:hAnsi="Aptos ExtraBold"/>
                <w:sz w:val="24"/>
                <w:szCs w:val="24"/>
              </w:rPr>
            </w:pPr>
            <w:r w:rsidRPr="00473D1A">
              <w:rPr>
                <w:rFonts w:ascii="Aptos ExtraBold" w:hAnsi="Aptos ExtraBold"/>
                <w:caps w:val="0"/>
                <w:color w:val="0C2340"/>
                <w:sz w:val="24"/>
                <w:szCs w:val="24"/>
              </w:rPr>
              <w:t>Instructor Email</w:t>
            </w:r>
          </w:p>
        </w:tc>
        <w:tc>
          <w:tcPr>
            <w:tcW w:w="8205" w:type="dxa"/>
          </w:tcPr>
          <w:p w14:paraId="3A03378A" w14:textId="77777777" w:rsidR="00211619" w:rsidRPr="00AE593A" w:rsidRDefault="00211619">
            <w:pPr>
              <w:cnfStyle w:val="000000000000" w:firstRow="0" w:lastRow="0" w:firstColumn="0" w:lastColumn="0" w:oddVBand="0" w:evenVBand="0" w:oddHBand="0" w:evenHBand="0" w:firstRowFirstColumn="0" w:firstRowLastColumn="0" w:lastRowFirstColumn="0" w:lastRowLastColumn="0"/>
              <w:rPr>
                <w:rFonts w:ascii="Aptos" w:hAnsi="Aptos"/>
                <w:sz w:val="24"/>
                <w:szCs w:val="24"/>
              </w:rPr>
            </w:pPr>
          </w:p>
        </w:tc>
      </w:tr>
      <w:tr w:rsidR="00211619" w:rsidRPr="00091032" w14:paraId="3A9399B1" w14:textId="77777777">
        <w:tc>
          <w:tcPr>
            <w:cnfStyle w:val="001000000000" w:firstRow="0" w:lastRow="0" w:firstColumn="1" w:lastColumn="0" w:oddVBand="0" w:evenVBand="0" w:oddHBand="0" w:evenHBand="0" w:firstRowFirstColumn="0" w:firstRowLastColumn="0" w:lastRowFirstColumn="0" w:lastRowLastColumn="0"/>
            <w:tcW w:w="2425" w:type="dxa"/>
            <w:tcBorders>
              <w:right w:val="none" w:sz="0" w:space="0" w:color="auto"/>
            </w:tcBorders>
          </w:tcPr>
          <w:p w14:paraId="62668057" w14:textId="77777777" w:rsidR="00211619" w:rsidRPr="00AE593A" w:rsidRDefault="00211619" w:rsidP="00473D1A">
            <w:pPr>
              <w:jc w:val="right"/>
              <w:rPr>
                <w:rFonts w:ascii="Aptos ExtraBold" w:hAnsi="Aptos ExtraBold"/>
                <w:sz w:val="24"/>
                <w:szCs w:val="24"/>
              </w:rPr>
            </w:pPr>
            <w:r w:rsidRPr="00473D1A">
              <w:rPr>
                <w:rFonts w:ascii="Aptos ExtraBold" w:hAnsi="Aptos ExtraBold"/>
                <w:caps w:val="0"/>
                <w:color w:val="0C2340"/>
                <w:sz w:val="24"/>
                <w:szCs w:val="24"/>
              </w:rPr>
              <w:t>Office Hours</w:t>
            </w:r>
          </w:p>
        </w:tc>
        <w:tc>
          <w:tcPr>
            <w:tcW w:w="8205" w:type="dxa"/>
          </w:tcPr>
          <w:p w14:paraId="115665FF" w14:textId="77777777" w:rsidR="00211619" w:rsidRPr="00AE593A" w:rsidRDefault="00211619">
            <w:pPr>
              <w:pStyle w:val="BodyText"/>
              <w:cnfStyle w:val="000000000000" w:firstRow="0" w:lastRow="0" w:firstColumn="0" w:lastColumn="0" w:oddVBand="0" w:evenVBand="0" w:oddHBand="0" w:evenHBand="0" w:firstRowFirstColumn="0" w:firstRowLastColumn="0" w:lastRowFirstColumn="0" w:lastRowLastColumn="0"/>
              <w:rPr>
                <w:szCs w:val="24"/>
              </w:rPr>
            </w:pPr>
          </w:p>
        </w:tc>
      </w:tr>
      <w:tr w:rsidR="00211619" w:rsidRPr="00091032" w14:paraId="427AF750" w14:textId="77777777">
        <w:tc>
          <w:tcPr>
            <w:cnfStyle w:val="001000000000" w:firstRow="0" w:lastRow="0" w:firstColumn="1" w:lastColumn="0" w:oddVBand="0" w:evenVBand="0" w:oddHBand="0" w:evenHBand="0" w:firstRowFirstColumn="0" w:firstRowLastColumn="0" w:lastRowFirstColumn="0" w:lastRowLastColumn="0"/>
            <w:tcW w:w="2425" w:type="dxa"/>
            <w:tcBorders>
              <w:right w:val="none" w:sz="0" w:space="0" w:color="auto"/>
            </w:tcBorders>
          </w:tcPr>
          <w:p w14:paraId="4B7BDBAA" w14:textId="77777777" w:rsidR="00211619" w:rsidRPr="00AE593A" w:rsidRDefault="00211619" w:rsidP="00473D1A">
            <w:pPr>
              <w:jc w:val="right"/>
              <w:rPr>
                <w:rFonts w:ascii="Aptos ExtraBold" w:hAnsi="Aptos ExtraBold"/>
                <w:sz w:val="24"/>
                <w:szCs w:val="24"/>
              </w:rPr>
            </w:pPr>
            <w:r w:rsidRPr="00473D1A">
              <w:rPr>
                <w:rFonts w:ascii="Aptos ExtraBold" w:hAnsi="Aptos ExtraBold"/>
                <w:caps w:val="0"/>
                <w:color w:val="0C2340"/>
                <w:sz w:val="24"/>
                <w:szCs w:val="24"/>
              </w:rPr>
              <w:t>Office Location</w:t>
            </w:r>
          </w:p>
        </w:tc>
        <w:tc>
          <w:tcPr>
            <w:tcW w:w="8205" w:type="dxa"/>
          </w:tcPr>
          <w:p w14:paraId="69A6E3B8" w14:textId="77777777" w:rsidR="00211619" w:rsidRPr="00AE593A" w:rsidRDefault="00211619">
            <w:pPr>
              <w:cnfStyle w:val="000000000000" w:firstRow="0" w:lastRow="0" w:firstColumn="0" w:lastColumn="0" w:oddVBand="0" w:evenVBand="0" w:oddHBand="0" w:evenHBand="0" w:firstRowFirstColumn="0" w:firstRowLastColumn="0" w:lastRowFirstColumn="0" w:lastRowLastColumn="0"/>
              <w:rPr>
                <w:rFonts w:ascii="Aptos" w:hAnsi="Aptos"/>
                <w:sz w:val="24"/>
                <w:szCs w:val="24"/>
              </w:rPr>
            </w:pPr>
          </w:p>
        </w:tc>
      </w:tr>
      <w:tr w:rsidR="00211619" w:rsidRPr="00091032" w14:paraId="61CB7B25" w14:textId="77777777">
        <w:tc>
          <w:tcPr>
            <w:cnfStyle w:val="001000000000" w:firstRow="0" w:lastRow="0" w:firstColumn="1" w:lastColumn="0" w:oddVBand="0" w:evenVBand="0" w:oddHBand="0" w:evenHBand="0" w:firstRowFirstColumn="0" w:firstRowLastColumn="0" w:lastRowFirstColumn="0" w:lastRowLastColumn="0"/>
            <w:tcW w:w="2425" w:type="dxa"/>
            <w:tcBorders>
              <w:right w:val="none" w:sz="0" w:space="0" w:color="auto"/>
            </w:tcBorders>
          </w:tcPr>
          <w:p w14:paraId="026EA05E" w14:textId="77777777" w:rsidR="00211619" w:rsidRPr="00AE593A" w:rsidRDefault="00211619" w:rsidP="00473D1A">
            <w:pPr>
              <w:jc w:val="right"/>
              <w:rPr>
                <w:rFonts w:ascii="Aptos ExtraBold" w:hAnsi="Aptos ExtraBold"/>
                <w:sz w:val="24"/>
                <w:szCs w:val="24"/>
              </w:rPr>
            </w:pPr>
            <w:r w:rsidRPr="00473D1A">
              <w:rPr>
                <w:rFonts w:ascii="Aptos ExtraBold" w:hAnsi="Aptos ExtraBold"/>
                <w:caps w:val="0"/>
                <w:color w:val="0C2340"/>
                <w:sz w:val="24"/>
                <w:szCs w:val="24"/>
              </w:rPr>
              <w:t>Phone</w:t>
            </w:r>
            <w:r>
              <w:rPr>
                <w:rFonts w:ascii="Aptos ExtraBold" w:hAnsi="Aptos ExtraBold"/>
                <w:caps w:val="0"/>
                <w:color w:val="0C2340"/>
                <w:sz w:val="24"/>
                <w:szCs w:val="24"/>
              </w:rPr>
              <w:t xml:space="preserve"> Number</w:t>
            </w:r>
          </w:p>
        </w:tc>
        <w:tc>
          <w:tcPr>
            <w:tcW w:w="8205" w:type="dxa"/>
          </w:tcPr>
          <w:p w14:paraId="690AE3A1" w14:textId="77777777" w:rsidR="00211619" w:rsidRPr="00AE593A" w:rsidRDefault="00211619">
            <w:pPr>
              <w:cnfStyle w:val="000000000000" w:firstRow="0" w:lastRow="0" w:firstColumn="0" w:lastColumn="0" w:oddVBand="0" w:evenVBand="0" w:oddHBand="0" w:evenHBand="0" w:firstRowFirstColumn="0" w:firstRowLastColumn="0" w:lastRowFirstColumn="0" w:lastRowLastColumn="0"/>
              <w:rPr>
                <w:rFonts w:ascii="Aptos" w:hAnsi="Aptos"/>
                <w:sz w:val="24"/>
                <w:szCs w:val="24"/>
              </w:rPr>
            </w:pPr>
          </w:p>
        </w:tc>
      </w:tr>
    </w:tbl>
    <w:p w14:paraId="56401B3F" w14:textId="77777777" w:rsidR="00211619" w:rsidRPr="007B53D5" w:rsidRDefault="00211619" w:rsidP="007B53D5">
      <w:pPr>
        <w:pStyle w:val="Caption"/>
        <w:keepNext/>
        <w:spacing w:before="240"/>
        <w:rPr>
          <w:rFonts w:ascii="Aptos ExtraBold" w:hAnsi="Aptos ExtraBold"/>
          <w:i w:val="0"/>
          <w:iCs w:val="0"/>
          <w:color w:val="0D2240"/>
          <w:sz w:val="32"/>
          <w:szCs w:val="32"/>
        </w:rPr>
      </w:pPr>
      <w:r w:rsidRPr="007B53D5">
        <w:rPr>
          <w:rFonts w:ascii="Aptos ExtraBold" w:hAnsi="Aptos ExtraBold"/>
          <w:i w:val="0"/>
          <w:iCs w:val="0"/>
          <w:color w:val="0D2240"/>
          <w:sz w:val="32"/>
          <w:szCs w:val="32"/>
        </w:rPr>
        <w:t>Course Information</w:t>
      </w:r>
    </w:p>
    <w:tbl>
      <w:tblPr>
        <w:tblStyle w:val="PlainTable3"/>
        <w:tblW w:w="0" w:type="auto"/>
        <w:tblBorders>
          <w:insideH w:val="single" w:sz="4" w:space="0" w:color="AEAAAA" w:themeColor="background2" w:themeShade="BF"/>
          <w:insideV w:val="single" w:sz="4" w:space="0" w:color="AEAAAA" w:themeColor="background2" w:themeShade="BF"/>
        </w:tblBorders>
        <w:tblLook w:val="06A0" w:firstRow="1" w:lastRow="0" w:firstColumn="1" w:lastColumn="0" w:noHBand="1" w:noVBand="1"/>
      </w:tblPr>
      <w:tblGrid>
        <w:gridCol w:w="2425"/>
        <w:gridCol w:w="8205"/>
      </w:tblGrid>
      <w:tr w:rsidR="00211619" w:rsidRPr="00AE593A" w14:paraId="5F57040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25" w:type="dxa"/>
          </w:tcPr>
          <w:p w14:paraId="746233CC" w14:textId="77777777" w:rsidR="00211619" w:rsidRPr="00AE593A" w:rsidRDefault="00211619">
            <w:pPr>
              <w:jc w:val="right"/>
              <w:rPr>
                <w:rFonts w:ascii="Aptos ExtraBold" w:hAnsi="Aptos ExtraBold"/>
                <w:sz w:val="24"/>
                <w:szCs w:val="24"/>
              </w:rPr>
            </w:pPr>
            <w:r w:rsidRPr="00473D1A">
              <w:rPr>
                <w:rFonts w:ascii="Aptos ExtraBold" w:hAnsi="Aptos ExtraBold"/>
                <w:caps w:val="0"/>
                <w:color w:val="0C2340"/>
                <w:sz w:val="24"/>
                <w:szCs w:val="24"/>
              </w:rPr>
              <w:t>Course Format</w:t>
            </w:r>
          </w:p>
        </w:tc>
        <w:tc>
          <w:tcPr>
            <w:tcW w:w="8205" w:type="dxa"/>
          </w:tcPr>
          <w:p w14:paraId="766A193C" w14:textId="77777777" w:rsidR="00211619" w:rsidRPr="001D5066" w:rsidRDefault="00211619" w:rsidP="001D5066">
            <w:pPr>
              <w:pStyle w:val="BodyText"/>
              <w:spacing w:after="0"/>
              <w:cnfStyle w:val="100000000000" w:firstRow="1" w:lastRow="0" w:firstColumn="0" w:lastColumn="0" w:oddVBand="0" w:evenVBand="0" w:oddHBand="0" w:evenHBand="0" w:firstRowFirstColumn="0" w:firstRowLastColumn="0" w:lastRowFirstColumn="0" w:lastRowLastColumn="0"/>
            </w:pPr>
          </w:p>
        </w:tc>
      </w:tr>
      <w:tr w:rsidR="00211619" w:rsidRPr="00AE593A" w14:paraId="3D605BF0" w14:textId="77777777">
        <w:tc>
          <w:tcPr>
            <w:cnfStyle w:val="001000000000" w:firstRow="0" w:lastRow="0" w:firstColumn="1" w:lastColumn="0" w:oddVBand="0" w:evenVBand="0" w:oddHBand="0" w:evenHBand="0" w:firstRowFirstColumn="0" w:firstRowLastColumn="0" w:lastRowFirstColumn="0" w:lastRowLastColumn="0"/>
            <w:tcW w:w="2425" w:type="dxa"/>
          </w:tcPr>
          <w:p w14:paraId="2841D29D" w14:textId="77777777" w:rsidR="00211619" w:rsidRPr="00AE593A" w:rsidRDefault="00211619">
            <w:pPr>
              <w:jc w:val="right"/>
              <w:rPr>
                <w:rFonts w:ascii="Aptos ExtraBold" w:hAnsi="Aptos ExtraBold"/>
                <w:sz w:val="24"/>
                <w:szCs w:val="24"/>
              </w:rPr>
            </w:pPr>
            <w:r w:rsidRPr="00473D1A">
              <w:rPr>
                <w:rFonts w:ascii="Aptos ExtraBold" w:hAnsi="Aptos ExtraBold"/>
                <w:caps w:val="0"/>
                <w:color w:val="0C2340"/>
                <w:sz w:val="24"/>
                <w:szCs w:val="24"/>
              </w:rPr>
              <w:t>Course Location</w:t>
            </w:r>
          </w:p>
        </w:tc>
        <w:tc>
          <w:tcPr>
            <w:tcW w:w="8205" w:type="dxa"/>
          </w:tcPr>
          <w:p w14:paraId="00399D9E" w14:textId="77777777" w:rsidR="00211619" w:rsidRPr="00AE593A" w:rsidRDefault="00211619">
            <w:pPr>
              <w:cnfStyle w:val="000000000000" w:firstRow="0" w:lastRow="0" w:firstColumn="0" w:lastColumn="0" w:oddVBand="0" w:evenVBand="0" w:oddHBand="0" w:evenHBand="0" w:firstRowFirstColumn="0" w:firstRowLastColumn="0" w:lastRowFirstColumn="0" w:lastRowLastColumn="0"/>
              <w:rPr>
                <w:rFonts w:ascii="Aptos" w:hAnsi="Aptos"/>
                <w:sz w:val="24"/>
                <w:szCs w:val="24"/>
              </w:rPr>
            </w:pPr>
          </w:p>
        </w:tc>
      </w:tr>
      <w:tr w:rsidR="00211619" w:rsidRPr="00AE593A" w14:paraId="3C1BEE6E" w14:textId="77777777">
        <w:tc>
          <w:tcPr>
            <w:cnfStyle w:val="001000000000" w:firstRow="0" w:lastRow="0" w:firstColumn="1" w:lastColumn="0" w:oddVBand="0" w:evenVBand="0" w:oddHBand="0" w:evenHBand="0" w:firstRowFirstColumn="0" w:firstRowLastColumn="0" w:lastRowFirstColumn="0" w:lastRowLastColumn="0"/>
            <w:tcW w:w="2425" w:type="dxa"/>
          </w:tcPr>
          <w:p w14:paraId="34B3E01B" w14:textId="77777777" w:rsidR="00211619" w:rsidRPr="00AE593A" w:rsidRDefault="00211619">
            <w:pPr>
              <w:jc w:val="right"/>
              <w:rPr>
                <w:rFonts w:ascii="Aptos ExtraBold" w:hAnsi="Aptos ExtraBold"/>
                <w:sz w:val="24"/>
                <w:szCs w:val="24"/>
              </w:rPr>
            </w:pPr>
            <w:r w:rsidRPr="00473D1A">
              <w:rPr>
                <w:rFonts w:ascii="Aptos ExtraBold" w:hAnsi="Aptos ExtraBold"/>
                <w:caps w:val="0"/>
                <w:color w:val="0C2340"/>
                <w:sz w:val="24"/>
                <w:szCs w:val="24"/>
              </w:rPr>
              <w:t>Course Times</w:t>
            </w:r>
          </w:p>
        </w:tc>
        <w:tc>
          <w:tcPr>
            <w:tcW w:w="8205" w:type="dxa"/>
          </w:tcPr>
          <w:p w14:paraId="73A92C78" w14:textId="77777777" w:rsidR="00211619" w:rsidRPr="00AE593A" w:rsidRDefault="00211619">
            <w:pPr>
              <w:cnfStyle w:val="000000000000" w:firstRow="0" w:lastRow="0" w:firstColumn="0" w:lastColumn="0" w:oddVBand="0" w:evenVBand="0" w:oddHBand="0" w:evenHBand="0" w:firstRowFirstColumn="0" w:firstRowLastColumn="0" w:lastRowFirstColumn="0" w:lastRowLastColumn="0"/>
              <w:rPr>
                <w:rFonts w:ascii="Aptos" w:hAnsi="Aptos"/>
                <w:sz w:val="24"/>
                <w:szCs w:val="24"/>
              </w:rPr>
            </w:pPr>
          </w:p>
        </w:tc>
      </w:tr>
    </w:tbl>
    <w:p w14:paraId="1696CF1A" w14:textId="77777777" w:rsidR="00211619" w:rsidRDefault="00211619" w:rsidP="00B05DBA">
      <w:pPr>
        <w:pStyle w:val="BodyText"/>
        <w:spacing w:after="0"/>
        <w:rPr>
          <w:noProof/>
        </w:rPr>
      </w:pPr>
    </w:p>
    <w:p w14:paraId="3293C375" w14:textId="323EC01B" w:rsidR="00211619" w:rsidRPr="000E7250" w:rsidRDefault="00211619" w:rsidP="005107E2">
      <w:pPr>
        <w:pStyle w:val="Heading2"/>
        <w:jc w:val="left"/>
      </w:pPr>
      <w:bookmarkStart w:id="0" w:name="_Toc163205898"/>
      <w:r>
        <w:t>Course Description</w:t>
      </w:r>
      <w:bookmarkEnd w:id="0"/>
    </w:p>
    <w:p w14:paraId="69BE1D05" w14:textId="77777777" w:rsidR="00211619" w:rsidRDefault="00211619" w:rsidP="009E7A4E">
      <w:pPr>
        <w:rPr>
          <w:rFonts w:ascii="Aptos" w:hAnsi="Aptos"/>
          <w:b/>
          <w:sz w:val="24"/>
          <w:szCs w:val="24"/>
          <w:highlight w:val="yellow"/>
        </w:rPr>
        <w:sectPr w:rsidR="00211619" w:rsidSect="00211619">
          <w:headerReference w:type="default" r:id="rId16"/>
          <w:footerReference w:type="first" r:id="rId17"/>
          <w:type w:val="continuous"/>
          <w:pgSz w:w="12240" w:h="15840"/>
          <w:pgMar w:top="1500" w:right="800" w:bottom="280" w:left="800" w:header="720" w:footer="720" w:gutter="0"/>
          <w:cols w:space="720"/>
          <w:titlePg/>
          <w:docGrid w:linePitch="299"/>
        </w:sectPr>
      </w:pPr>
    </w:p>
    <w:p w14:paraId="3D6C2787" w14:textId="77777777" w:rsidR="00211619" w:rsidRPr="009C2B49" w:rsidRDefault="00211619" w:rsidP="009E7A4E"/>
    <w:p w14:paraId="7935304B" w14:textId="77777777" w:rsidR="00211619" w:rsidRPr="009C2B49" w:rsidRDefault="00211619" w:rsidP="005107E2">
      <w:pPr>
        <w:pStyle w:val="Heading2"/>
        <w:jc w:val="left"/>
      </w:pPr>
      <w:bookmarkStart w:id="1" w:name="_Toc163205899"/>
      <w:r>
        <w:t>Course Learning Objectives (CLOs)</w:t>
      </w:r>
      <w:bookmarkEnd w:id="1"/>
    </w:p>
    <w:p w14:paraId="088AADAD" w14:textId="77777777" w:rsidR="00211619" w:rsidRDefault="00211619" w:rsidP="00CC0F3A">
      <w:pPr>
        <w:pStyle w:val="BodyText"/>
      </w:pPr>
      <w:r>
        <w:t>By the completion of this course, you will be able to:</w:t>
      </w:r>
    </w:p>
    <w:p w14:paraId="4B358636" w14:textId="77777777" w:rsidR="00211619" w:rsidRPr="000E7250" w:rsidRDefault="00211619" w:rsidP="0028268A">
      <w:pPr>
        <w:pStyle w:val="ListParagraph"/>
      </w:pPr>
      <w:r w:rsidRPr="000E7250">
        <w:t xml:space="preserve"> LO 1</w:t>
      </w:r>
    </w:p>
    <w:p w14:paraId="5F6AA094" w14:textId="77777777" w:rsidR="00211619" w:rsidRPr="000E7250" w:rsidRDefault="00211619" w:rsidP="0028268A">
      <w:pPr>
        <w:pStyle w:val="ListParagraph"/>
      </w:pPr>
      <w:r w:rsidRPr="000E7250">
        <w:t xml:space="preserve"> LO 2</w:t>
      </w:r>
    </w:p>
    <w:p w14:paraId="189F3B3D" w14:textId="77777777" w:rsidR="00211619" w:rsidRPr="009C2B49" w:rsidRDefault="00211619" w:rsidP="00F04747">
      <w:pPr>
        <w:pStyle w:val="ListParagraph"/>
      </w:pPr>
      <w:r w:rsidRPr="000E7250">
        <w:t xml:space="preserve"> LO 3</w:t>
      </w:r>
    </w:p>
    <w:p w14:paraId="2FB05519" w14:textId="77777777" w:rsidR="00211619" w:rsidRPr="009C2B49" w:rsidRDefault="00211619" w:rsidP="000E7250">
      <w:pPr>
        <w:pStyle w:val="Heading2"/>
        <w:jc w:val="left"/>
      </w:pPr>
      <w:bookmarkStart w:id="2" w:name="_Toc163205900"/>
      <w:r>
        <w:t>Course Materials</w:t>
      </w:r>
      <w:bookmarkEnd w:id="2"/>
    </w:p>
    <w:p w14:paraId="1ABD73EE" w14:textId="77777777" w:rsidR="00211619" w:rsidRPr="0028268A" w:rsidRDefault="00211619" w:rsidP="001B6E93">
      <w:pPr>
        <w:pStyle w:val="Heading3"/>
      </w:pPr>
      <w:r>
        <w:t>Required Materials:</w:t>
      </w:r>
    </w:p>
    <w:p w14:paraId="71152EC0" w14:textId="77777777" w:rsidR="00211619" w:rsidRDefault="00211619">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300"/>
          <w:tab w:val="clear" w:pos="6720"/>
        </w:tabs>
        <w:autoSpaceDE/>
        <w:autoSpaceDN/>
        <w:adjustRightInd/>
        <w:spacing w:before="0"/>
      </w:pPr>
    </w:p>
    <w:p w14:paraId="54AF6BEB" w14:textId="77777777" w:rsidR="00211619" w:rsidRDefault="00211619" w:rsidP="001B6E93">
      <w:pPr>
        <w:pStyle w:val="Heading3"/>
      </w:pPr>
      <w:r>
        <w:t>Optional Materials:</w:t>
      </w:r>
    </w:p>
    <w:p w14:paraId="68CBED10" w14:textId="77777777" w:rsidR="00211619" w:rsidRDefault="00211619" w:rsidP="00807C6C">
      <w:pPr>
        <w:pStyle w:val="Heading2"/>
        <w:jc w:val="left"/>
      </w:pPr>
      <w:bookmarkStart w:id="3" w:name="_Toc163205903"/>
      <w:r>
        <w:t>Final Grades</w:t>
      </w:r>
      <w:bookmarkEnd w:id="3"/>
    </w:p>
    <w:p w14:paraId="72525EB8" w14:textId="02F1C137" w:rsidR="00211619" w:rsidRPr="00721B27" w:rsidRDefault="00211619" w:rsidP="00BF4F41">
      <w:pPr>
        <w:pStyle w:val="Caption"/>
        <w:keepNext/>
        <w:rPr>
          <w:rFonts w:ascii="Aptos" w:hAnsi="Aptos"/>
          <w:b/>
          <w:bCs w:val="0"/>
          <w:i w:val="0"/>
          <w:iCs w:val="0"/>
          <w:color w:val="0D2240"/>
          <w:sz w:val="24"/>
          <w:szCs w:val="24"/>
        </w:rPr>
      </w:pPr>
      <w:r w:rsidRPr="00721B27">
        <w:rPr>
          <w:rFonts w:ascii="Aptos" w:hAnsi="Aptos"/>
          <w:b/>
          <w:bCs w:val="0"/>
          <w:i w:val="0"/>
          <w:iCs w:val="0"/>
          <w:color w:val="0D2240"/>
          <w:sz w:val="24"/>
          <w:szCs w:val="24"/>
        </w:rPr>
        <w:t>Assignment</w:t>
      </w:r>
      <w:r w:rsidR="005B43B8">
        <w:rPr>
          <w:rFonts w:ascii="Aptos" w:hAnsi="Aptos"/>
          <w:b/>
          <w:bCs w:val="0"/>
          <w:i w:val="0"/>
          <w:iCs w:val="0"/>
          <w:color w:val="0D2240"/>
          <w:sz w:val="24"/>
          <w:szCs w:val="24"/>
        </w:rPr>
        <w:t>s</w:t>
      </w:r>
      <w:r w:rsidRPr="00721B27">
        <w:rPr>
          <w:rFonts w:ascii="Aptos" w:hAnsi="Aptos"/>
          <w:b/>
          <w:bCs w:val="0"/>
          <w:i w:val="0"/>
          <w:iCs w:val="0"/>
          <w:color w:val="0D2240"/>
          <w:sz w:val="24"/>
          <w:szCs w:val="24"/>
        </w:rPr>
        <w:t xml:space="preserve"> and Percent</w:t>
      </w:r>
      <w:r w:rsidR="005B43B8">
        <w:rPr>
          <w:rFonts w:ascii="Aptos" w:hAnsi="Aptos"/>
          <w:b/>
          <w:bCs w:val="0"/>
          <w:i w:val="0"/>
          <w:iCs w:val="0"/>
          <w:color w:val="0D2240"/>
          <w:sz w:val="24"/>
          <w:szCs w:val="24"/>
        </w:rPr>
        <w:t>age</w:t>
      </w:r>
      <w:r w:rsidRPr="00721B27">
        <w:rPr>
          <w:rFonts w:ascii="Aptos" w:hAnsi="Aptos"/>
          <w:b/>
          <w:bCs w:val="0"/>
          <w:i w:val="0"/>
          <w:iCs w:val="0"/>
          <w:color w:val="0D2240"/>
          <w:sz w:val="24"/>
          <w:szCs w:val="24"/>
        </w:rPr>
        <w:t xml:space="preserve"> of Final Grade</w:t>
      </w:r>
    </w:p>
    <w:tbl>
      <w:tblPr>
        <w:tblStyle w:val="QUTable"/>
        <w:tblW w:w="0" w:type="auto"/>
        <w:tblLook w:val="0460" w:firstRow="1" w:lastRow="1" w:firstColumn="0" w:lastColumn="0" w:noHBand="0" w:noVBand="1"/>
        <w:tblDescription w:val="Table of information of each course assignment or assessment and the percentage or points of the final grade they are worth, with a total row at the bottom."/>
      </w:tblPr>
      <w:tblGrid>
        <w:gridCol w:w="7555"/>
        <w:gridCol w:w="3075"/>
      </w:tblGrid>
      <w:tr w:rsidR="00211619" w14:paraId="57D8AF28" w14:textId="77777777" w:rsidTr="00AE21FD">
        <w:trPr>
          <w:cnfStyle w:val="100000000000" w:firstRow="1" w:lastRow="0" w:firstColumn="0" w:lastColumn="0" w:oddVBand="0" w:evenVBand="0" w:oddHBand="0" w:evenHBand="0" w:firstRowFirstColumn="0" w:firstRowLastColumn="0" w:lastRowFirstColumn="0" w:lastRowLastColumn="0"/>
          <w:tblHeader/>
        </w:trPr>
        <w:tc>
          <w:tcPr>
            <w:tcW w:w="7555" w:type="dxa"/>
          </w:tcPr>
          <w:p w14:paraId="5D08A5DD" w14:textId="77777777" w:rsidR="00211619" w:rsidRPr="005E79B8" w:rsidRDefault="00211619" w:rsidP="005E79B8">
            <w:pPr>
              <w:pStyle w:val="BodyText"/>
              <w:spacing w:after="0"/>
            </w:pPr>
            <w:r w:rsidRPr="005E79B8">
              <w:t>ASSIGNMENT/ASSESSMENT</w:t>
            </w:r>
          </w:p>
        </w:tc>
        <w:tc>
          <w:tcPr>
            <w:tcW w:w="3075" w:type="dxa"/>
          </w:tcPr>
          <w:p w14:paraId="2FCFF437" w14:textId="77777777" w:rsidR="00211619" w:rsidRPr="005E79B8" w:rsidRDefault="00211619" w:rsidP="005E79B8">
            <w:pPr>
              <w:pStyle w:val="BodyText"/>
              <w:spacing w:after="0"/>
            </w:pPr>
            <w:r>
              <w:t>% OF FINAL GRADE</w:t>
            </w:r>
          </w:p>
        </w:tc>
      </w:tr>
      <w:tr w:rsidR="00211619" w14:paraId="58DA046F" w14:textId="77777777" w:rsidTr="001734CB">
        <w:trPr>
          <w:cnfStyle w:val="000000100000" w:firstRow="0" w:lastRow="0" w:firstColumn="0" w:lastColumn="0" w:oddVBand="0" w:evenVBand="0" w:oddHBand="1" w:evenHBand="0" w:firstRowFirstColumn="0" w:firstRowLastColumn="0" w:lastRowFirstColumn="0" w:lastRowLastColumn="0"/>
        </w:trPr>
        <w:tc>
          <w:tcPr>
            <w:tcW w:w="7555" w:type="dxa"/>
          </w:tcPr>
          <w:p w14:paraId="2EC46ED1" w14:textId="77777777" w:rsidR="00211619" w:rsidRPr="005E79B8" w:rsidRDefault="00211619" w:rsidP="005E79B8">
            <w:pPr>
              <w:pStyle w:val="BodyText"/>
              <w:spacing w:after="0"/>
            </w:pPr>
          </w:p>
        </w:tc>
        <w:tc>
          <w:tcPr>
            <w:tcW w:w="3075" w:type="dxa"/>
          </w:tcPr>
          <w:p w14:paraId="40DC273C" w14:textId="77777777" w:rsidR="00211619" w:rsidRPr="005E79B8" w:rsidRDefault="00211619" w:rsidP="001734CB">
            <w:pPr>
              <w:pStyle w:val="BodyText"/>
              <w:spacing w:after="0"/>
              <w:jc w:val="right"/>
            </w:pPr>
            <w:r>
              <w:t>%</w:t>
            </w:r>
          </w:p>
        </w:tc>
      </w:tr>
      <w:tr w:rsidR="00211619" w14:paraId="03FF25A7" w14:textId="77777777" w:rsidTr="001734CB">
        <w:trPr>
          <w:cnfStyle w:val="000000010000" w:firstRow="0" w:lastRow="0" w:firstColumn="0" w:lastColumn="0" w:oddVBand="0" w:evenVBand="0" w:oddHBand="0" w:evenHBand="1" w:firstRowFirstColumn="0" w:firstRowLastColumn="0" w:lastRowFirstColumn="0" w:lastRowLastColumn="0"/>
        </w:trPr>
        <w:tc>
          <w:tcPr>
            <w:tcW w:w="7555" w:type="dxa"/>
          </w:tcPr>
          <w:p w14:paraId="3EE8F5C9" w14:textId="77777777" w:rsidR="00211619" w:rsidRPr="005E79B8" w:rsidRDefault="00211619" w:rsidP="005E79B8">
            <w:pPr>
              <w:pStyle w:val="BodyText"/>
              <w:spacing w:after="0"/>
            </w:pPr>
          </w:p>
        </w:tc>
        <w:tc>
          <w:tcPr>
            <w:tcW w:w="3075" w:type="dxa"/>
          </w:tcPr>
          <w:p w14:paraId="0A29E33C" w14:textId="77777777" w:rsidR="00211619" w:rsidRPr="005E79B8" w:rsidRDefault="00211619" w:rsidP="001734CB">
            <w:pPr>
              <w:pStyle w:val="BodyText"/>
              <w:spacing w:after="0"/>
              <w:jc w:val="right"/>
            </w:pPr>
            <w:r>
              <w:t>%</w:t>
            </w:r>
          </w:p>
        </w:tc>
      </w:tr>
      <w:tr w:rsidR="00211619" w14:paraId="47E2BE05" w14:textId="77777777" w:rsidTr="001734CB">
        <w:trPr>
          <w:cnfStyle w:val="000000100000" w:firstRow="0" w:lastRow="0" w:firstColumn="0" w:lastColumn="0" w:oddVBand="0" w:evenVBand="0" w:oddHBand="1" w:evenHBand="0" w:firstRowFirstColumn="0" w:firstRowLastColumn="0" w:lastRowFirstColumn="0" w:lastRowLastColumn="0"/>
        </w:trPr>
        <w:tc>
          <w:tcPr>
            <w:tcW w:w="7555" w:type="dxa"/>
          </w:tcPr>
          <w:p w14:paraId="6E543BA0" w14:textId="77777777" w:rsidR="00211619" w:rsidRPr="005E79B8" w:rsidRDefault="00211619" w:rsidP="005E79B8">
            <w:pPr>
              <w:pStyle w:val="BodyText"/>
              <w:spacing w:after="0"/>
            </w:pPr>
          </w:p>
        </w:tc>
        <w:tc>
          <w:tcPr>
            <w:tcW w:w="3075" w:type="dxa"/>
          </w:tcPr>
          <w:p w14:paraId="30805FAA" w14:textId="77777777" w:rsidR="00211619" w:rsidRPr="005E79B8" w:rsidRDefault="00211619" w:rsidP="001734CB">
            <w:pPr>
              <w:pStyle w:val="BodyText"/>
              <w:spacing w:after="0"/>
              <w:jc w:val="right"/>
            </w:pPr>
            <w:r>
              <w:t>%</w:t>
            </w:r>
          </w:p>
        </w:tc>
      </w:tr>
      <w:tr w:rsidR="00211619" w14:paraId="47973215" w14:textId="77777777" w:rsidTr="001734CB">
        <w:trPr>
          <w:cnfStyle w:val="000000010000" w:firstRow="0" w:lastRow="0" w:firstColumn="0" w:lastColumn="0" w:oddVBand="0" w:evenVBand="0" w:oddHBand="0" w:evenHBand="1" w:firstRowFirstColumn="0" w:firstRowLastColumn="0" w:lastRowFirstColumn="0" w:lastRowLastColumn="0"/>
        </w:trPr>
        <w:tc>
          <w:tcPr>
            <w:tcW w:w="7555" w:type="dxa"/>
          </w:tcPr>
          <w:p w14:paraId="60A0A7AC" w14:textId="77777777" w:rsidR="00211619" w:rsidRPr="005E79B8" w:rsidRDefault="00211619" w:rsidP="005E79B8">
            <w:pPr>
              <w:pStyle w:val="BodyText"/>
              <w:spacing w:after="0"/>
            </w:pPr>
          </w:p>
        </w:tc>
        <w:tc>
          <w:tcPr>
            <w:tcW w:w="3075" w:type="dxa"/>
          </w:tcPr>
          <w:p w14:paraId="0E4D53DE" w14:textId="77777777" w:rsidR="00211619" w:rsidRPr="005E79B8" w:rsidRDefault="00211619" w:rsidP="001734CB">
            <w:pPr>
              <w:pStyle w:val="BodyText"/>
              <w:spacing w:after="0"/>
              <w:jc w:val="right"/>
            </w:pPr>
            <w:r>
              <w:t>%</w:t>
            </w:r>
          </w:p>
        </w:tc>
      </w:tr>
      <w:tr w:rsidR="00211619" w14:paraId="363D1A87" w14:textId="77777777" w:rsidTr="001734CB">
        <w:trPr>
          <w:cnfStyle w:val="000000100000" w:firstRow="0" w:lastRow="0" w:firstColumn="0" w:lastColumn="0" w:oddVBand="0" w:evenVBand="0" w:oddHBand="1" w:evenHBand="0" w:firstRowFirstColumn="0" w:firstRowLastColumn="0" w:lastRowFirstColumn="0" w:lastRowLastColumn="0"/>
        </w:trPr>
        <w:tc>
          <w:tcPr>
            <w:tcW w:w="7555" w:type="dxa"/>
          </w:tcPr>
          <w:p w14:paraId="0E691F95" w14:textId="77777777" w:rsidR="00211619" w:rsidRPr="005E79B8" w:rsidRDefault="00211619" w:rsidP="005E79B8">
            <w:pPr>
              <w:pStyle w:val="BodyText"/>
              <w:spacing w:after="0"/>
            </w:pPr>
          </w:p>
        </w:tc>
        <w:tc>
          <w:tcPr>
            <w:tcW w:w="3075" w:type="dxa"/>
          </w:tcPr>
          <w:p w14:paraId="71ED4355" w14:textId="77777777" w:rsidR="00211619" w:rsidRPr="005E79B8" w:rsidRDefault="00211619" w:rsidP="001734CB">
            <w:pPr>
              <w:pStyle w:val="BodyText"/>
              <w:spacing w:after="0"/>
              <w:jc w:val="right"/>
            </w:pPr>
            <w:r>
              <w:t>%</w:t>
            </w:r>
          </w:p>
        </w:tc>
      </w:tr>
      <w:tr w:rsidR="00211619" w:rsidRPr="001734CB" w14:paraId="30476357" w14:textId="77777777" w:rsidTr="001734CB">
        <w:trPr>
          <w:cnfStyle w:val="010000000000" w:firstRow="0" w:lastRow="1" w:firstColumn="0" w:lastColumn="0" w:oddVBand="0" w:evenVBand="0" w:oddHBand="0" w:evenHBand="0" w:firstRowFirstColumn="0" w:firstRowLastColumn="0" w:lastRowFirstColumn="0" w:lastRowLastColumn="0"/>
        </w:trPr>
        <w:tc>
          <w:tcPr>
            <w:tcW w:w="7555" w:type="dxa"/>
          </w:tcPr>
          <w:p w14:paraId="612F7040" w14:textId="77777777" w:rsidR="00211619" w:rsidRPr="001734CB" w:rsidRDefault="00211619" w:rsidP="005E79B8">
            <w:pPr>
              <w:pStyle w:val="BodyText"/>
              <w:spacing w:after="0"/>
            </w:pPr>
            <w:r>
              <w:t>Total</w:t>
            </w:r>
          </w:p>
        </w:tc>
        <w:tc>
          <w:tcPr>
            <w:tcW w:w="3075" w:type="dxa"/>
          </w:tcPr>
          <w:p w14:paraId="73F244D4" w14:textId="77777777" w:rsidR="00211619" w:rsidRPr="00B7459D" w:rsidRDefault="00211619" w:rsidP="005E79B8">
            <w:pPr>
              <w:pStyle w:val="BodyText"/>
              <w:spacing w:after="0"/>
            </w:pPr>
            <w:r w:rsidRPr="00B7459D">
              <w:t>100%</w:t>
            </w:r>
          </w:p>
        </w:tc>
      </w:tr>
    </w:tbl>
    <w:p w14:paraId="3DBAD0DB" w14:textId="77777777" w:rsidR="00211619" w:rsidRDefault="00211619" w:rsidP="00885370">
      <w:pPr>
        <w:pStyle w:val="BodyText"/>
        <w:spacing w:before="240"/>
        <w:rPr>
          <w:bCs w:val="0"/>
        </w:rPr>
      </w:pPr>
      <w:r w:rsidRPr="00450473">
        <w:rPr>
          <w:bCs w:val="0"/>
        </w:rPr>
        <w:t xml:space="preserve">The final letter grade is determined based on the </w:t>
      </w:r>
      <w:hyperlink r:id="rId18" w:history="1">
        <w:r w:rsidRPr="00265683">
          <w:rPr>
            <w:rStyle w:val="Hyperlink"/>
            <w:b/>
          </w:rPr>
          <w:t>university grading policy</w:t>
        </w:r>
      </w:hyperlink>
      <w:r w:rsidRPr="00450473">
        <w:rPr>
          <w:bCs w:val="0"/>
        </w:rPr>
        <w:t>:</w:t>
      </w:r>
    </w:p>
    <w:p w14:paraId="42EB29A4" w14:textId="77777777" w:rsidR="00211619" w:rsidRPr="004F13FB" w:rsidRDefault="00211619" w:rsidP="004F13FB">
      <w:pPr>
        <w:pStyle w:val="Caption"/>
        <w:keepNext/>
        <w:rPr>
          <w:rFonts w:ascii="Aptos" w:hAnsi="Aptos"/>
          <w:b/>
          <w:bCs w:val="0"/>
          <w:i w:val="0"/>
          <w:iCs w:val="0"/>
          <w:color w:val="0D2240"/>
          <w:sz w:val="24"/>
          <w:szCs w:val="24"/>
        </w:rPr>
      </w:pPr>
      <w:r w:rsidRPr="004F13FB">
        <w:rPr>
          <w:rFonts w:ascii="Aptos" w:hAnsi="Aptos"/>
          <w:b/>
          <w:bCs w:val="0"/>
          <w:i w:val="0"/>
          <w:iCs w:val="0"/>
          <w:noProof/>
          <w:color w:val="0D2240"/>
          <w:sz w:val="24"/>
          <w:szCs w:val="24"/>
        </w:rPr>
        <w:t>University Grading Policy</w:t>
      </w:r>
    </w:p>
    <w:tbl>
      <w:tblPr>
        <w:tblStyle w:val="QUTable"/>
        <w:tblW w:w="0" w:type="auto"/>
        <w:tblLook w:val="0420" w:firstRow="1" w:lastRow="0" w:firstColumn="0" w:lastColumn="0" w:noHBand="0" w:noVBand="1"/>
        <w:tblDescription w:val="Table detailing how final letter grades and grade point values are determined based on a given numerical range for a final grade. THe first column indicates the letter grade, the second column indicates the numerical range corresponding to that letter grade, and the third column indicates the grade point value associated to that numerical range."/>
      </w:tblPr>
      <w:tblGrid>
        <w:gridCol w:w="3542"/>
        <w:gridCol w:w="3545"/>
        <w:gridCol w:w="3543"/>
      </w:tblGrid>
      <w:tr w:rsidR="00211619" w14:paraId="741E7484" w14:textId="77777777" w:rsidTr="00953BC2">
        <w:trPr>
          <w:cnfStyle w:val="100000000000" w:firstRow="1" w:lastRow="0" w:firstColumn="0" w:lastColumn="0" w:oddVBand="0" w:evenVBand="0" w:oddHBand="0" w:evenHBand="0" w:firstRowFirstColumn="0" w:firstRowLastColumn="0" w:lastRowFirstColumn="0" w:lastRowLastColumn="0"/>
          <w:trHeight w:val="315"/>
          <w:tblHeader/>
        </w:trPr>
        <w:tc>
          <w:tcPr>
            <w:tcW w:w="3555" w:type="dxa"/>
          </w:tcPr>
          <w:p w14:paraId="52A94860" w14:textId="77777777" w:rsidR="00211619" w:rsidRDefault="00211619" w:rsidP="00503D66">
            <w:pPr>
              <w:pStyle w:val="BodyText"/>
              <w:rPr>
                <w:bCs/>
              </w:rPr>
            </w:pPr>
            <w:r>
              <w:rPr>
                <w:bCs/>
              </w:rPr>
              <w:t>LETTER GRADE</w:t>
            </w:r>
          </w:p>
        </w:tc>
        <w:tc>
          <w:tcPr>
            <w:tcW w:w="3555" w:type="dxa"/>
          </w:tcPr>
          <w:p w14:paraId="434A75DF" w14:textId="77777777" w:rsidR="00211619" w:rsidRDefault="00211619" w:rsidP="00503D66">
            <w:pPr>
              <w:pStyle w:val="BodyText"/>
              <w:rPr>
                <w:bCs/>
              </w:rPr>
            </w:pPr>
            <w:r>
              <w:rPr>
                <w:bCs/>
              </w:rPr>
              <w:t>NUMERICAL RANGE</w:t>
            </w:r>
          </w:p>
        </w:tc>
        <w:tc>
          <w:tcPr>
            <w:tcW w:w="3556" w:type="dxa"/>
          </w:tcPr>
          <w:p w14:paraId="1A98D48A" w14:textId="77777777" w:rsidR="00211619" w:rsidRDefault="00211619" w:rsidP="00503D66">
            <w:pPr>
              <w:pStyle w:val="BodyText"/>
              <w:rPr>
                <w:bCs/>
              </w:rPr>
            </w:pPr>
            <w:r>
              <w:rPr>
                <w:bCs/>
              </w:rPr>
              <w:t>GRADE POINT VALUE</w:t>
            </w:r>
          </w:p>
        </w:tc>
      </w:tr>
      <w:tr w:rsidR="00211619" w14:paraId="5ED4DB60" w14:textId="77777777" w:rsidTr="00953BC2">
        <w:trPr>
          <w:cnfStyle w:val="000000100000" w:firstRow="0" w:lastRow="0" w:firstColumn="0" w:lastColumn="0" w:oddVBand="0" w:evenVBand="0" w:oddHBand="1" w:evenHBand="0" w:firstRowFirstColumn="0" w:firstRowLastColumn="0" w:lastRowFirstColumn="0" w:lastRowLastColumn="0"/>
          <w:trHeight w:val="327"/>
        </w:trPr>
        <w:tc>
          <w:tcPr>
            <w:tcW w:w="3555" w:type="dxa"/>
          </w:tcPr>
          <w:p w14:paraId="4F68E99B" w14:textId="77777777" w:rsidR="00211619" w:rsidRDefault="00211619" w:rsidP="00503D66">
            <w:pPr>
              <w:pStyle w:val="BodyText"/>
              <w:rPr>
                <w:bCs w:val="0"/>
              </w:rPr>
            </w:pPr>
            <w:r>
              <w:rPr>
                <w:bCs w:val="0"/>
              </w:rPr>
              <w:t>A</w:t>
            </w:r>
          </w:p>
        </w:tc>
        <w:tc>
          <w:tcPr>
            <w:tcW w:w="3555" w:type="dxa"/>
          </w:tcPr>
          <w:p w14:paraId="06D6D0AE" w14:textId="77777777" w:rsidR="00211619" w:rsidRDefault="00211619" w:rsidP="00503D66">
            <w:pPr>
              <w:pStyle w:val="BodyText"/>
              <w:rPr>
                <w:bCs w:val="0"/>
              </w:rPr>
            </w:pPr>
            <w:r>
              <w:rPr>
                <w:bCs w:val="0"/>
              </w:rPr>
              <w:t>93-100</w:t>
            </w:r>
          </w:p>
        </w:tc>
        <w:tc>
          <w:tcPr>
            <w:tcW w:w="3556" w:type="dxa"/>
          </w:tcPr>
          <w:p w14:paraId="7A104FDD" w14:textId="77777777" w:rsidR="00211619" w:rsidRDefault="00211619" w:rsidP="00503D66">
            <w:pPr>
              <w:pStyle w:val="BodyText"/>
              <w:rPr>
                <w:bCs w:val="0"/>
              </w:rPr>
            </w:pPr>
            <w:r>
              <w:rPr>
                <w:bCs w:val="0"/>
              </w:rPr>
              <w:t>4.00</w:t>
            </w:r>
          </w:p>
        </w:tc>
      </w:tr>
      <w:tr w:rsidR="00211619" w14:paraId="40B7FDA9" w14:textId="77777777" w:rsidTr="00953BC2">
        <w:trPr>
          <w:cnfStyle w:val="000000010000" w:firstRow="0" w:lastRow="0" w:firstColumn="0" w:lastColumn="0" w:oddVBand="0" w:evenVBand="0" w:oddHBand="0" w:evenHBand="1" w:firstRowFirstColumn="0" w:firstRowLastColumn="0" w:lastRowFirstColumn="0" w:lastRowLastColumn="0"/>
          <w:trHeight w:val="327"/>
        </w:trPr>
        <w:tc>
          <w:tcPr>
            <w:tcW w:w="3555" w:type="dxa"/>
          </w:tcPr>
          <w:p w14:paraId="26F0E916" w14:textId="77777777" w:rsidR="00211619" w:rsidRDefault="00211619" w:rsidP="00503D66">
            <w:pPr>
              <w:pStyle w:val="BodyText"/>
              <w:rPr>
                <w:bCs w:val="0"/>
              </w:rPr>
            </w:pPr>
            <w:r>
              <w:rPr>
                <w:bCs w:val="0"/>
              </w:rPr>
              <w:t>A-</w:t>
            </w:r>
          </w:p>
        </w:tc>
        <w:tc>
          <w:tcPr>
            <w:tcW w:w="3555" w:type="dxa"/>
          </w:tcPr>
          <w:p w14:paraId="032ACA76" w14:textId="77777777" w:rsidR="00211619" w:rsidRDefault="00211619" w:rsidP="00503D66">
            <w:pPr>
              <w:pStyle w:val="BodyText"/>
              <w:rPr>
                <w:bCs w:val="0"/>
              </w:rPr>
            </w:pPr>
            <w:r>
              <w:rPr>
                <w:bCs w:val="0"/>
              </w:rPr>
              <w:t>90-92</w:t>
            </w:r>
          </w:p>
        </w:tc>
        <w:tc>
          <w:tcPr>
            <w:tcW w:w="3556" w:type="dxa"/>
          </w:tcPr>
          <w:p w14:paraId="1BA5BFB3" w14:textId="77777777" w:rsidR="00211619" w:rsidRDefault="00211619" w:rsidP="00503D66">
            <w:pPr>
              <w:pStyle w:val="BodyText"/>
              <w:rPr>
                <w:bCs w:val="0"/>
              </w:rPr>
            </w:pPr>
            <w:r>
              <w:rPr>
                <w:bCs w:val="0"/>
              </w:rPr>
              <w:t>3.67</w:t>
            </w:r>
          </w:p>
        </w:tc>
      </w:tr>
      <w:tr w:rsidR="00211619" w14:paraId="69963464" w14:textId="77777777" w:rsidTr="00953BC2">
        <w:trPr>
          <w:cnfStyle w:val="000000100000" w:firstRow="0" w:lastRow="0" w:firstColumn="0" w:lastColumn="0" w:oddVBand="0" w:evenVBand="0" w:oddHBand="1" w:evenHBand="0" w:firstRowFirstColumn="0" w:firstRowLastColumn="0" w:lastRowFirstColumn="0" w:lastRowLastColumn="0"/>
          <w:trHeight w:val="315"/>
        </w:trPr>
        <w:tc>
          <w:tcPr>
            <w:tcW w:w="3555" w:type="dxa"/>
          </w:tcPr>
          <w:p w14:paraId="6D8B1FBF" w14:textId="77777777" w:rsidR="00211619" w:rsidRDefault="00211619" w:rsidP="00503D66">
            <w:pPr>
              <w:pStyle w:val="BodyText"/>
              <w:rPr>
                <w:bCs w:val="0"/>
              </w:rPr>
            </w:pPr>
            <w:r>
              <w:rPr>
                <w:bCs w:val="0"/>
              </w:rPr>
              <w:t>B+</w:t>
            </w:r>
          </w:p>
        </w:tc>
        <w:tc>
          <w:tcPr>
            <w:tcW w:w="3555" w:type="dxa"/>
          </w:tcPr>
          <w:p w14:paraId="0D4DDD0C" w14:textId="77777777" w:rsidR="00211619" w:rsidRDefault="00211619" w:rsidP="00503D66">
            <w:pPr>
              <w:pStyle w:val="BodyText"/>
              <w:rPr>
                <w:bCs w:val="0"/>
              </w:rPr>
            </w:pPr>
            <w:r>
              <w:rPr>
                <w:bCs w:val="0"/>
              </w:rPr>
              <w:t>87-89</w:t>
            </w:r>
          </w:p>
        </w:tc>
        <w:tc>
          <w:tcPr>
            <w:tcW w:w="3556" w:type="dxa"/>
          </w:tcPr>
          <w:p w14:paraId="7F25D62B" w14:textId="77777777" w:rsidR="00211619" w:rsidRDefault="00211619" w:rsidP="00503D66">
            <w:pPr>
              <w:pStyle w:val="BodyText"/>
              <w:rPr>
                <w:bCs w:val="0"/>
              </w:rPr>
            </w:pPr>
            <w:r>
              <w:rPr>
                <w:bCs w:val="0"/>
              </w:rPr>
              <w:t>3.33</w:t>
            </w:r>
          </w:p>
        </w:tc>
      </w:tr>
      <w:tr w:rsidR="00211619" w14:paraId="01629079" w14:textId="77777777" w:rsidTr="00953BC2">
        <w:trPr>
          <w:cnfStyle w:val="000000010000" w:firstRow="0" w:lastRow="0" w:firstColumn="0" w:lastColumn="0" w:oddVBand="0" w:evenVBand="0" w:oddHBand="0" w:evenHBand="1" w:firstRowFirstColumn="0" w:firstRowLastColumn="0" w:lastRowFirstColumn="0" w:lastRowLastColumn="0"/>
          <w:trHeight w:val="327"/>
        </w:trPr>
        <w:tc>
          <w:tcPr>
            <w:tcW w:w="3555" w:type="dxa"/>
          </w:tcPr>
          <w:p w14:paraId="4264DB6F" w14:textId="77777777" w:rsidR="00211619" w:rsidRDefault="00211619" w:rsidP="00503D66">
            <w:pPr>
              <w:pStyle w:val="BodyText"/>
              <w:rPr>
                <w:bCs w:val="0"/>
              </w:rPr>
            </w:pPr>
            <w:r>
              <w:rPr>
                <w:bCs w:val="0"/>
              </w:rPr>
              <w:t>B</w:t>
            </w:r>
          </w:p>
        </w:tc>
        <w:tc>
          <w:tcPr>
            <w:tcW w:w="3555" w:type="dxa"/>
          </w:tcPr>
          <w:p w14:paraId="32431BE0" w14:textId="77777777" w:rsidR="00211619" w:rsidRDefault="00211619" w:rsidP="00503D66">
            <w:pPr>
              <w:pStyle w:val="BodyText"/>
              <w:rPr>
                <w:bCs w:val="0"/>
              </w:rPr>
            </w:pPr>
            <w:r>
              <w:rPr>
                <w:bCs w:val="0"/>
              </w:rPr>
              <w:t>83-86</w:t>
            </w:r>
          </w:p>
        </w:tc>
        <w:tc>
          <w:tcPr>
            <w:tcW w:w="3556" w:type="dxa"/>
          </w:tcPr>
          <w:p w14:paraId="53911F17" w14:textId="77777777" w:rsidR="00211619" w:rsidRDefault="00211619" w:rsidP="00503D66">
            <w:pPr>
              <w:pStyle w:val="BodyText"/>
              <w:rPr>
                <w:bCs w:val="0"/>
              </w:rPr>
            </w:pPr>
            <w:r>
              <w:rPr>
                <w:bCs w:val="0"/>
              </w:rPr>
              <w:t>3.00</w:t>
            </w:r>
          </w:p>
        </w:tc>
      </w:tr>
      <w:tr w:rsidR="00211619" w14:paraId="0B0E6E02" w14:textId="77777777" w:rsidTr="00953BC2">
        <w:trPr>
          <w:cnfStyle w:val="000000100000" w:firstRow="0" w:lastRow="0" w:firstColumn="0" w:lastColumn="0" w:oddVBand="0" w:evenVBand="0" w:oddHBand="1" w:evenHBand="0" w:firstRowFirstColumn="0" w:firstRowLastColumn="0" w:lastRowFirstColumn="0" w:lastRowLastColumn="0"/>
          <w:trHeight w:val="327"/>
        </w:trPr>
        <w:tc>
          <w:tcPr>
            <w:tcW w:w="3555" w:type="dxa"/>
          </w:tcPr>
          <w:p w14:paraId="3D4D20A3" w14:textId="77777777" w:rsidR="00211619" w:rsidRDefault="00211619" w:rsidP="00503D66">
            <w:pPr>
              <w:pStyle w:val="BodyText"/>
              <w:rPr>
                <w:bCs w:val="0"/>
              </w:rPr>
            </w:pPr>
            <w:r>
              <w:rPr>
                <w:bCs w:val="0"/>
              </w:rPr>
              <w:t>B-</w:t>
            </w:r>
          </w:p>
        </w:tc>
        <w:tc>
          <w:tcPr>
            <w:tcW w:w="3555" w:type="dxa"/>
          </w:tcPr>
          <w:p w14:paraId="52E9ED46" w14:textId="77777777" w:rsidR="00211619" w:rsidRDefault="00211619" w:rsidP="00503D66">
            <w:pPr>
              <w:pStyle w:val="BodyText"/>
              <w:rPr>
                <w:bCs w:val="0"/>
              </w:rPr>
            </w:pPr>
            <w:r>
              <w:rPr>
                <w:bCs w:val="0"/>
              </w:rPr>
              <w:t>80-82</w:t>
            </w:r>
          </w:p>
        </w:tc>
        <w:tc>
          <w:tcPr>
            <w:tcW w:w="3556" w:type="dxa"/>
          </w:tcPr>
          <w:p w14:paraId="7340767C" w14:textId="77777777" w:rsidR="00211619" w:rsidRDefault="00211619" w:rsidP="00503D66">
            <w:pPr>
              <w:pStyle w:val="BodyText"/>
              <w:rPr>
                <w:bCs w:val="0"/>
              </w:rPr>
            </w:pPr>
            <w:r>
              <w:rPr>
                <w:bCs w:val="0"/>
              </w:rPr>
              <w:t>2.67</w:t>
            </w:r>
          </w:p>
        </w:tc>
      </w:tr>
      <w:tr w:rsidR="00211619" w14:paraId="32D09252" w14:textId="77777777" w:rsidTr="00953BC2">
        <w:trPr>
          <w:cnfStyle w:val="000000010000" w:firstRow="0" w:lastRow="0" w:firstColumn="0" w:lastColumn="0" w:oddVBand="0" w:evenVBand="0" w:oddHBand="0" w:evenHBand="1" w:firstRowFirstColumn="0" w:firstRowLastColumn="0" w:lastRowFirstColumn="0" w:lastRowLastColumn="0"/>
          <w:trHeight w:val="315"/>
        </w:trPr>
        <w:tc>
          <w:tcPr>
            <w:tcW w:w="3555" w:type="dxa"/>
          </w:tcPr>
          <w:p w14:paraId="439EF90D" w14:textId="77777777" w:rsidR="00211619" w:rsidRDefault="00211619" w:rsidP="00503D66">
            <w:pPr>
              <w:pStyle w:val="BodyText"/>
              <w:rPr>
                <w:bCs w:val="0"/>
              </w:rPr>
            </w:pPr>
            <w:r>
              <w:rPr>
                <w:bCs w:val="0"/>
              </w:rPr>
              <w:t>C+</w:t>
            </w:r>
          </w:p>
        </w:tc>
        <w:tc>
          <w:tcPr>
            <w:tcW w:w="3555" w:type="dxa"/>
          </w:tcPr>
          <w:p w14:paraId="44C535A6" w14:textId="77777777" w:rsidR="00211619" w:rsidRDefault="00211619" w:rsidP="00503D66">
            <w:pPr>
              <w:pStyle w:val="BodyText"/>
              <w:rPr>
                <w:bCs w:val="0"/>
              </w:rPr>
            </w:pPr>
            <w:r>
              <w:rPr>
                <w:bCs w:val="0"/>
              </w:rPr>
              <w:t>77-79</w:t>
            </w:r>
          </w:p>
        </w:tc>
        <w:tc>
          <w:tcPr>
            <w:tcW w:w="3556" w:type="dxa"/>
          </w:tcPr>
          <w:p w14:paraId="5CA7F78C" w14:textId="77777777" w:rsidR="00211619" w:rsidRDefault="00211619" w:rsidP="00503D66">
            <w:pPr>
              <w:pStyle w:val="BodyText"/>
              <w:rPr>
                <w:bCs w:val="0"/>
              </w:rPr>
            </w:pPr>
            <w:r>
              <w:rPr>
                <w:bCs w:val="0"/>
              </w:rPr>
              <w:t>2.33</w:t>
            </w:r>
          </w:p>
        </w:tc>
      </w:tr>
      <w:tr w:rsidR="00211619" w14:paraId="064816D4" w14:textId="77777777" w:rsidTr="00953BC2">
        <w:trPr>
          <w:cnfStyle w:val="000000100000" w:firstRow="0" w:lastRow="0" w:firstColumn="0" w:lastColumn="0" w:oddVBand="0" w:evenVBand="0" w:oddHBand="1" w:evenHBand="0" w:firstRowFirstColumn="0" w:firstRowLastColumn="0" w:lastRowFirstColumn="0" w:lastRowLastColumn="0"/>
          <w:trHeight w:val="327"/>
        </w:trPr>
        <w:tc>
          <w:tcPr>
            <w:tcW w:w="3555" w:type="dxa"/>
          </w:tcPr>
          <w:p w14:paraId="068A332D" w14:textId="77777777" w:rsidR="00211619" w:rsidRDefault="00211619" w:rsidP="00503D66">
            <w:pPr>
              <w:pStyle w:val="BodyText"/>
              <w:rPr>
                <w:bCs w:val="0"/>
              </w:rPr>
            </w:pPr>
            <w:r>
              <w:rPr>
                <w:bCs w:val="0"/>
              </w:rPr>
              <w:t>C</w:t>
            </w:r>
          </w:p>
        </w:tc>
        <w:tc>
          <w:tcPr>
            <w:tcW w:w="3555" w:type="dxa"/>
          </w:tcPr>
          <w:p w14:paraId="7EDA0196" w14:textId="77777777" w:rsidR="00211619" w:rsidRDefault="00211619" w:rsidP="00503D66">
            <w:pPr>
              <w:pStyle w:val="BodyText"/>
              <w:rPr>
                <w:bCs w:val="0"/>
              </w:rPr>
            </w:pPr>
            <w:r>
              <w:rPr>
                <w:bCs w:val="0"/>
              </w:rPr>
              <w:t>73-76</w:t>
            </w:r>
          </w:p>
        </w:tc>
        <w:tc>
          <w:tcPr>
            <w:tcW w:w="3556" w:type="dxa"/>
          </w:tcPr>
          <w:p w14:paraId="0C7BD932" w14:textId="77777777" w:rsidR="00211619" w:rsidRDefault="00211619" w:rsidP="00503D66">
            <w:pPr>
              <w:pStyle w:val="BodyText"/>
              <w:rPr>
                <w:bCs w:val="0"/>
              </w:rPr>
            </w:pPr>
            <w:r>
              <w:rPr>
                <w:bCs w:val="0"/>
              </w:rPr>
              <w:t>2.00</w:t>
            </w:r>
          </w:p>
        </w:tc>
      </w:tr>
      <w:tr w:rsidR="00211619" w14:paraId="5A036E4A" w14:textId="77777777" w:rsidTr="00953BC2">
        <w:trPr>
          <w:cnfStyle w:val="000000010000" w:firstRow="0" w:lastRow="0" w:firstColumn="0" w:lastColumn="0" w:oddVBand="0" w:evenVBand="0" w:oddHBand="0" w:evenHBand="1" w:firstRowFirstColumn="0" w:firstRowLastColumn="0" w:lastRowFirstColumn="0" w:lastRowLastColumn="0"/>
          <w:trHeight w:val="327"/>
        </w:trPr>
        <w:tc>
          <w:tcPr>
            <w:tcW w:w="3555" w:type="dxa"/>
          </w:tcPr>
          <w:p w14:paraId="16A07752" w14:textId="77777777" w:rsidR="00211619" w:rsidRDefault="00211619" w:rsidP="00503D66">
            <w:pPr>
              <w:pStyle w:val="BodyText"/>
              <w:rPr>
                <w:bCs w:val="0"/>
              </w:rPr>
            </w:pPr>
            <w:r>
              <w:rPr>
                <w:bCs w:val="0"/>
              </w:rPr>
              <w:t>C-</w:t>
            </w:r>
          </w:p>
        </w:tc>
        <w:tc>
          <w:tcPr>
            <w:tcW w:w="3555" w:type="dxa"/>
          </w:tcPr>
          <w:p w14:paraId="250E3006" w14:textId="77777777" w:rsidR="00211619" w:rsidRDefault="00211619" w:rsidP="00503D66">
            <w:pPr>
              <w:pStyle w:val="BodyText"/>
              <w:rPr>
                <w:bCs w:val="0"/>
              </w:rPr>
            </w:pPr>
            <w:r>
              <w:rPr>
                <w:bCs w:val="0"/>
              </w:rPr>
              <w:t>70-72</w:t>
            </w:r>
          </w:p>
        </w:tc>
        <w:tc>
          <w:tcPr>
            <w:tcW w:w="3556" w:type="dxa"/>
          </w:tcPr>
          <w:p w14:paraId="2C55289A" w14:textId="77777777" w:rsidR="00211619" w:rsidRDefault="00211619" w:rsidP="00503D66">
            <w:pPr>
              <w:pStyle w:val="BodyText"/>
              <w:rPr>
                <w:bCs w:val="0"/>
              </w:rPr>
            </w:pPr>
            <w:r>
              <w:rPr>
                <w:bCs w:val="0"/>
              </w:rPr>
              <w:t>1.67</w:t>
            </w:r>
          </w:p>
        </w:tc>
      </w:tr>
      <w:tr w:rsidR="00211619" w14:paraId="605735E5" w14:textId="77777777" w:rsidTr="00953BC2">
        <w:trPr>
          <w:cnfStyle w:val="000000100000" w:firstRow="0" w:lastRow="0" w:firstColumn="0" w:lastColumn="0" w:oddVBand="0" w:evenVBand="0" w:oddHBand="1" w:evenHBand="0" w:firstRowFirstColumn="0" w:firstRowLastColumn="0" w:lastRowFirstColumn="0" w:lastRowLastColumn="0"/>
          <w:trHeight w:val="315"/>
        </w:trPr>
        <w:tc>
          <w:tcPr>
            <w:tcW w:w="3555" w:type="dxa"/>
          </w:tcPr>
          <w:p w14:paraId="50AAFEA0" w14:textId="77777777" w:rsidR="00211619" w:rsidRDefault="00211619" w:rsidP="00503D66">
            <w:pPr>
              <w:pStyle w:val="BodyText"/>
              <w:rPr>
                <w:bCs w:val="0"/>
              </w:rPr>
            </w:pPr>
            <w:r>
              <w:rPr>
                <w:bCs w:val="0"/>
              </w:rPr>
              <w:t>D</w:t>
            </w:r>
          </w:p>
        </w:tc>
        <w:tc>
          <w:tcPr>
            <w:tcW w:w="3555" w:type="dxa"/>
          </w:tcPr>
          <w:p w14:paraId="4AF70FA0" w14:textId="77777777" w:rsidR="00211619" w:rsidRDefault="00211619" w:rsidP="00503D66">
            <w:pPr>
              <w:pStyle w:val="BodyText"/>
              <w:rPr>
                <w:bCs w:val="0"/>
              </w:rPr>
            </w:pPr>
            <w:r>
              <w:rPr>
                <w:bCs w:val="0"/>
              </w:rPr>
              <w:t>60-69</w:t>
            </w:r>
          </w:p>
        </w:tc>
        <w:tc>
          <w:tcPr>
            <w:tcW w:w="3556" w:type="dxa"/>
          </w:tcPr>
          <w:p w14:paraId="031F3C41" w14:textId="77777777" w:rsidR="00211619" w:rsidRDefault="00211619" w:rsidP="00503D66">
            <w:pPr>
              <w:pStyle w:val="BodyText"/>
              <w:rPr>
                <w:bCs w:val="0"/>
              </w:rPr>
            </w:pPr>
            <w:r>
              <w:rPr>
                <w:bCs w:val="0"/>
              </w:rPr>
              <w:t>1.00</w:t>
            </w:r>
          </w:p>
        </w:tc>
      </w:tr>
      <w:tr w:rsidR="00211619" w14:paraId="79A1A87B" w14:textId="77777777" w:rsidTr="00953BC2">
        <w:trPr>
          <w:cnfStyle w:val="000000010000" w:firstRow="0" w:lastRow="0" w:firstColumn="0" w:lastColumn="0" w:oddVBand="0" w:evenVBand="0" w:oddHBand="0" w:evenHBand="1" w:firstRowFirstColumn="0" w:firstRowLastColumn="0" w:lastRowFirstColumn="0" w:lastRowLastColumn="0"/>
          <w:trHeight w:val="327"/>
        </w:trPr>
        <w:tc>
          <w:tcPr>
            <w:tcW w:w="3555" w:type="dxa"/>
          </w:tcPr>
          <w:p w14:paraId="0CBB7973" w14:textId="77777777" w:rsidR="00211619" w:rsidRDefault="00211619" w:rsidP="00503D66">
            <w:pPr>
              <w:pStyle w:val="BodyText"/>
              <w:rPr>
                <w:bCs w:val="0"/>
              </w:rPr>
            </w:pPr>
            <w:r>
              <w:rPr>
                <w:bCs w:val="0"/>
              </w:rPr>
              <w:t>F</w:t>
            </w:r>
          </w:p>
        </w:tc>
        <w:tc>
          <w:tcPr>
            <w:tcW w:w="3555" w:type="dxa"/>
          </w:tcPr>
          <w:p w14:paraId="0F2EE06F" w14:textId="77777777" w:rsidR="00211619" w:rsidRDefault="00211619" w:rsidP="00503D66">
            <w:pPr>
              <w:pStyle w:val="BodyText"/>
              <w:rPr>
                <w:bCs w:val="0"/>
              </w:rPr>
            </w:pPr>
            <w:r>
              <w:rPr>
                <w:bCs w:val="0"/>
              </w:rPr>
              <w:t>0-59</w:t>
            </w:r>
          </w:p>
        </w:tc>
        <w:tc>
          <w:tcPr>
            <w:tcW w:w="3556" w:type="dxa"/>
          </w:tcPr>
          <w:p w14:paraId="1464C9E2" w14:textId="77777777" w:rsidR="00211619" w:rsidRDefault="00211619" w:rsidP="00503D66">
            <w:pPr>
              <w:pStyle w:val="BodyText"/>
              <w:rPr>
                <w:bCs w:val="0"/>
              </w:rPr>
            </w:pPr>
            <w:r>
              <w:rPr>
                <w:bCs w:val="0"/>
              </w:rPr>
              <w:t>0.00</w:t>
            </w:r>
          </w:p>
        </w:tc>
      </w:tr>
    </w:tbl>
    <w:p w14:paraId="49C97E87" w14:textId="77777777" w:rsidR="00211619" w:rsidRDefault="00211619" w:rsidP="00951CD1">
      <w:pPr>
        <w:pStyle w:val="Heading3"/>
        <w:spacing w:before="240"/>
      </w:pPr>
      <w:bookmarkStart w:id="4" w:name="_Toc163205904"/>
      <w:r>
        <w:t>Late Work Policy:</w:t>
      </w:r>
    </w:p>
    <w:p w14:paraId="5207E705" w14:textId="77777777" w:rsidR="00211619" w:rsidRDefault="00211619" w:rsidP="009A20FF">
      <w:pPr>
        <w:pStyle w:val="Heading2"/>
        <w:spacing w:before="240"/>
        <w:jc w:val="left"/>
      </w:pPr>
      <w:r>
        <w:t>Course Expectations</w:t>
      </w:r>
      <w:bookmarkEnd w:id="4"/>
    </w:p>
    <w:p w14:paraId="14368CD3" w14:textId="77777777" w:rsidR="00211619" w:rsidRDefault="00211619" w:rsidP="001B6E93">
      <w:pPr>
        <w:pStyle w:val="Heading3"/>
      </w:pPr>
      <w:r>
        <w:t xml:space="preserve">Expectations For Attendance and Participation: </w:t>
      </w:r>
    </w:p>
    <w:p w14:paraId="0BC5449C" w14:textId="77777777" w:rsidR="00211619" w:rsidRDefault="00211619" w:rsidP="00517A82">
      <w:pPr>
        <w:pStyle w:val="Heading3"/>
      </w:pPr>
      <w:r>
        <w:t>Fostering Our Classroom Community:</w:t>
      </w:r>
    </w:p>
    <w:p w14:paraId="29E5D2DD" w14:textId="77777777" w:rsidR="00211619" w:rsidRDefault="00211619" w:rsidP="001B6E93">
      <w:pPr>
        <w:pStyle w:val="Heading3"/>
      </w:pPr>
      <w:r>
        <w:t>Technology Requirements and Skills:</w:t>
      </w:r>
    </w:p>
    <w:p w14:paraId="70D738FB" w14:textId="77777777" w:rsidR="00211619" w:rsidRDefault="00211619" w:rsidP="005C7CA2">
      <w:pPr>
        <w:pStyle w:val="Heading3"/>
        <w:rPr>
          <w:bCs/>
        </w:rPr>
      </w:pPr>
      <w:r>
        <w:t xml:space="preserve">AI in the Classroom: </w:t>
      </w:r>
    </w:p>
    <w:p w14:paraId="0BB1E714" w14:textId="77777777" w:rsidR="00211619" w:rsidRDefault="00211619" w:rsidP="00AE21FD">
      <w:pPr>
        <w:pStyle w:val="Heading2"/>
        <w:jc w:val="left"/>
      </w:pPr>
      <w:bookmarkStart w:id="5" w:name="_Toc163205905"/>
      <w:r>
        <w:t>University Policies</w:t>
      </w:r>
      <w:bookmarkEnd w:id="5"/>
    </w:p>
    <w:p w14:paraId="42FAA157" w14:textId="77777777" w:rsidR="00211619" w:rsidRDefault="00211619" w:rsidP="001B6E93">
      <w:pPr>
        <w:pStyle w:val="Heading3"/>
      </w:pPr>
      <w:r>
        <w:t>Academic Integrity</w:t>
      </w:r>
    </w:p>
    <w:p w14:paraId="240C4D7D" w14:textId="77777777" w:rsidR="00211619" w:rsidRDefault="00211619" w:rsidP="005467D4">
      <w:pPr>
        <w:pStyle w:val="BodyText"/>
      </w:pPr>
      <w:r w:rsidRPr="007F4516">
        <w:t xml:space="preserve">In its mission statement, Quinnipiac emphasizes its commitment to the academic community. As an academic community, our students, faculty and staff work together to acquire and extend knowledge, develop skills and competencies, and serve the greater good of our nation and local communities. Our individual and collective inquiry and pursuit of knowledge are only possible when each of us in the </w:t>
      </w:r>
      <w:r w:rsidRPr="007F4516">
        <w:lastRenderedPageBreak/>
        <w:t>community is aware of and strives to maintain a code of ethical practice and integrity.</w:t>
      </w:r>
      <w:r>
        <w:t xml:space="preserve"> </w:t>
      </w:r>
      <w:r w:rsidRPr="007E5BB3">
        <w:rPr>
          <w:b/>
        </w:rPr>
        <w:t>As a Quinnipiac student, you are expected to uphold Quinnipiac’s Academic Integrity Policy.</w:t>
      </w:r>
      <w:r>
        <w:t xml:space="preserve"> Please see </w:t>
      </w:r>
      <w:hyperlink r:id="rId19" w:history="1">
        <w:r w:rsidRPr="007E5BB3">
          <w:rPr>
            <w:rStyle w:val="Hyperlink"/>
            <w:b/>
          </w:rPr>
          <w:t>Quinnipiac’s University Policies Page</w:t>
        </w:r>
      </w:hyperlink>
      <w:r>
        <w:t xml:space="preserve"> for our complete academic integrity policy.</w:t>
      </w:r>
    </w:p>
    <w:p w14:paraId="070587CF" w14:textId="77777777" w:rsidR="00211619" w:rsidRPr="007F4516" w:rsidRDefault="00211619" w:rsidP="001B6E93">
      <w:pPr>
        <w:pStyle w:val="Heading3"/>
      </w:pPr>
      <w:r w:rsidRPr="007F4516">
        <w:t xml:space="preserve">Students </w:t>
      </w:r>
      <w:r>
        <w:t>w</w:t>
      </w:r>
      <w:r w:rsidRPr="007F4516">
        <w:t xml:space="preserve">ith Disabilities </w:t>
      </w:r>
    </w:p>
    <w:p w14:paraId="7A37CA0A" w14:textId="77777777" w:rsidR="00211619" w:rsidRDefault="00211619" w:rsidP="00852759">
      <w:pPr>
        <w:pStyle w:val="BodyText"/>
      </w:pPr>
      <w:r w:rsidRPr="007F4516">
        <w:t xml:space="preserve">Students with disabilities who wish to request reasonable accommodations should </w:t>
      </w:r>
      <w:r>
        <w:t xml:space="preserve">email </w:t>
      </w:r>
      <w:hyperlink r:id="rId20" w:history="1">
        <w:r w:rsidRPr="00083C82">
          <w:rPr>
            <w:rStyle w:val="Hyperlink"/>
          </w:rPr>
          <w:t>access@qu.edu</w:t>
        </w:r>
      </w:hyperlink>
      <w:r>
        <w:t>, or call (203) 582 – 7600</w:t>
      </w:r>
      <w:r w:rsidRPr="007F4516">
        <w:t xml:space="preserve">. Quinnipiac University complies with the Americans with Disabilities Act and Section 504 of the Rehabilitation Act. </w:t>
      </w:r>
      <w:r>
        <w:t xml:space="preserve">Please see </w:t>
      </w:r>
      <w:hyperlink r:id="rId21" w:history="1">
        <w:r>
          <w:rPr>
            <w:rStyle w:val="Hyperlink"/>
            <w:b/>
          </w:rPr>
          <w:t>Quinnipiac’s “Guidelines and Procedures for Students with Disabilities” page</w:t>
        </w:r>
      </w:hyperlink>
      <w:r>
        <w:t xml:space="preserve"> for our complete disability policy</w:t>
      </w:r>
      <w:r w:rsidRPr="007E5BB3">
        <w:t>.</w:t>
      </w:r>
    </w:p>
    <w:p w14:paraId="494EEA87" w14:textId="77777777" w:rsidR="00211619" w:rsidRDefault="00211619" w:rsidP="001B6E93">
      <w:pPr>
        <w:pStyle w:val="Heading3"/>
      </w:pPr>
      <w:r>
        <w:t>Statement of Inclusive Values</w:t>
      </w:r>
    </w:p>
    <w:p w14:paraId="7388117C" w14:textId="77777777" w:rsidR="00211619" w:rsidRDefault="00211619" w:rsidP="00272538">
      <w:pPr>
        <w:pStyle w:val="BodyText"/>
      </w:pPr>
      <w:r>
        <w:rPr>
          <w:rStyle w:val="Strong"/>
        </w:rPr>
        <w:t xml:space="preserve">At Quinnipiac University, we believe excellence is inclusive and built upon equity, so all groups feel welcome to fully participate in and contribute to our mission. </w:t>
      </w:r>
      <w:r>
        <w:t xml:space="preserve">Achieving this level of excellence requires creating a sense of belonging for all individuals—especially historically marginalized members of society—by affirming the worth, dignity, legitimacy and equality of everyone in the Quinnipiac community and beyond, regardless of race, ethnicity, sex, age, sexual orientation, gender identity, disability, religion, national origin, political viewpoints, veteran status or socio-economic background. Please see </w:t>
      </w:r>
      <w:hyperlink r:id="rId22" w:history="1">
        <w:r w:rsidRPr="00A31D1B">
          <w:rPr>
            <w:rStyle w:val="Hyperlink"/>
            <w:b/>
            <w:bCs w:val="0"/>
          </w:rPr>
          <w:t>Quinnipiac’s “Statement of Inclusive Values” page</w:t>
        </w:r>
      </w:hyperlink>
      <w:r>
        <w:t xml:space="preserve"> for our complete statement.</w:t>
      </w:r>
    </w:p>
    <w:p w14:paraId="4613B716" w14:textId="77777777" w:rsidR="00211619" w:rsidRPr="009C2B49" w:rsidRDefault="00211619" w:rsidP="00855E8E">
      <w:pPr>
        <w:pStyle w:val="Heading2"/>
        <w:jc w:val="left"/>
      </w:pPr>
      <w:bookmarkStart w:id="6" w:name="_Toc163205906"/>
      <w:r>
        <w:t>Course Schedule</w:t>
      </w:r>
      <w:bookmarkEnd w:id="6"/>
    </w:p>
    <w:p w14:paraId="7D639656" w14:textId="77777777" w:rsidR="00211619" w:rsidRPr="001407D2" w:rsidRDefault="00211619" w:rsidP="001407D2">
      <w:pPr>
        <w:pStyle w:val="Caption"/>
        <w:keepNext/>
        <w:rPr>
          <w:rFonts w:ascii="Aptos" w:hAnsi="Aptos"/>
          <w:b/>
          <w:bCs w:val="0"/>
          <w:i w:val="0"/>
          <w:iCs w:val="0"/>
          <w:color w:val="0D2240"/>
          <w:sz w:val="24"/>
          <w:szCs w:val="24"/>
        </w:rPr>
      </w:pPr>
      <w:r w:rsidRPr="001407D2">
        <w:rPr>
          <w:rFonts w:ascii="Aptos" w:hAnsi="Aptos"/>
          <w:b/>
          <w:bCs w:val="0"/>
          <w:i w:val="0"/>
          <w:iCs w:val="0"/>
          <w:color w:val="0D2240"/>
          <w:sz w:val="24"/>
          <w:szCs w:val="24"/>
        </w:rPr>
        <w:t>Weekly Topic, Dates, and Module Content</w:t>
      </w:r>
    </w:p>
    <w:tbl>
      <w:tblPr>
        <w:tblStyle w:val="QUTable"/>
        <w:tblW w:w="0" w:type="auto"/>
        <w:tblLook w:val="0420" w:firstRow="1" w:lastRow="0" w:firstColumn="0" w:lastColumn="0" w:noHBand="0" w:noVBand="1"/>
        <w:tblDescription w:val="Table detailing how final letter grades and grade point values are determined based on a given numerical range for a final grade. THe first column indicates the letter grade, the second column indicates the numerical range corresponding to that letter grade, and the third column indicates the grade point value associated to that numerical range."/>
      </w:tblPr>
      <w:tblGrid>
        <w:gridCol w:w="3542"/>
        <w:gridCol w:w="2010"/>
        <w:gridCol w:w="5078"/>
      </w:tblGrid>
      <w:tr w:rsidR="00211619" w14:paraId="4E1A3B96" w14:textId="77777777" w:rsidTr="314A608B">
        <w:trPr>
          <w:cnfStyle w:val="100000000000" w:firstRow="1" w:lastRow="0" w:firstColumn="0" w:lastColumn="0" w:oddVBand="0" w:evenVBand="0" w:oddHBand="0" w:evenHBand="0" w:firstRowFirstColumn="0" w:firstRowLastColumn="0" w:lastRowFirstColumn="0" w:lastRowLastColumn="0"/>
          <w:trHeight w:val="315"/>
        </w:trPr>
        <w:tc>
          <w:tcPr>
            <w:tcW w:w="3542" w:type="dxa"/>
          </w:tcPr>
          <w:p w14:paraId="708B6F27" w14:textId="77777777" w:rsidR="00211619" w:rsidRDefault="00211619" w:rsidP="314A608B">
            <w:pPr>
              <w:pStyle w:val="BodyText"/>
              <w:spacing w:line="259" w:lineRule="auto"/>
            </w:pPr>
            <w:r>
              <w:t>WEEK/MODULE TOPIC</w:t>
            </w:r>
          </w:p>
        </w:tc>
        <w:tc>
          <w:tcPr>
            <w:tcW w:w="2010" w:type="dxa"/>
          </w:tcPr>
          <w:p w14:paraId="30342C92" w14:textId="77777777" w:rsidR="00211619" w:rsidRDefault="00211619" w:rsidP="314A608B">
            <w:pPr>
              <w:pStyle w:val="BodyText"/>
              <w:spacing w:line="259" w:lineRule="auto"/>
            </w:pPr>
            <w:r>
              <w:t>DATES</w:t>
            </w:r>
          </w:p>
        </w:tc>
        <w:tc>
          <w:tcPr>
            <w:tcW w:w="5078" w:type="dxa"/>
          </w:tcPr>
          <w:p w14:paraId="5C9EAB30" w14:textId="77777777" w:rsidR="00211619" w:rsidRDefault="00211619" w:rsidP="314A608B">
            <w:pPr>
              <w:pStyle w:val="BodyText"/>
              <w:spacing w:line="259" w:lineRule="auto"/>
            </w:pPr>
            <w:r>
              <w:t>MODULE CONTENT</w:t>
            </w:r>
          </w:p>
        </w:tc>
      </w:tr>
      <w:tr w:rsidR="00211619" w14:paraId="7A299C45" w14:textId="77777777" w:rsidTr="314A608B">
        <w:trPr>
          <w:cnfStyle w:val="000000100000" w:firstRow="0" w:lastRow="0" w:firstColumn="0" w:lastColumn="0" w:oddVBand="0" w:evenVBand="0" w:oddHBand="1" w:evenHBand="0" w:firstRowFirstColumn="0" w:firstRowLastColumn="0" w:lastRowFirstColumn="0" w:lastRowLastColumn="0"/>
          <w:trHeight w:val="327"/>
        </w:trPr>
        <w:tc>
          <w:tcPr>
            <w:tcW w:w="3542" w:type="dxa"/>
          </w:tcPr>
          <w:p w14:paraId="5F6CB997" w14:textId="77777777" w:rsidR="00211619" w:rsidRDefault="00211619" w:rsidP="314A608B">
            <w:pPr>
              <w:pStyle w:val="BodyText"/>
              <w:spacing w:line="259" w:lineRule="auto"/>
            </w:pPr>
            <w:r>
              <w:t>Week 1: Module Topic</w:t>
            </w:r>
          </w:p>
        </w:tc>
        <w:tc>
          <w:tcPr>
            <w:tcW w:w="2010" w:type="dxa"/>
          </w:tcPr>
          <w:p w14:paraId="6918B65C" w14:textId="77777777" w:rsidR="00211619" w:rsidRDefault="00211619" w:rsidP="314A608B">
            <w:pPr>
              <w:pStyle w:val="BodyText"/>
            </w:pPr>
          </w:p>
        </w:tc>
        <w:tc>
          <w:tcPr>
            <w:tcW w:w="5078" w:type="dxa"/>
          </w:tcPr>
          <w:p w14:paraId="7418E5D3" w14:textId="77777777" w:rsidR="00211619" w:rsidRDefault="00211619" w:rsidP="314A608B">
            <w:pPr>
              <w:pStyle w:val="BodyText"/>
              <w:numPr>
                <w:ilvl w:val="0"/>
                <w:numId w:val="1"/>
              </w:numPr>
            </w:pPr>
            <w:r>
              <w:t>Readings/Viewings:</w:t>
            </w:r>
          </w:p>
          <w:p w14:paraId="7A35B9E6" w14:textId="77777777" w:rsidR="00211619" w:rsidRDefault="00211619" w:rsidP="314A608B">
            <w:pPr>
              <w:pStyle w:val="BodyText"/>
              <w:numPr>
                <w:ilvl w:val="0"/>
                <w:numId w:val="1"/>
              </w:numPr>
            </w:pPr>
            <w:r>
              <w:t>Assignments Due:</w:t>
            </w:r>
          </w:p>
        </w:tc>
      </w:tr>
      <w:tr w:rsidR="00211619" w14:paraId="09760C26" w14:textId="77777777" w:rsidTr="314A608B">
        <w:trPr>
          <w:cnfStyle w:val="000000010000" w:firstRow="0" w:lastRow="0" w:firstColumn="0" w:lastColumn="0" w:oddVBand="0" w:evenVBand="0" w:oddHBand="0" w:evenHBand="1" w:firstRowFirstColumn="0" w:firstRowLastColumn="0" w:lastRowFirstColumn="0" w:lastRowLastColumn="0"/>
          <w:trHeight w:val="327"/>
        </w:trPr>
        <w:tc>
          <w:tcPr>
            <w:tcW w:w="3542" w:type="dxa"/>
          </w:tcPr>
          <w:p w14:paraId="295CFCAD" w14:textId="77777777" w:rsidR="00211619" w:rsidRDefault="00211619" w:rsidP="314A608B">
            <w:pPr>
              <w:pStyle w:val="BodyText"/>
              <w:spacing w:line="259" w:lineRule="auto"/>
            </w:pPr>
            <w:r>
              <w:t>Week 2: Module Topic</w:t>
            </w:r>
          </w:p>
        </w:tc>
        <w:tc>
          <w:tcPr>
            <w:tcW w:w="2010" w:type="dxa"/>
          </w:tcPr>
          <w:p w14:paraId="6F564B31" w14:textId="77777777" w:rsidR="00211619" w:rsidRDefault="00211619" w:rsidP="314A608B">
            <w:pPr>
              <w:pStyle w:val="BodyText"/>
            </w:pPr>
          </w:p>
        </w:tc>
        <w:tc>
          <w:tcPr>
            <w:tcW w:w="5078" w:type="dxa"/>
          </w:tcPr>
          <w:p w14:paraId="5C8F888A" w14:textId="77777777" w:rsidR="00211619" w:rsidRDefault="00211619" w:rsidP="314A608B">
            <w:pPr>
              <w:pStyle w:val="BodyText"/>
            </w:pPr>
          </w:p>
        </w:tc>
      </w:tr>
      <w:tr w:rsidR="00211619" w14:paraId="5D06BAB9" w14:textId="77777777" w:rsidTr="314A608B">
        <w:trPr>
          <w:cnfStyle w:val="000000100000" w:firstRow="0" w:lastRow="0" w:firstColumn="0" w:lastColumn="0" w:oddVBand="0" w:evenVBand="0" w:oddHBand="1" w:evenHBand="0" w:firstRowFirstColumn="0" w:firstRowLastColumn="0" w:lastRowFirstColumn="0" w:lastRowLastColumn="0"/>
          <w:trHeight w:val="315"/>
        </w:trPr>
        <w:tc>
          <w:tcPr>
            <w:tcW w:w="3542" w:type="dxa"/>
          </w:tcPr>
          <w:p w14:paraId="10BCC481" w14:textId="77777777" w:rsidR="00211619" w:rsidRDefault="00211619" w:rsidP="314A608B">
            <w:pPr>
              <w:pStyle w:val="BodyText"/>
              <w:spacing w:line="259" w:lineRule="auto"/>
            </w:pPr>
            <w:r>
              <w:t>Week 3: Module Topic</w:t>
            </w:r>
          </w:p>
        </w:tc>
        <w:tc>
          <w:tcPr>
            <w:tcW w:w="2010" w:type="dxa"/>
          </w:tcPr>
          <w:p w14:paraId="34CB5345" w14:textId="77777777" w:rsidR="00211619" w:rsidRDefault="00211619" w:rsidP="314A608B">
            <w:pPr>
              <w:pStyle w:val="BodyText"/>
            </w:pPr>
          </w:p>
        </w:tc>
        <w:tc>
          <w:tcPr>
            <w:tcW w:w="5078" w:type="dxa"/>
          </w:tcPr>
          <w:p w14:paraId="77463FB3" w14:textId="77777777" w:rsidR="00211619" w:rsidRDefault="00211619" w:rsidP="314A608B">
            <w:pPr>
              <w:pStyle w:val="BodyText"/>
            </w:pPr>
          </w:p>
        </w:tc>
      </w:tr>
      <w:tr w:rsidR="00211619" w14:paraId="43FF9C35" w14:textId="77777777" w:rsidTr="314A608B">
        <w:trPr>
          <w:cnfStyle w:val="000000010000" w:firstRow="0" w:lastRow="0" w:firstColumn="0" w:lastColumn="0" w:oddVBand="0" w:evenVBand="0" w:oddHBand="0" w:evenHBand="1" w:firstRowFirstColumn="0" w:firstRowLastColumn="0" w:lastRowFirstColumn="0" w:lastRowLastColumn="0"/>
          <w:trHeight w:val="327"/>
        </w:trPr>
        <w:tc>
          <w:tcPr>
            <w:tcW w:w="3542" w:type="dxa"/>
          </w:tcPr>
          <w:p w14:paraId="66363F6B" w14:textId="77777777" w:rsidR="00211619" w:rsidRDefault="00211619" w:rsidP="314A608B">
            <w:pPr>
              <w:pStyle w:val="BodyText"/>
              <w:spacing w:line="259" w:lineRule="auto"/>
            </w:pPr>
            <w:r>
              <w:t>Week 4: Module Topic</w:t>
            </w:r>
          </w:p>
        </w:tc>
        <w:tc>
          <w:tcPr>
            <w:tcW w:w="2010" w:type="dxa"/>
          </w:tcPr>
          <w:p w14:paraId="4A2BE182" w14:textId="77777777" w:rsidR="00211619" w:rsidRDefault="00211619" w:rsidP="314A608B">
            <w:pPr>
              <w:pStyle w:val="BodyText"/>
            </w:pPr>
          </w:p>
        </w:tc>
        <w:tc>
          <w:tcPr>
            <w:tcW w:w="5078" w:type="dxa"/>
          </w:tcPr>
          <w:p w14:paraId="107718D0" w14:textId="77777777" w:rsidR="00211619" w:rsidRDefault="00211619" w:rsidP="314A608B">
            <w:pPr>
              <w:pStyle w:val="BodyText"/>
            </w:pPr>
          </w:p>
        </w:tc>
      </w:tr>
      <w:tr w:rsidR="00211619" w14:paraId="195DB053" w14:textId="77777777" w:rsidTr="314A608B">
        <w:trPr>
          <w:cnfStyle w:val="000000100000" w:firstRow="0" w:lastRow="0" w:firstColumn="0" w:lastColumn="0" w:oddVBand="0" w:evenVBand="0" w:oddHBand="1" w:evenHBand="0" w:firstRowFirstColumn="0" w:firstRowLastColumn="0" w:lastRowFirstColumn="0" w:lastRowLastColumn="0"/>
          <w:trHeight w:val="327"/>
        </w:trPr>
        <w:tc>
          <w:tcPr>
            <w:tcW w:w="3542" w:type="dxa"/>
          </w:tcPr>
          <w:p w14:paraId="40188362" w14:textId="77777777" w:rsidR="00211619" w:rsidRDefault="00211619" w:rsidP="314A608B">
            <w:pPr>
              <w:pStyle w:val="BodyText"/>
              <w:spacing w:line="259" w:lineRule="auto"/>
            </w:pPr>
            <w:r>
              <w:t>Week 5: Module Topic</w:t>
            </w:r>
          </w:p>
        </w:tc>
        <w:tc>
          <w:tcPr>
            <w:tcW w:w="2010" w:type="dxa"/>
          </w:tcPr>
          <w:p w14:paraId="0775102F" w14:textId="77777777" w:rsidR="00211619" w:rsidRDefault="00211619" w:rsidP="314A608B">
            <w:pPr>
              <w:pStyle w:val="BodyText"/>
            </w:pPr>
          </w:p>
        </w:tc>
        <w:tc>
          <w:tcPr>
            <w:tcW w:w="5078" w:type="dxa"/>
          </w:tcPr>
          <w:p w14:paraId="30FA9CCA" w14:textId="77777777" w:rsidR="00211619" w:rsidRDefault="00211619" w:rsidP="314A608B">
            <w:pPr>
              <w:pStyle w:val="BodyText"/>
            </w:pPr>
          </w:p>
        </w:tc>
      </w:tr>
      <w:tr w:rsidR="00211619" w14:paraId="22BD21C4" w14:textId="77777777" w:rsidTr="314A608B">
        <w:trPr>
          <w:cnfStyle w:val="000000010000" w:firstRow="0" w:lastRow="0" w:firstColumn="0" w:lastColumn="0" w:oddVBand="0" w:evenVBand="0" w:oddHBand="0" w:evenHBand="1" w:firstRowFirstColumn="0" w:firstRowLastColumn="0" w:lastRowFirstColumn="0" w:lastRowLastColumn="0"/>
          <w:trHeight w:val="315"/>
        </w:trPr>
        <w:tc>
          <w:tcPr>
            <w:tcW w:w="3542" w:type="dxa"/>
          </w:tcPr>
          <w:p w14:paraId="3A4229CF" w14:textId="77777777" w:rsidR="00211619" w:rsidRDefault="00211619" w:rsidP="314A608B">
            <w:pPr>
              <w:pStyle w:val="BodyText"/>
              <w:spacing w:line="259" w:lineRule="auto"/>
            </w:pPr>
            <w:r>
              <w:t>Week 6: Module Topic</w:t>
            </w:r>
          </w:p>
        </w:tc>
        <w:tc>
          <w:tcPr>
            <w:tcW w:w="2010" w:type="dxa"/>
          </w:tcPr>
          <w:p w14:paraId="174AB2E2" w14:textId="77777777" w:rsidR="00211619" w:rsidRDefault="00211619" w:rsidP="314A608B">
            <w:pPr>
              <w:pStyle w:val="BodyText"/>
            </w:pPr>
          </w:p>
        </w:tc>
        <w:tc>
          <w:tcPr>
            <w:tcW w:w="5078" w:type="dxa"/>
          </w:tcPr>
          <w:p w14:paraId="27BD42EC" w14:textId="77777777" w:rsidR="00211619" w:rsidRDefault="00211619" w:rsidP="314A608B">
            <w:pPr>
              <w:pStyle w:val="BodyText"/>
            </w:pPr>
          </w:p>
        </w:tc>
      </w:tr>
      <w:tr w:rsidR="00211619" w14:paraId="690A69D9" w14:textId="77777777" w:rsidTr="314A608B">
        <w:trPr>
          <w:cnfStyle w:val="000000100000" w:firstRow="0" w:lastRow="0" w:firstColumn="0" w:lastColumn="0" w:oddVBand="0" w:evenVBand="0" w:oddHBand="1" w:evenHBand="0" w:firstRowFirstColumn="0" w:firstRowLastColumn="0" w:lastRowFirstColumn="0" w:lastRowLastColumn="0"/>
          <w:trHeight w:val="327"/>
        </w:trPr>
        <w:tc>
          <w:tcPr>
            <w:tcW w:w="3542" w:type="dxa"/>
          </w:tcPr>
          <w:p w14:paraId="4CC5215D" w14:textId="77777777" w:rsidR="00211619" w:rsidRDefault="00211619" w:rsidP="314A608B">
            <w:pPr>
              <w:pStyle w:val="BodyText"/>
              <w:spacing w:line="259" w:lineRule="auto"/>
            </w:pPr>
            <w:r>
              <w:t>Week 7: Module Topic</w:t>
            </w:r>
          </w:p>
        </w:tc>
        <w:tc>
          <w:tcPr>
            <w:tcW w:w="2010" w:type="dxa"/>
          </w:tcPr>
          <w:p w14:paraId="419DB95D" w14:textId="77777777" w:rsidR="00211619" w:rsidRDefault="00211619" w:rsidP="314A608B">
            <w:pPr>
              <w:pStyle w:val="BodyText"/>
            </w:pPr>
          </w:p>
        </w:tc>
        <w:tc>
          <w:tcPr>
            <w:tcW w:w="5078" w:type="dxa"/>
          </w:tcPr>
          <w:p w14:paraId="5ADCF0B0" w14:textId="77777777" w:rsidR="00211619" w:rsidRDefault="00211619" w:rsidP="314A608B">
            <w:pPr>
              <w:pStyle w:val="BodyText"/>
            </w:pPr>
          </w:p>
        </w:tc>
      </w:tr>
      <w:tr w:rsidR="00211619" w14:paraId="5D649288" w14:textId="77777777" w:rsidTr="314A608B">
        <w:trPr>
          <w:cnfStyle w:val="000000010000" w:firstRow="0" w:lastRow="0" w:firstColumn="0" w:lastColumn="0" w:oddVBand="0" w:evenVBand="0" w:oddHBand="0" w:evenHBand="1" w:firstRowFirstColumn="0" w:firstRowLastColumn="0" w:lastRowFirstColumn="0" w:lastRowLastColumn="0"/>
          <w:trHeight w:val="327"/>
        </w:trPr>
        <w:tc>
          <w:tcPr>
            <w:tcW w:w="3542" w:type="dxa"/>
          </w:tcPr>
          <w:p w14:paraId="4F8BA8D6" w14:textId="77777777" w:rsidR="00211619" w:rsidRDefault="00211619" w:rsidP="314A608B">
            <w:pPr>
              <w:pStyle w:val="BodyText"/>
              <w:spacing w:line="259" w:lineRule="auto"/>
            </w:pPr>
            <w:r>
              <w:t>Week 8: Module Topic</w:t>
            </w:r>
          </w:p>
        </w:tc>
        <w:tc>
          <w:tcPr>
            <w:tcW w:w="2010" w:type="dxa"/>
          </w:tcPr>
          <w:p w14:paraId="3BD8EF03" w14:textId="77777777" w:rsidR="00211619" w:rsidRDefault="00211619" w:rsidP="314A608B">
            <w:pPr>
              <w:pStyle w:val="BodyText"/>
            </w:pPr>
          </w:p>
        </w:tc>
        <w:tc>
          <w:tcPr>
            <w:tcW w:w="5078" w:type="dxa"/>
          </w:tcPr>
          <w:p w14:paraId="0C5614B1" w14:textId="77777777" w:rsidR="00211619" w:rsidRDefault="00211619" w:rsidP="314A608B">
            <w:pPr>
              <w:pStyle w:val="BodyText"/>
            </w:pPr>
          </w:p>
        </w:tc>
      </w:tr>
      <w:tr w:rsidR="00211619" w14:paraId="3E68D81E" w14:textId="77777777" w:rsidTr="314A608B">
        <w:trPr>
          <w:cnfStyle w:val="000000100000" w:firstRow="0" w:lastRow="0" w:firstColumn="0" w:lastColumn="0" w:oddVBand="0" w:evenVBand="0" w:oddHBand="1" w:evenHBand="0" w:firstRowFirstColumn="0" w:firstRowLastColumn="0" w:lastRowFirstColumn="0" w:lastRowLastColumn="0"/>
          <w:trHeight w:val="315"/>
        </w:trPr>
        <w:tc>
          <w:tcPr>
            <w:tcW w:w="3542" w:type="dxa"/>
          </w:tcPr>
          <w:p w14:paraId="76564923" w14:textId="77777777" w:rsidR="00211619" w:rsidRDefault="00211619" w:rsidP="314A608B">
            <w:pPr>
              <w:pStyle w:val="BodyText"/>
              <w:spacing w:line="259" w:lineRule="auto"/>
            </w:pPr>
            <w:r>
              <w:t>Week 9: Module Topic</w:t>
            </w:r>
          </w:p>
        </w:tc>
        <w:tc>
          <w:tcPr>
            <w:tcW w:w="2010" w:type="dxa"/>
          </w:tcPr>
          <w:p w14:paraId="6740CCD5" w14:textId="77777777" w:rsidR="00211619" w:rsidRDefault="00211619" w:rsidP="314A608B">
            <w:pPr>
              <w:pStyle w:val="BodyText"/>
            </w:pPr>
          </w:p>
        </w:tc>
        <w:tc>
          <w:tcPr>
            <w:tcW w:w="5078" w:type="dxa"/>
          </w:tcPr>
          <w:p w14:paraId="3BFEF0CE" w14:textId="77777777" w:rsidR="00211619" w:rsidRDefault="00211619" w:rsidP="314A608B">
            <w:pPr>
              <w:pStyle w:val="BodyText"/>
            </w:pPr>
          </w:p>
        </w:tc>
      </w:tr>
      <w:tr w:rsidR="00211619" w14:paraId="34DDF264" w14:textId="77777777" w:rsidTr="314A608B">
        <w:trPr>
          <w:cnfStyle w:val="000000010000" w:firstRow="0" w:lastRow="0" w:firstColumn="0" w:lastColumn="0" w:oddVBand="0" w:evenVBand="0" w:oddHBand="0" w:evenHBand="1" w:firstRowFirstColumn="0" w:firstRowLastColumn="0" w:lastRowFirstColumn="0" w:lastRowLastColumn="0"/>
          <w:trHeight w:val="327"/>
        </w:trPr>
        <w:tc>
          <w:tcPr>
            <w:tcW w:w="3542" w:type="dxa"/>
          </w:tcPr>
          <w:p w14:paraId="5737C319" w14:textId="77777777" w:rsidR="00211619" w:rsidRDefault="00211619" w:rsidP="314A608B">
            <w:pPr>
              <w:pStyle w:val="BodyText"/>
              <w:spacing w:line="259" w:lineRule="auto"/>
            </w:pPr>
            <w:r>
              <w:t>Week 10: Module Topic</w:t>
            </w:r>
          </w:p>
        </w:tc>
        <w:tc>
          <w:tcPr>
            <w:tcW w:w="2010" w:type="dxa"/>
          </w:tcPr>
          <w:p w14:paraId="11448BDF" w14:textId="77777777" w:rsidR="00211619" w:rsidRDefault="00211619" w:rsidP="314A608B">
            <w:pPr>
              <w:pStyle w:val="BodyText"/>
            </w:pPr>
          </w:p>
        </w:tc>
        <w:tc>
          <w:tcPr>
            <w:tcW w:w="5078" w:type="dxa"/>
          </w:tcPr>
          <w:p w14:paraId="0DB6B22C" w14:textId="77777777" w:rsidR="00211619" w:rsidRDefault="00211619" w:rsidP="314A608B">
            <w:pPr>
              <w:pStyle w:val="BodyText"/>
            </w:pPr>
          </w:p>
        </w:tc>
      </w:tr>
      <w:tr w:rsidR="00211619" w14:paraId="0149AFFC" w14:textId="77777777" w:rsidTr="314A608B">
        <w:trPr>
          <w:cnfStyle w:val="000000100000" w:firstRow="0" w:lastRow="0" w:firstColumn="0" w:lastColumn="0" w:oddVBand="0" w:evenVBand="0" w:oddHBand="1" w:evenHBand="0" w:firstRowFirstColumn="0" w:firstRowLastColumn="0" w:lastRowFirstColumn="0" w:lastRowLastColumn="0"/>
          <w:trHeight w:val="327"/>
        </w:trPr>
        <w:tc>
          <w:tcPr>
            <w:tcW w:w="3542" w:type="dxa"/>
          </w:tcPr>
          <w:p w14:paraId="41A8A6D7" w14:textId="77777777" w:rsidR="00211619" w:rsidRDefault="00211619" w:rsidP="314A608B">
            <w:pPr>
              <w:pStyle w:val="BodyText"/>
              <w:spacing w:line="259" w:lineRule="auto"/>
            </w:pPr>
            <w:r>
              <w:t>Week 11: Module Topic</w:t>
            </w:r>
          </w:p>
        </w:tc>
        <w:tc>
          <w:tcPr>
            <w:tcW w:w="2010" w:type="dxa"/>
          </w:tcPr>
          <w:p w14:paraId="7E156F00" w14:textId="77777777" w:rsidR="00211619" w:rsidRDefault="00211619" w:rsidP="314A608B">
            <w:pPr>
              <w:pStyle w:val="BodyText"/>
            </w:pPr>
          </w:p>
        </w:tc>
        <w:tc>
          <w:tcPr>
            <w:tcW w:w="5078" w:type="dxa"/>
          </w:tcPr>
          <w:p w14:paraId="17505E98" w14:textId="77777777" w:rsidR="00211619" w:rsidRDefault="00211619" w:rsidP="314A608B">
            <w:pPr>
              <w:pStyle w:val="BodyText"/>
            </w:pPr>
          </w:p>
        </w:tc>
      </w:tr>
      <w:tr w:rsidR="00211619" w14:paraId="363CE28D" w14:textId="77777777" w:rsidTr="314A608B">
        <w:trPr>
          <w:cnfStyle w:val="000000010000" w:firstRow="0" w:lastRow="0" w:firstColumn="0" w:lastColumn="0" w:oddVBand="0" w:evenVBand="0" w:oddHBand="0" w:evenHBand="1" w:firstRowFirstColumn="0" w:firstRowLastColumn="0" w:lastRowFirstColumn="0" w:lastRowLastColumn="0"/>
          <w:trHeight w:val="327"/>
        </w:trPr>
        <w:tc>
          <w:tcPr>
            <w:tcW w:w="3542" w:type="dxa"/>
          </w:tcPr>
          <w:p w14:paraId="02F103F5" w14:textId="77777777" w:rsidR="00211619" w:rsidRDefault="00211619" w:rsidP="314A608B">
            <w:pPr>
              <w:pStyle w:val="BodyText"/>
              <w:spacing w:line="259" w:lineRule="auto"/>
            </w:pPr>
            <w:r>
              <w:t>Week 12: Module Topic</w:t>
            </w:r>
          </w:p>
        </w:tc>
        <w:tc>
          <w:tcPr>
            <w:tcW w:w="2010" w:type="dxa"/>
          </w:tcPr>
          <w:p w14:paraId="73318453" w14:textId="77777777" w:rsidR="00211619" w:rsidRDefault="00211619" w:rsidP="314A608B">
            <w:pPr>
              <w:pStyle w:val="BodyText"/>
            </w:pPr>
          </w:p>
        </w:tc>
        <w:tc>
          <w:tcPr>
            <w:tcW w:w="5078" w:type="dxa"/>
          </w:tcPr>
          <w:p w14:paraId="4DAE63F1" w14:textId="77777777" w:rsidR="00211619" w:rsidRDefault="00211619" w:rsidP="314A608B">
            <w:pPr>
              <w:pStyle w:val="BodyText"/>
            </w:pPr>
          </w:p>
        </w:tc>
      </w:tr>
      <w:tr w:rsidR="00211619" w14:paraId="33383E0A" w14:textId="77777777" w:rsidTr="314A608B">
        <w:trPr>
          <w:cnfStyle w:val="000000100000" w:firstRow="0" w:lastRow="0" w:firstColumn="0" w:lastColumn="0" w:oddVBand="0" w:evenVBand="0" w:oddHBand="1" w:evenHBand="0" w:firstRowFirstColumn="0" w:firstRowLastColumn="0" w:lastRowFirstColumn="0" w:lastRowLastColumn="0"/>
          <w:trHeight w:val="327"/>
        </w:trPr>
        <w:tc>
          <w:tcPr>
            <w:tcW w:w="3542" w:type="dxa"/>
          </w:tcPr>
          <w:p w14:paraId="58CC186F" w14:textId="77777777" w:rsidR="00211619" w:rsidRDefault="00211619" w:rsidP="314A608B">
            <w:pPr>
              <w:pStyle w:val="BodyText"/>
              <w:spacing w:line="259" w:lineRule="auto"/>
            </w:pPr>
            <w:r>
              <w:t>Week 13: Module Topic</w:t>
            </w:r>
          </w:p>
        </w:tc>
        <w:tc>
          <w:tcPr>
            <w:tcW w:w="2010" w:type="dxa"/>
          </w:tcPr>
          <w:p w14:paraId="28D232AB" w14:textId="77777777" w:rsidR="00211619" w:rsidRDefault="00211619" w:rsidP="314A608B">
            <w:pPr>
              <w:pStyle w:val="BodyText"/>
            </w:pPr>
          </w:p>
        </w:tc>
        <w:tc>
          <w:tcPr>
            <w:tcW w:w="5078" w:type="dxa"/>
          </w:tcPr>
          <w:p w14:paraId="22EE8385" w14:textId="77777777" w:rsidR="00211619" w:rsidRDefault="00211619" w:rsidP="314A608B">
            <w:pPr>
              <w:pStyle w:val="BodyText"/>
            </w:pPr>
          </w:p>
        </w:tc>
      </w:tr>
      <w:tr w:rsidR="00211619" w14:paraId="66EF3D42" w14:textId="77777777" w:rsidTr="314A608B">
        <w:trPr>
          <w:cnfStyle w:val="000000010000" w:firstRow="0" w:lastRow="0" w:firstColumn="0" w:lastColumn="0" w:oddVBand="0" w:evenVBand="0" w:oddHBand="0" w:evenHBand="1" w:firstRowFirstColumn="0" w:firstRowLastColumn="0" w:lastRowFirstColumn="0" w:lastRowLastColumn="0"/>
          <w:trHeight w:val="327"/>
        </w:trPr>
        <w:tc>
          <w:tcPr>
            <w:tcW w:w="3542" w:type="dxa"/>
          </w:tcPr>
          <w:p w14:paraId="0FB0CC5E" w14:textId="77777777" w:rsidR="00211619" w:rsidRDefault="00211619" w:rsidP="314A608B">
            <w:pPr>
              <w:pStyle w:val="BodyText"/>
              <w:spacing w:line="259" w:lineRule="auto"/>
            </w:pPr>
            <w:r>
              <w:lastRenderedPageBreak/>
              <w:t>Week 14: Module Topic</w:t>
            </w:r>
          </w:p>
        </w:tc>
        <w:tc>
          <w:tcPr>
            <w:tcW w:w="2010" w:type="dxa"/>
          </w:tcPr>
          <w:p w14:paraId="0C9CF79C" w14:textId="77777777" w:rsidR="00211619" w:rsidRDefault="00211619" w:rsidP="314A608B">
            <w:pPr>
              <w:pStyle w:val="BodyText"/>
            </w:pPr>
          </w:p>
        </w:tc>
        <w:tc>
          <w:tcPr>
            <w:tcW w:w="5078" w:type="dxa"/>
          </w:tcPr>
          <w:p w14:paraId="7CD3DDC1" w14:textId="77777777" w:rsidR="00211619" w:rsidRDefault="00211619" w:rsidP="314A608B">
            <w:pPr>
              <w:pStyle w:val="BodyText"/>
            </w:pPr>
          </w:p>
        </w:tc>
      </w:tr>
      <w:tr w:rsidR="00211619" w14:paraId="14980126" w14:textId="77777777" w:rsidTr="314A608B">
        <w:trPr>
          <w:cnfStyle w:val="000000100000" w:firstRow="0" w:lastRow="0" w:firstColumn="0" w:lastColumn="0" w:oddVBand="0" w:evenVBand="0" w:oddHBand="1" w:evenHBand="0" w:firstRowFirstColumn="0" w:firstRowLastColumn="0" w:lastRowFirstColumn="0" w:lastRowLastColumn="0"/>
          <w:trHeight w:val="327"/>
        </w:trPr>
        <w:tc>
          <w:tcPr>
            <w:tcW w:w="3542" w:type="dxa"/>
          </w:tcPr>
          <w:p w14:paraId="030DE878" w14:textId="77777777" w:rsidR="00211619" w:rsidRDefault="00211619" w:rsidP="314A608B">
            <w:pPr>
              <w:pStyle w:val="BodyText"/>
              <w:spacing w:line="259" w:lineRule="auto"/>
            </w:pPr>
            <w:r>
              <w:t>Finals Week</w:t>
            </w:r>
          </w:p>
        </w:tc>
        <w:tc>
          <w:tcPr>
            <w:tcW w:w="2010" w:type="dxa"/>
          </w:tcPr>
          <w:p w14:paraId="479BEEC1" w14:textId="77777777" w:rsidR="00211619" w:rsidRDefault="00211619" w:rsidP="314A608B">
            <w:pPr>
              <w:pStyle w:val="BodyText"/>
            </w:pPr>
          </w:p>
        </w:tc>
        <w:tc>
          <w:tcPr>
            <w:tcW w:w="5078" w:type="dxa"/>
          </w:tcPr>
          <w:p w14:paraId="44232D92" w14:textId="77777777" w:rsidR="00211619" w:rsidRDefault="00211619" w:rsidP="314A608B">
            <w:pPr>
              <w:pStyle w:val="BodyText"/>
            </w:pPr>
          </w:p>
        </w:tc>
      </w:tr>
    </w:tbl>
    <w:p w14:paraId="48A90175" w14:textId="28DF7040" w:rsidR="006935B9" w:rsidRPr="0058727E" w:rsidRDefault="006935B9" w:rsidP="314A608B">
      <w:pPr>
        <w:pStyle w:val="BodyText"/>
      </w:pPr>
    </w:p>
    <w:sectPr w:rsidR="006935B9" w:rsidRPr="0058727E" w:rsidSect="00CF4740">
      <w:footerReference w:type="first" r:id="rId23"/>
      <w:type w:val="continuous"/>
      <w:pgSz w:w="12240" w:h="15840"/>
      <w:pgMar w:top="1500" w:right="800" w:bottom="280" w:left="80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9579FA" w14:textId="77777777" w:rsidR="00CD5AC8" w:rsidRDefault="00CD5AC8" w:rsidP="006D02E6">
      <w:r>
        <w:separator/>
      </w:r>
    </w:p>
  </w:endnote>
  <w:endnote w:type="continuationSeparator" w:id="0">
    <w:p w14:paraId="3DE4D9C3" w14:textId="77777777" w:rsidR="00CD5AC8" w:rsidRDefault="00CD5AC8" w:rsidP="006D02E6">
      <w:r>
        <w:continuationSeparator/>
      </w:r>
    </w:p>
  </w:endnote>
  <w:endnote w:type="continuationNotice" w:id="1">
    <w:p w14:paraId="29E827F0" w14:textId="77777777" w:rsidR="00CD5AC8" w:rsidRDefault="00CD5AC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tlas Grotesk Bold">
    <w:altName w:val="Calibri"/>
    <w:panose1 w:val="020B0604020202020204"/>
    <w:charset w:val="00"/>
    <w:family w:val="modern"/>
    <w:pitch w:val="variable"/>
    <w:sig w:usb0="00000007" w:usb1="00000000" w:usb2="00000000" w:usb3="00000000" w:csb0="00000093" w:csb1="00000000"/>
  </w:font>
  <w:font w:name="Aptos ExtraBold">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Bahnschrift Light">
    <w:panose1 w:val="020B0502040204020203"/>
    <w:charset w:val="00"/>
    <w:family w:val="swiss"/>
    <w:pitch w:val="variable"/>
    <w:sig w:usb0="A00002C7" w:usb1="00000002" w:usb2="00000000" w:usb3="00000000" w:csb0="0000019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4" w:space="0" w:color="767171" w:themeColor="background2" w:themeShade="80"/>
      </w:tblBorders>
      <w:tblLayout w:type="fixed"/>
      <w:tblLook w:val="06A0" w:firstRow="1" w:lastRow="0" w:firstColumn="1" w:lastColumn="0" w:noHBand="1" w:noVBand="1"/>
    </w:tblPr>
    <w:tblGrid>
      <w:gridCol w:w="3545"/>
      <w:gridCol w:w="3545"/>
      <w:gridCol w:w="3545"/>
    </w:tblGrid>
    <w:tr w:rsidR="00211619" w:rsidRPr="005312C7" w14:paraId="0C292AFC" w14:textId="77777777" w:rsidTr="00557744">
      <w:trPr>
        <w:trHeight w:val="300"/>
      </w:trPr>
      <w:tc>
        <w:tcPr>
          <w:tcW w:w="3545" w:type="dxa"/>
        </w:tcPr>
        <w:p w14:paraId="09C36C8F" w14:textId="77777777" w:rsidR="00211619" w:rsidRPr="005312C7" w:rsidRDefault="00211619" w:rsidP="00557744">
          <w:pPr>
            <w:pStyle w:val="Header"/>
            <w:spacing w:before="120"/>
            <w:ind w:left="-115"/>
            <w:rPr>
              <w:rFonts w:ascii="Aptos" w:hAnsi="Aptos"/>
            </w:rPr>
          </w:pPr>
        </w:p>
      </w:tc>
      <w:tc>
        <w:tcPr>
          <w:tcW w:w="3545" w:type="dxa"/>
        </w:tcPr>
        <w:p w14:paraId="29284DFE" w14:textId="77777777" w:rsidR="00211619" w:rsidRPr="005312C7" w:rsidRDefault="00211619" w:rsidP="00372F2C">
          <w:pPr>
            <w:pStyle w:val="Header"/>
            <w:spacing w:before="120"/>
            <w:ind w:left="-55"/>
            <w:jc w:val="center"/>
            <w:rPr>
              <w:rFonts w:ascii="Aptos" w:hAnsi="Aptos"/>
            </w:rPr>
          </w:pPr>
        </w:p>
      </w:tc>
      <w:tc>
        <w:tcPr>
          <w:tcW w:w="3545" w:type="dxa"/>
        </w:tcPr>
        <w:p w14:paraId="0A44CAEA" w14:textId="77777777" w:rsidR="00211619" w:rsidRPr="005312C7" w:rsidRDefault="00211619" w:rsidP="00557744">
          <w:pPr>
            <w:pStyle w:val="Header"/>
            <w:spacing w:before="120"/>
            <w:ind w:right="-115"/>
            <w:jc w:val="right"/>
            <w:rPr>
              <w:rFonts w:ascii="Aptos" w:hAnsi="Aptos"/>
            </w:rPr>
          </w:pPr>
          <w:r w:rsidRPr="005312C7">
            <w:rPr>
              <w:rFonts w:ascii="Aptos" w:hAnsi="Aptos"/>
            </w:rPr>
            <w:t xml:space="preserve">Page </w:t>
          </w:r>
          <w:r w:rsidRPr="005312C7">
            <w:rPr>
              <w:rFonts w:ascii="Aptos" w:hAnsi="Aptos"/>
              <w:shd w:val="clear" w:color="auto" w:fill="E6E6E6"/>
            </w:rPr>
            <w:fldChar w:fldCharType="begin"/>
          </w:r>
          <w:r w:rsidRPr="005312C7">
            <w:rPr>
              <w:rFonts w:ascii="Aptos" w:hAnsi="Aptos"/>
            </w:rPr>
            <w:instrText xml:space="preserve"> PAGE   \* MERGEFORMAT </w:instrText>
          </w:r>
          <w:r w:rsidRPr="005312C7">
            <w:rPr>
              <w:rFonts w:ascii="Aptos" w:hAnsi="Aptos"/>
              <w:shd w:val="clear" w:color="auto" w:fill="E6E6E6"/>
            </w:rPr>
            <w:fldChar w:fldCharType="separate"/>
          </w:r>
          <w:r>
            <w:rPr>
              <w:rFonts w:ascii="Aptos" w:hAnsi="Aptos"/>
              <w:shd w:val="clear" w:color="auto" w:fill="E6E6E6"/>
            </w:rPr>
            <w:t>1</w:t>
          </w:r>
          <w:r w:rsidRPr="005312C7">
            <w:rPr>
              <w:rFonts w:ascii="Aptos" w:hAnsi="Aptos"/>
              <w:noProof/>
              <w:shd w:val="clear" w:color="auto" w:fill="E6E6E6"/>
            </w:rPr>
            <w:fldChar w:fldCharType="end"/>
          </w:r>
          <w:r w:rsidRPr="005312C7">
            <w:rPr>
              <w:rFonts w:ascii="Aptos" w:hAnsi="Aptos"/>
              <w:noProof/>
            </w:rPr>
            <w:t xml:space="preserve"> of </w:t>
          </w:r>
          <w:r w:rsidRPr="005312C7">
            <w:rPr>
              <w:rFonts w:ascii="Aptos" w:hAnsi="Aptos"/>
              <w:noProof/>
              <w:shd w:val="clear" w:color="auto" w:fill="E6E6E6"/>
            </w:rPr>
            <w:fldChar w:fldCharType="begin"/>
          </w:r>
          <w:r w:rsidRPr="005312C7">
            <w:rPr>
              <w:rFonts w:ascii="Aptos" w:hAnsi="Aptos"/>
              <w:noProof/>
            </w:rPr>
            <w:instrText xml:space="preserve"> NUMPAGES  \* Arabic  \* MERGEFORMAT </w:instrText>
          </w:r>
          <w:r w:rsidRPr="005312C7">
            <w:rPr>
              <w:rFonts w:ascii="Aptos" w:hAnsi="Aptos"/>
              <w:noProof/>
              <w:shd w:val="clear" w:color="auto" w:fill="E6E6E6"/>
            </w:rPr>
            <w:fldChar w:fldCharType="separate"/>
          </w:r>
          <w:r>
            <w:rPr>
              <w:rFonts w:ascii="Aptos" w:hAnsi="Aptos"/>
              <w:noProof/>
              <w:shd w:val="clear" w:color="auto" w:fill="E6E6E6"/>
            </w:rPr>
            <w:t>7</w:t>
          </w:r>
          <w:r w:rsidRPr="005312C7">
            <w:rPr>
              <w:rFonts w:ascii="Aptos" w:hAnsi="Aptos"/>
              <w:noProof/>
              <w:shd w:val="clear" w:color="auto" w:fill="E6E6E6"/>
            </w:rPr>
            <w:fldChar w:fldCharType="end"/>
          </w:r>
        </w:p>
      </w:tc>
    </w:tr>
  </w:tbl>
  <w:p w14:paraId="2262ACF6" w14:textId="77777777" w:rsidR="00211619" w:rsidRPr="00402C2D" w:rsidRDefault="00211619" w:rsidP="00402C2D">
    <w:pPr>
      <w:pStyle w:val="Footer"/>
      <w:tabs>
        <w:tab w:val="clear" w:pos="560"/>
        <w:tab w:val="clear" w:pos="1120"/>
        <w:tab w:val="clear" w:pos="1680"/>
        <w:tab w:val="clear" w:pos="2240"/>
        <w:tab w:val="clear" w:pos="2800"/>
        <w:tab w:val="clear" w:pos="3360"/>
        <w:tab w:val="clear" w:pos="3920"/>
        <w:tab w:val="clear" w:pos="4480"/>
        <w:tab w:val="clear" w:pos="4680"/>
        <w:tab w:val="clear" w:pos="5040"/>
        <w:tab w:val="clear" w:pos="5600"/>
        <w:tab w:val="clear" w:pos="6160"/>
        <w:tab w:val="clear" w:pos="6300"/>
        <w:tab w:val="clear" w:pos="6720"/>
        <w:tab w:val="clear" w:pos="9360"/>
        <w:tab w:val="left" w:pos="1788"/>
      </w:tabs>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545"/>
      <w:gridCol w:w="3545"/>
      <w:gridCol w:w="3545"/>
    </w:tblGrid>
    <w:tr w:rsidR="00211619" w:rsidRPr="005312C7" w14:paraId="7265939F" w14:textId="77777777" w:rsidTr="2EE0F0F0">
      <w:trPr>
        <w:trHeight w:val="300"/>
      </w:trPr>
      <w:tc>
        <w:tcPr>
          <w:tcW w:w="3545" w:type="dxa"/>
        </w:tcPr>
        <w:p w14:paraId="0722A831" w14:textId="77777777" w:rsidR="00211619" w:rsidRPr="005312C7" w:rsidRDefault="00211619" w:rsidP="00020E87">
          <w:pPr>
            <w:pStyle w:val="Header"/>
            <w:spacing w:before="100" w:beforeAutospacing="1"/>
            <w:ind w:left="-115"/>
            <w:rPr>
              <w:rFonts w:ascii="Aptos" w:hAnsi="Aptos"/>
            </w:rPr>
          </w:pPr>
        </w:p>
      </w:tc>
      <w:tc>
        <w:tcPr>
          <w:tcW w:w="3545" w:type="dxa"/>
        </w:tcPr>
        <w:p w14:paraId="579B1812" w14:textId="77777777" w:rsidR="00211619" w:rsidRPr="005312C7" w:rsidRDefault="00211619" w:rsidP="00020E87">
          <w:pPr>
            <w:pStyle w:val="Header"/>
            <w:spacing w:before="100" w:beforeAutospacing="1"/>
            <w:jc w:val="center"/>
            <w:rPr>
              <w:rFonts w:ascii="Aptos" w:hAnsi="Aptos"/>
            </w:rPr>
          </w:pPr>
          <w:r>
            <w:rPr>
              <w:rFonts w:ascii="Aptos" w:hAnsi="Aptos"/>
              <w:noProof/>
            </w:rPr>
            <w:drawing>
              <wp:inline distT="0" distB="0" distL="0" distR="0" wp14:anchorId="0330F583" wp14:editId="08475E29">
                <wp:extent cx="954853" cy="292315"/>
                <wp:effectExtent l="0" t="0" r="0" b="0"/>
                <wp:docPr id="1603874414" name="Picture 2" descr="Quinnipiac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698300" name="Picture 2" descr="Quinnipiac University"/>
                        <pic:cNvPicPr/>
                      </pic:nvPicPr>
                      <pic:blipFill rotWithShape="1">
                        <a:blip r:embed="rId1">
                          <a:extLst>
                            <a:ext uri="{28A0092B-C50C-407E-A947-70E740481C1C}">
                              <a14:useLocalDpi xmlns:a14="http://schemas.microsoft.com/office/drawing/2010/main" val="0"/>
                            </a:ext>
                          </a:extLst>
                        </a:blip>
                        <a:srcRect t="-13384"/>
                        <a:stretch/>
                      </pic:blipFill>
                      <pic:spPr bwMode="auto">
                        <a:xfrm>
                          <a:off x="0" y="0"/>
                          <a:ext cx="1024131" cy="313523"/>
                        </a:xfrm>
                        <a:prstGeom prst="rect">
                          <a:avLst/>
                        </a:prstGeom>
                        <a:ln>
                          <a:noFill/>
                        </a:ln>
                        <a:extLst>
                          <a:ext uri="{53640926-AAD7-44D8-BBD7-CCE9431645EC}">
                            <a14:shadowObscured xmlns:a14="http://schemas.microsoft.com/office/drawing/2010/main"/>
                          </a:ext>
                        </a:extLst>
                      </pic:spPr>
                    </pic:pic>
                  </a:graphicData>
                </a:graphic>
              </wp:inline>
            </w:drawing>
          </w:r>
        </w:p>
      </w:tc>
      <w:tc>
        <w:tcPr>
          <w:tcW w:w="3545" w:type="dxa"/>
        </w:tcPr>
        <w:p w14:paraId="73F7542F" w14:textId="77777777" w:rsidR="00211619" w:rsidRPr="005312C7" w:rsidRDefault="00211619" w:rsidP="00020E87">
          <w:pPr>
            <w:pStyle w:val="Header"/>
            <w:spacing w:before="100" w:beforeAutospacing="1"/>
            <w:ind w:right="-115"/>
            <w:jc w:val="right"/>
            <w:rPr>
              <w:rFonts w:ascii="Aptos" w:hAnsi="Aptos"/>
            </w:rPr>
          </w:pPr>
          <w:r w:rsidRPr="005312C7">
            <w:rPr>
              <w:rFonts w:ascii="Aptos" w:hAnsi="Aptos"/>
            </w:rPr>
            <w:t xml:space="preserve">Page </w:t>
          </w:r>
          <w:r w:rsidRPr="005312C7">
            <w:rPr>
              <w:rFonts w:ascii="Aptos" w:hAnsi="Aptos"/>
              <w:shd w:val="clear" w:color="auto" w:fill="E6E6E6"/>
            </w:rPr>
            <w:fldChar w:fldCharType="begin"/>
          </w:r>
          <w:r w:rsidRPr="005312C7">
            <w:rPr>
              <w:rFonts w:ascii="Aptos" w:hAnsi="Aptos"/>
            </w:rPr>
            <w:instrText xml:space="preserve"> PAGE   \* MERGEFORMAT </w:instrText>
          </w:r>
          <w:r w:rsidRPr="005312C7">
            <w:rPr>
              <w:rFonts w:ascii="Aptos" w:hAnsi="Aptos"/>
              <w:shd w:val="clear" w:color="auto" w:fill="E6E6E6"/>
            </w:rPr>
            <w:fldChar w:fldCharType="separate"/>
          </w:r>
          <w:r w:rsidRPr="005312C7">
            <w:rPr>
              <w:rFonts w:ascii="Aptos" w:hAnsi="Aptos"/>
              <w:shd w:val="clear" w:color="auto" w:fill="E6E6E6"/>
            </w:rPr>
            <w:t>1</w:t>
          </w:r>
          <w:r w:rsidRPr="005312C7">
            <w:rPr>
              <w:rFonts w:ascii="Aptos" w:hAnsi="Aptos"/>
              <w:noProof/>
              <w:shd w:val="clear" w:color="auto" w:fill="E6E6E6"/>
            </w:rPr>
            <w:fldChar w:fldCharType="end"/>
          </w:r>
          <w:r w:rsidRPr="005312C7">
            <w:rPr>
              <w:rFonts w:ascii="Aptos" w:hAnsi="Aptos"/>
              <w:noProof/>
            </w:rPr>
            <w:t xml:space="preserve"> of </w:t>
          </w:r>
          <w:r w:rsidRPr="005312C7">
            <w:rPr>
              <w:rFonts w:ascii="Aptos" w:hAnsi="Aptos"/>
              <w:noProof/>
              <w:shd w:val="clear" w:color="auto" w:fill="E6E6E6"/>
            </w:rPr>
            <w:fldChar w:fldCharType="begin"/>
          </w:r>
          <w:r w:rsidRPr="005312C7">
            <w:rPr>
              <w:rFonts w:ascii="Aptos" w:hAnsi="Aptos"/>
              <w:noProof/>
            </w:rPr>
            <w:instrText xml:space="preserve"> NUMPAGES  \* Arabic  \* MERGEFORMAT </w:instrText>
          </w:r>
          <w:r w:rsidRPr="005312C7">
            <w:rPr>
              <w:rFonts w:ascii="Aptos" w:hAnsi="Aptos"/>
              <w:noProof/>
              <w:shd w:val="clear" w:color="auto" w:fill="E6E6E6"/>
            </w:rPr>
            <w:fldChar w:fldCharType="separate"/>
          </w:r>
          <w:r w:rsidRPr="005312C7">
            <w:rPr>
              <w:rFonts w:ascii="Aptos" w:hAnsi="Aptos"/>
              <w:noProof/>
              <w:shd w:val="clear" w:color="auto" w:fill="E6E6E6"/>
            </w:rPr>
            <w:t>8</w:t>
          </w:r>
          <w:r w:rsidRPr="005312C7">
            <w:rPr>
              <w:rFonts w:ascii="Aptos" w:hAnsi="Aptos"/>
              <w:noProof/>
              <w:shd w:val="clear" w:color="auto" w:fill="E6E6E6"/>
            </w:rPr>
            <w:fldChar w:fldCharType="end"/>
          </w:r>
        </w:p>
      </w:tc>
    </w:tr>
  </w:tbl>
  <w:p w14:paraId="3DDD210A" w14:textId="77777777" w:rsidR="00211619" w:rsidRPr="005312C7" w:rsidRDefault="00211619" w:rsidP="00020E87">
    <w:pPr>
      <w:pStyle w:val="Footer"/>
      <w:rPr>
        <w:rFonts w:ascii="Aptos" w:hAnsi="Apto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1470"/>
      <w:gridCol w:w="1470"/>
      <w:gridCol w:w="1470"/>
    </w:tblGrid>
    <w:tr w:rsidR="00211619" w14:paraId="094ACCFE" w14:textId="77777777" w:rsidTr="2EE0F0F0">
      <w:trPr>
        <w:trHeight w:val="300"/>
      </w:trPr>
      <w:tc>
        <w:tcPr>
          <w:tcW w:w="1470" w:type="dxa"/>
        </w:tcPr>
        <w:p w14:paraId="3908F318" w14:textId="77777777" w:rsidR="00211619" w:rsidRDefault="00211619" w:rsidP="2EE0F0F0">
          <w:pPr>
            <w:pStyle w:val="Header"/>
            <w:ind w:left="-115"/>
          </w:pPr>
        </w:p>
      </w:tc>
      <w:tc>
        <w:tcPr>
          <w:tcW w:w="1470" w:type="dxa"/>
        </w:tcPr>
        <w:p w14:paraId="2762AACD" w14:textId="77777777" w:rsidR="00211619" w:rsidRDefault="00211619" w:rsidP="2EE0F0F0">
          <w:pPr>
            <w:pStyle w:val="Header"/>
            <w:jc w:val="center"/>
          </w:pPr>
        </w:p>
      </w:tc>
      <w:tc>
        <w:tcPr>
          <w:tcW w:w="1470" w:type="dxa"/>
        </w:tcPr>
        <w:p w14:paraId="0F3F451B" w14:textId="77777777" w:rsidR="00211619" w:rsidRDefault="00211619" w:rsidP="2EE0F0F0">
          <w:pPr>
            <w:pStyle w:val="Header"/>
            <w:ind w:right="-115"/>
            <w:jc w:val="right"/>
          </w:pPr>
        </w:p>
      </w:tc>
    </w:tr>
  </w:tbl>
  <w:p w14:paraId="15A6D7E2" w14:textId="77777777" w:rsidR="00211619" w:rsidRDefault="00211619" w:rsidP="2EE0F0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1470"/>
      <w:gridCol w:w="1470"/>
      <w:gridCol w:w="1470"/>
    </w:tblGrid>
    <w:tr w:rsidR="2EE0F0F0" w14:paraId="430AC847" w14:textId="77777777" w:rsidTr="2EE0F0F0">
      <w:trPr>
        <w:trHeight w:val="300"/>
      </w:trPr>
      <w:tc>
        <w:tcPr>
          <w:tcW w:w="1470" w:type="dxa"/>
        </w:tcPr>
        <w:p w14:paraId="20281871" w14:textId="77777777" w:rsidR="2EE0F0F0" w:rsidRDefault="2EE0F0F0" w:rsidP="2EE0F0F0">
          <w:pPr>
            <w:pStyle w:val="Header"/>
            <w:ind w:left="-115"/>
          </w:pPr>
        </w:p>
      </w:tc>
      <w:tc>
        <w:tcPr>
          <w:tcW w:w="1470" w:type="dxa"/>
        </w:tcPr>
        <w:p w14:paraId="3D3E79C6" w14:textId="77777777" w:rsidR="2EE0F0F0" w:rsidRDefault="2EE0F0F0" w:rsidP="2EE0F0F0">
          <w:pPr>
            <w:pStyle w:val="Header"/>
            <w:jc w:val="center"/>
          </w:pPr>
        </w:p>
      </w:tc>
      <w:tc>
        <w:tcPr>
          <w:tcW w:w="1470" w:type="dxa"/>
        </w:tcPr>
        <w:p w14:paraId="20D268CA" w14:textId="77777777" w:rsidR="2EE0F0F0" w:rsidRDefault="2EE0F0F0" w:rsidP="2EE0F0F0">
          <w:pPr>
            <w:pStyle w:val="Header"/>
            <w:ind w:right="-115"/>
            <w:jc w:val="right"/>
          </w:pPr>
        </w:p>
      </w:tc>
    </w:tr>
  </w:tbl>
  <w:p w14:paraId="0FB21CCB" w14:textId="77777777" w:rsidR="2EE0F0F0" w:rsidRDefault="2EE0F0F0" w:rsidP="2EE0F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70B8D4" w14:textId="77777777" w:rsidR="00CD5AC8" w:rsidRDefault="00CD5AC8" w:rsidP="006D02E6">
      <w:r>
        <w:separator/>
      </w:r>
    </w:p>
  </w:footnote>
  <w:footnote w:type="continuationSeparator" w:id="0">
    <w:p w14:paraId="6851A8A8" w14:textId="77777777" w:rsidR="00CD5AC8" w:rsidRDefault="00CD5AC8" w:rsidP="006D02E6">
      <w:r>
        <w:continuationSeparator/>
      </w:r>
    </w:p>
  </w:footnote>
  <w:footnote w:type="continuationNotice" w:id="1">
    <w:p w14:paraId="295A2C68" w14:textId="77777777" w:rsidR="00CD5AC8" w:rsidRDefault="00CD5AC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545"/>
      <w:gridCol w:w="3545"/>
      <w:gridCol w:w="3545"/>
    </w:tblGrid>
    <w:tr w:rsidR="00211619" w14:paraId="2C75229B" w14:textId="77777777" w:rsidTr="2EE0F0F0">
      <w:trPr>
        <w:trHeight w:val="300"/>
      </w:trPr>
      <w:tc>
        <w:tcPr>
          <w:tcW w:w="3545" w:type="dxa"/>
        </w:tcPr>
        <w:p w14:paraId="429A144E" w14:textId="77777777" w:rsidR="00211619" w:rsidRDefault="00211619" w:rsidP="2EE0F0F0">
          <w:pPr>
            <w:pStyle w:val="Header"/>
            <w:ind w:left="-115"/>
          </w:pPr>
        </w:p>
      </w:tc>
      <w:tc>
        <w:tcPr>
          <w:tcW w:w="3545" w:type="dxa"/>
        </w:tcPr>
        <w:p w14:paraId="2C09BE24" w14:textId="77777777" w:rsidR="00211619" w:rsidRDefault="00211619" w:rsidP="2EE0F0F0">
          <w:pPr>
            <w:pStyle w:val="Header"/>
            <w:jc w:val="center"/>
          </w:pPr>
          <w:r>
            <w:rPr>
              <w:noProof/>
            </w:rPr>
            <w:drawing>
              <wp:inline distT="0" distB="0" distL="0" distR="0" wp14:anchorId="5FF2F2AF" wp14:editId="06551997">
                <wp:extent cx="1512322" cy="408326"/>
                <wp:effectExtent l="0" t="0" r="0" b="0"/>
                <wp:docPr id="236760279" name="Picture 3" descr="Quinnipiac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760279" name="Picture 3" descr="Quinnipiac University"/>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2322" cy="408326"/>
                        </a:xfrm>
                        <a:prstGeom prst="rect">
                          <a:avLst/>
                        </a:prstGeom>
                      </pic:spPr>
                    </pic:pic>
                  </a:graphicData>
                </a:graphic>
              </wp:inline>
            </w:drawing>
          </w:r>
        </w:p>
      </w:tc>
      <w:tc>
        <w:tcPr>
          <w:tcW w:w="3545" w:type="dxa"/>
        </w:tcPr>
        <w:p w14:paraId="0CD041B3" w14:textId="77777777" w:rsidR="00211619" w:rsidRDefault="00211619" w:rsidP="2EE0F0F0">
          <w:pPr>
            <w:pStyle w:val="Header"/>
            <w:ind w:right="-115"/>
            <w:jc w:val="right"/>
          </w:pPr>
        </w:p>
      </w:tc>
    </w:tr>
  </w:tbl>
  <w:p w14:paraId="24BD5F17" w14:textId="77777777" w:rsidR="00211619" w:rsidRDefault="00211619" w:rsidP="2EE0F0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41A5D" w14:textId="294C6DA7" w:rsidR="00D263FA" w:rsidRDefault="00D263FA" w:rsidP="00211C6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1470"/>
      <w:gridCol w:w="1470"/>
      <w:gridCol w:w="1470"/>
    </w:tblGrid>
    <w:tr w:rsidR="00211619" w14:paraId="7555D09B" w14:textId="77777777" w:rsidTr="2EE0F0F0">
      <w:trPr>
        <w:trHeight w:val="300"/>
      </w:trPr>
      <w:tc>
        <w:tcPr>
          <w:tcW w:w="1470" w:type="dxa"/>
        </w:tcPr>
        <w:p w14:paraId="34F40DE2" w14:textId="77777777" w:rsidR="00211619" w:rsidRDefault="00211619" w:rsidP="2EE0F0F0">
          <w:pPr>
            <w:pStyle w:val="Header"/>
            <w:ind w:left="-115"/>
          </w:pPr>
        </w:p>
      </w:tc>
      <w:tc>
        <w:tcPr>
          <w:tcW w:w="1470" w:type="dxa"/>
        </w:tcPr>
        <w:p w14:paraId="11C57069" w14:textId="77777777" w:rsidR="00211619" w:rsidRDefault="00211619" w:rsidP="2EE0F0F0">
          <w:pPr>
            <w:pStyle w:val="Header"/>
            <w:jc w:val="center"/>
          </w:pPr>
        </w:p>
      </w:tc>
      <w:tc>
        <w:tcPr>
          <w:tcW w:w="1470" w:type="dxa"/>
        </w:tcPr>
        <w:p w14:paraId="5E762427" w14:textId="77777777" w:rsidR="00211619" w:rsidRDefault="00211619" w:rsidP="2EE0F0F0">
          <w:pPr>
            <w:pStyle w:val="Header"/>
            <w:ind w:right="-115"/>
            <w:jc w:val="right"/>
          </w:pPr>
        </w:p>
      </w:tc>
    </w:tr>
  </w:tbl>
  <w:p w14:paraId="7830CA22" w14:textId="77777777" w:rsidR="00211619" w:rsidRDefault="00211619" w:rsidP="2EE0F0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C405B"/>
    <w:multiLevelType w:val="hybridMultilevel"/>
    <w:tmpl w:val="D8B67BA4"/>
    <w:lvl w:ilvl="0" w:tplc="B4AE15B0">
      <w:start w:val="1"/>
      <w:numFmt w:val="bullet"/>
      <w:lvlText w:val=""/>
      <w:lvlJc w:val="left"/>
      <w:pPr>
        <w:ind w:left="720" w:hanging="360"/>
      </w:pPr>
      <w:rPr>
        <w:rFonts w:ascii="Symbol" w:hAnsi="Symbol" w:hint="default"/>
      </w:rPr>
    </w:lvl>
    <w:lvl w:ilvl="1" w:tplc="66AA0088">
      <w:start w:val="1"/>
      <w:numFmt w:val="bullet"/>
      <w:lvlText w:val="o"/>
      <w:lvlJc w:val="left"/>
      <w:pPr>
        <w:ind w:left="1440" w:hanging="360"/>
      </w:pPr>
      <w:rPr>
        <w:rFonts w:ascii="Courier New" w:hAnsi="Courier New" w:hint="default"/>
      </w:rPr>
    </w:lvl>
    <w:lvl w:ilvl="2" w:tplc="A6824C88">
      <w:start w:val="1"/>
      <w:numFmt w:val="bullet"/>
      <w:lvlText w:val=""/>
      <w:lvlJc w:val="left"/>
      <w:pPr>
        <w:ind w:left="2160" w:hanging="360"/>
      </w:pPr>
      <w:rPr>
        <w:rFonts w:ascii="Wingdings" w:hAnsi="Wingdings" w:hint="default"/>
      </w:rPr>
    </w:lvl>
    <w:lvl w:ilvl="3" w:tplc="573038AC">
      <w:start w:val="1"/>
      <w:numFmt w:val="bullet"/>
      <w:lvlText w:val=""/>
      <w:lvlJc w:val="left"/>
      <w:pPr>
        <w:ind w:left="2880" w:hanging="360"/>
      </w:pPr>
      <w:rPr>
        <w:rFonts w:ascii="Symbol" w:hAnsi="Symbol" w:hint="default"/>
      </w:rPr>
    </w:lvl>
    <w:lvl w:ilvl="4" w:tplc="A32C68B2">
      <w:start w:val="1"/>
      <w:numFmt w:val="bullet"/>
      <w:lvlText w:val="o"/>
      <w:lvlJc w:val="left"/>
      <w:pPr>
        <w:ind w:left="3600" w:hanging="360"/>
      </w:pPr>
      <w:rPr>
        <w:rFonts w:ascii="Courier New" w:hAnsi="Courier New" w:hint="default"/>
      </w:rPr>
    </w:lvl>
    <w:lvl w:ilvl="5" w:tplc="D7A6BA8E">
      <w:start w:val="1"/>
      <w:numFmt w:val="bullet"/>
      <w:lvlText w:val=""/>
      <w:lvlJc w:val="left"/>
      <w:pPr>
        <w:ind w:left="4320" w:hanging="360"/>
      </w:pPr>
      <w:rPr>
        <w:rFonts w:ascii="Wingdings" w:hAnsi="Wingdings" w:hint="default"/>
      </w:rPr>
    </w:lvl>
    <w:lvl w:ilvl="6" w:tplc="7DBCFE5E">
      <w:start w:val="1"/>
      <w:numFmt w:val="bullet"/>
      <w:lvlText w:val=""/>
      <w:lvlJc w:val="left"/>
      <w:pPr>
        <w:ind w:left="5040" w:hanging="360"/>
      </w:pPr>
      <w:rPr>
        <w:rFonts w:ascii="Symbol" w:hAnsi="Symbol" w:hint="default"/>
      </w:rPr>
    </w:lvl>
    <w:lvl w:ilvl="7" w:tplc="0CB4B8BA">
      <w:start w:val="1"/>
      <w:numFmt w:val="bullet"/>
      <w:lvlText w:val="o"/>
      <w:lvlJc w:val="left"/>
      <w:pPr>
        <w:ind w:left="5760" w:hanging="360"/>
      </w:pPr>
      <w:rPr>
        <w:rFonts w:ascii="Courier New" w:hAnsi="Courier New" w:hint="default"/>
      </w:rPr>
    </w:lvl>
    <w:lvl w:ilvl="8" w:tplc="6806387C">
      <w:start w:val="1"/>
      <w:numFmt w:val="bullet"/>
      <w:lvlText w:val=""/>
      <w:lvlJc w:val="left"/>
      <w:pPr>
        <w:ind w:left="6480" w:hanging="360"/>
      </w:pPr>
      <w:rPr>
        <w:rFonts w:ascii="Wingdings" w:hAnsi="Wingdings" w:hint="default"/>
      </w:rPr>
    </w:lvl>
  </w:abstractNum>
  <w:abstractNum w:abstractNumId="1" w15:restartNumberingAfterBreak="0">
    <w:nsid w:val="24C973B3"/>
    <w:multiLevelType w:val="hybridMultilevel"/>
    <w:tmpl w:val="CDB8C336"/>
    <w:lvl w:ilvl="0" w:tplc="8A009C72">
      <w:start w:val="1"/>
      <w:numFmt w:val="bullet"/>
      <w:pStyle w:val="Bulletedlis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267367"/>
    <w:multiLevelType w:val="hybridMultilevel"/>
    <w:tmpl w:val="5FC8D104"/>
    <w:lvl w:ilvl="0" w:tplc="20F25ED8">
      <w:start w:val="1"/>
      <w:numFmt w:val="decimal"/>
      <w:pStyle w:val="ListParagraph"/>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375630">
    <w:abstractNumId w:val="0"/>
  </w:num>
  <w:num w:numId="2" w16cid:durableId="566066357">
    <w:abstractNumId w:val="2"/>
  </w:num>
  <w:num w:numId="3" w16cid:durableId="537935176">
    <w:abstractNumId w:val="1"/>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1"/>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5B9"/>
    <w:rsid w:val="000000D0"/>
    <w:rsid w:val="000004FD"/>
    <w:rsid w:val="000026EA"/>
    <w:rsid w:val="00004439"/>
    <w:rsid w:val="00007ED1"/>
    <w:rsid w:val="00020E87"/>
    <w:rsid w:val="00036E07"/>
    <w:rsid w:val="00043156"/>
    <w:rsid w:val="000454B2"/>
    <w:rsid w:val="00072688"/>
    <w:rsid w:val="00074C2C"/>
    <w:rsid w:val="00074CA1"/>
    <w:rsid w:val="00085E1F"/>
    <w:rsid w:val="00090E2F"/>
    <w:rsid w:val="00091032"/>
    <w:rsid w:val="00091652"/>
    <w:rsid w:val="00097AF8"/>
    <w:rsid w:val="000A249F"/>
    <w:rsid w:val="000A75D7"/>
    <w:rsid w:val="000B0617"/>
    <w:rsid w:val="000B2E8C"/>
    <w:rsid w:val="000B4C75"/>
    <w:rsid w:val="000C267A"/>
    <w:rsid w:val="000C4D97"/>
    <w:rsid w:val="000C5BA7"/>
    <w:rsid w:val="000D2E3E"/>
    <w:rsid w:val="000E500F"/>
    <w:rsid w:val="000E6282"/>
    <w:rsid w:val="000E7250"/>
    <w:rsid w:val="000F1EEF"/>
    <w:rsid w:val="000F4B9F"/>
    <w:rsid w:val="000F6AF0"/>
    <w:rsid w:val="000F7A4E"/>
    <w:rsid w:val="001008B8"/>
    <w:rsid w:val="001045C0"/>
    <w:rsid w:val="00107665"/>
    <w:rsid w:val="00107C77"/>
    <w:rsid w:val="00116EA1"/>
    <w:rsid w:val="00117B8B"/>
    <w:rsid w:val="00122901"/>
    <w:rsid w:val="00123397"/>
    <w:rsid w:val="00124882"/>
    <w:rsid w:val="00125B59"/>
    <w:rsid w:val="00126F0B"/>
    <w:rsid w:val="001407D2"/>
    <w:rsid w:val="00140F58"/>
    <w:rsid w:val="001465F8"/>
    <w:rsid w:val="00160B5E"/>
    <w:rsid w:val="00166A4B"/>
    <w:rsid w:val="0017177F"/>
    <w:rsid w:val="00172A85"/>
    <w:rsid w:val="001734CB"/>
    <w:rsid w:val="00183780"/>
    <w:rsid w:val="00184954"/>
    <w:rsid w:val="0018692E"/>
    <w:rsid w:val="00191D88"/>
    <w:rsid w:val="00194120"/>
    <w:rsid w:val="001949FA"/>
    <w:rsid w:val="0019716F"/>
    <w:rsid w:val="001A4880"/>
    <w:rsid w:val="001A5BAC"/>
    <w:rsid w:val="001A5FDA"/>
    <w:rsid w:val="001A6821"/>
    <w:rsid w:val="001B2A71"/>
    <w:rsid w:val="001B43D2"/>
    <w:rsid w:val="001B4D14"/>
    <w:rsid w:val="001B6E93"/>
    <w:rsid w:val="001B799B"/>
    <w:rsid w:val="001C4837"/>
    <w:rsid w:val="001D3CFA"/>
    <w:rsid w:val="001D5066"/>
    <w:rsid w:val="001D60D3"/>
    <w:rsid w:val="001E5BE8"/>
    <w:rsid w:val="001F159D"/>
    <w:rsid w:val="001F3275"/>
    <w:rsid w:val="00203065"/>
    <w:rsid w:val="00211619"/>
    <w:rsid w:val="00211C66"/>
    <w:rsid w:val="00212B4D"/>
    <w:rsid w:val="00213D24"/>
    <w:rsid w:val="00215848"/>
    <w:rsid w:val="00217A6B"/>
    <w:rsid w:val="00220FAE"/>
    <w:rsid w:val="002277F3"/>
    <w:rsid w:val="00227E57"/>
    <w:rsid w:val="00230BB4"/>
    <w:rsid w:val="0023235D"/>
    <w:rsid w:val="00236950"/>
    <w:rsid w:val="00241CD1"/>
    <w:rsid w:val="00247176"/>
    <w:rsid w:val="00250FF1"/>
    <w:rsid w:val="00251FB6"/>
    <w:rsid w:val="002533E4"/>
    <w:rsid w:val="00265394"/>
    <w:rsid w:val="00265683"/>
    <w:rsid w:val="00272538"/>
    <w:rsid w:val="00280532"/>
    <w:rsid w:val="0028268A"/>
    <w:rsid w:val="00294730"/>
    <w:rsid w:val="00295F39"/>
    <w:rsid w:val="002A3FF6"/>
    <w:rsid w:val="002A5DED"/>
    <w:rsid w:val="002A63FE"/>
    <w:rsid w:val="002B0401"/>
    <w:rsid w:val="002C573E"/>
    <w:rsid w:val="002D130D"/>
    <w:rsid w:val="002D5822"/>
    <w:rsid w:val="002D5D31"/>
    <w:rsid w:val="002F09A7"/>
    <w:rsid w:val="002F62A2"/>
    <w:rsid w:val="00301B3D"/>
    <w:rsid w:val="003026DF"/>
    <w:rsid w:val="00302FA3"/>
    <w:rsid w:val="00305AF6"/>
    <w:rsid w:val="0031133C"/>
    <w:rsid w:val="003121D8"/>
    <w:rsid w:val="0031430B"/>
    <w:rsid w:val="00326D52"/>
    <w:rsid w:val="00334A55"/>
    <w:rsid w:val="00335F1B"/>
    <w:rsid w:val="00342125"/>
    <w:rsid w:val="003457FF"/>
    <w:rsid w:val="0034585C"/>
    <w:rsid w:val="00345861"/>
    <w:rsid w:val="00350D70"/>
    <w:rsid w:val="00360146"/>
    <w:rsid w:val="003670D3"/>
    <w:rsid w:val="0036710A"/>
    <w:rsid w:val="003729A9"/>
    <w:rsid w:val="00372F2C"/>
    <w:rsid w:val="00373AC9"/>
    <w:rsid w:val="00390838"/>
    <w:rsid w:val="00392D55"/>
    <w:rsid w:val="003A17BB"/>
    <w:rsid w:val="003A2C37"/>
    <w:rsid w:val="003A4E02"/>
    <w:rsid w:val="003B51E6"/>
    <w:rsid w:val="003C0D97"/>
    <w:rsid w:val="003C1756"/>
    <w:rsid w:val="003C2E95"/>
    <w:rsid w:val="003C4D65"/>
    <w:rsid w:val="003E09B2"/>
    <w:rsid w:val="003E15D4"/>
    <w:rsid w:val="003F3339"/>
    <w:rsid w:val="0040282E"/>
    <w:rsid w:val="00402B93"/>
    <w:rsid w:val="00402C2D"/>
    <w:rsid w:val="0040360D"/>
    <w:rsid w:val="00412AEB"/>
    <w:rsid w:val="00415B9B"/>
    <w:rsid w:val="00421C09"/>
    <w:rsid w:val="00425A43"/>
    <w:rsid w:val="004426E6"/>
    <w:rsid w:val="00446155"/>
    <w:rsid w:val="00450473"/>
    <w:rsid w:val="004527AE"/>
    <w:rsid w:val="00453C01"/>
    <w:rsid w:val="00462569"/>
    <w:rsid w:val="0046396D"/>
    <w:rsid w:val="00464934"/>
    <w:rsid w:val="00467156"/>
    <w:rsid w:val="0046794C"/>
    <w:rsid w:val="00470D8B"/>
    <w:rsid w:val="00473D1A"/>
    <w:rsid w:val="0047645C"/>
    <w:rsid w:val="00476930"/>
    <w:rsid w:val="00477DCD"/>
    <w:rsid w:val="00483488"/>
    <w:rsid w:val="004839CC"/>
    <w:rsid w:val="004949F0"/>
    <w:rsid w:val="004A4BF5"/>
    <w:rsid w:val="004B0103"/>
    <w:rsid w:val="004B1496"/>
    <w:rsid w:val="004B47E0"/>
    <w:rsid w:val="004C0F65"/>
    <w:rsid w:val="004C1E6E"/>
    <w:rsid w:val="004C1F8E"/>
    <w:rsid w:val="004C7248"/>
    <w:rsid w:val="004D574D"/>
    <w:rsid w:val="004D6AC4"/>
    <w:rsid w:val="004E103F"/>
    <w:rsid w:val="004E3637"/>
    <w:rsid w:val="004F13FB"/>
    <w:rsid w:val="004F4A63"/>
    <w:rsid w:val="004F6CE6"/>
    <w:rsid w:val="00503886"/>
    <w:rsid w:val="00503D66"/>
    <w:rsid w:val="00503E23"/>
    <w:rsid w:val="00504BD2"/>
    <w:rsid w:val="005107E2"/>
    <w:rsid w:val="00512FE2"/>
    <w:rsid w:val="00517A82"/>
    <w:rsid w:val="00520CDC"/>
    <w:rsid w:val="005312C7"/>
    <w:rsid w:val="00532C74"/>
    <w:rsid w:val="00534EFD"/>
    <w:rsid w:val="00535A6C"/>
    <w:rsid w:val="00537361"/>
    <w:rsid w:val="00541D07"/>
    <w:rsid w:val="00543BC1"/>
    <w:rsid w:val="005467D4"/>
    <w:rsid w:val="00552CF6"/>
    <w:rsid w:val="00557744"/>
    <w:rsid w:val="005607C6"/>
    <w:rsid w:val="00562A32"/>
    <w:rsid w:val="00563464"/>
    <w:rsid w:val="00567F62"/>
    <w:rsid w:val="005762EC"/>
    <w:rsid w:val="00577D31"/>
    <w:rsid w:val="00583DA5"/>
    <w:rsid w:val="00584D39"/>
    <w:rsid w:val="0058727E"/>
    <w:rsid w:val="00592904"/>
    <w:rsid w:val="0059389D"/>
    <w:rsid w:val="005A0969"/>
    <w:rsid w:val="005A20B0"/>
    <w:rsid w:val="005A2A6E"/>
    <w:rsid w:val="005B1063"/>
    <w:rsid w:val="005B27DB"/>
    <w:rsid w:val="005B3B4A"/>
    <w:rsid w:val="005B43B8"/>
    <w:rsid w:val="005C7CA2"/>
    <w:rsid w:val="005D108C"/>
    <w:rsid w:val="005D141B"/>
    <w:rsid w:val="005D3962"/>
    <w:rsid w:val="005D58E5"/>
    <w:rsid w:val="005D6066"/>
    <w:rsid w:val="005E12A3"/>
    <w:rsid w:val="005E4387"/>
    <w:rsid w:val="005E6EAF"/>
    <w:rsid w:val="005E79B8"/>
    <w:rsid w:val="005E7FD9"/>
    <w:rsid w:val="005F6CC4"/>
    <w:rsid w:val="006017CC"/>
    <w:rsid w:val="006063FA"/>
    <w:rsid w:val="00624046"/>
    <w:rsid w:val="00625F8D"/>
    <w:rsid w:val="00630DB3"/>
    <w:rsid w:val="00635374"/>
    <w:rsid w:val="006374AF"/>
    <w:rsid w:val="00637E66"/>
    <w:rsid w:val="006421A0"/>
    <w:rsid w:val="006428F4"/>
    <w:rsid w:val="00646EDA"/>
    <w:rsid w:val="00656D4C"/>
    <w:rsid w:val="0065732C"/>
    <w:rsid w:val="00662B50"/>
    <w:rsid w:val="006663E1"/>
    <w:rsid w:val="00670633"/>
    <w:rsid w:val="006719B2"/>
    <w:rsid w:val="00676597"/>
    <w:rsid w:val="006863A9"/>
    <w:rsid w:val="00692B45"/>
    <w:rsid w:val="006935B9"/>
    <w:rsid w:val="00694E57"/>
    <w:rsid w:val="00696D1C"/>
    <w:rsid w:val="006A0742"/>
    <w:rsid w:val="006A4AC1"/>
    <w:rsid w:val="006B5606"/>
    <w:rsid w:val="006B672A"/>
    <w:rsid w:val="006C26B1"/>
    <w:rsid w:val="006C492A"/>
    <w:rsid w:val="006C6CAB"/>
    <w:rsid w:val="006D02E6"/>
    <w:rsid w:val="006E3C2A"/>
    <w:rsid w:val="00703D96"/>
    <w:rsid w:val="007042C9"/>
    <w:rsid w:val="00705092"/>
    <w:rsid w:val="00715DB5"/>
    <w:rsid w:val="00716686"/>
    <w:rsid w:val="00721B27"/>
    <w:rsid w:val="00730868"/>
    <w:rsid w:val="00730F52"/>
    <w:rsid w:val="007330CF"/>
    <w:rsid w:val="00733936"/>
    <w:rsid w:val="007449FF"/>
    <w:rsid w:val="00746C25"/>
    <w:rsid w:val="00751DFA"/>
    <w:rsid w:val="00752C6D"/>
    <w:rsid w:val="00766902"/>
    <w:rsid w:val="0077460A"/>
    <w:rsid w:val="00776F26"/>
    <w:rsid w:val="00781960"/>
    <w:rsid w:val="00783DD4"/>
    <w:rsid w:val="00783EDD"/>
    <w:rsid w:val="00784592"/>
    <w:rsid w:val="007979EE"/>
    <w:rsid w:val="007A1E43"/>
    <w:rsid w:val="007A40A7"/>
    <w:rsid w:val="007B53D5"/>
    <w:rsid w:val="007B5EAB"/>
    <w:rsid w:val="007C0968"/>
    <w:rsid w:val="007C2AE8"/>
    <w:rsid w:val="007C3C2C"/>
    <w:rsid w:val="007C7BF7"/>
    <w:rsid w:val="007D0407"/>
    <w:rsid w:val="007D1143"/>
    <w:rsid w:val="007D4AC0"/>
    <w:rsid w:val="007D53B8"/>
    <w:rsid w:val="007E533C"/>
    <w:rsid w:val="007E5BB3"/>
    <w:rsid w:val="007E67AC"/>
    <w:rsid w:val="007F4516"/>
    <w:rsid w:val="007F7494"/>
    <w:rsid w:val="00802CBF"/>
    <w:rsid w:val="00807C6C"/>
    <w:rsid w:val="008114B0"/>
    <w:rsid w:val="00813797"/>
    <w:rsid w:val="008139D2"/>
    <w:rsid w:val="0081742E"/>
    <w:rsid w:val="00834C8F"/>
    <w:rsid w:val="00835CA9"/>
    <w:rsid w:val="00835D1C"/>
    <w:rsid w:val="008422E3"/>
    <w:rsid w:val="00843A45"/>
    <w:rsid w:val="00844561"/>
    <w:rsid w:val="00852646"/>
    <w:rsid w:val="00852759"/>
    <w:rsid w:val="00852F93"/>
    <w:rsid w:val="00855E8E"/>
    <w:rsid w:val="00860F15"/>
    <w:rsid w:val="00862291"/>
    <w:rsid w:val="008635AE"/>
    <w:rsid w:val="00864FE1"/>
    <w:rsid w:val="0086507A"/>
    <w:rsid w:val="00866882"/>
    <w:rsid w:val="0087522D"/>
    <w:rsid w:val="00884910"/>
    <w:rsid w:val="00885370"/>
    <w:rsid w:val="00890044"/>
    <w:rsid w:val="00892486"/>
    <w:rsid w:val="0089692F"/>
    <w:rsid w:val="00897E1E"/>
    <w:rsid w:val="008A5B87"/>
    <w:rsid w:val="008B1D2F"/>
    <w:rsid w:val="008B74F9"/>
    <w:rsid w:val="008C0D99"/>
    <w:rsid w:val="008C1377"/>
    <w:rsid w:val="008C78D8"/>
    <w:rsid w:val="008D52AC"/>
    <w:rsid w:val="008D7BB0"/>
    <w:rsid w:val="008E0194"/>
    <w:rsid w:val="008E0DEF"/>
    <w:rsid w:val="008E1B47"/>
    <w:rsid w:val="008E4680"/>
    <w:rsid w:val="008E6DB0"/>
    <w:rsid w:val="008E6E70"/>
    <w:rsid w:val="008E7E37"/>
    <w:rsid w:val="008F4FE4"/>
    <w:rsid w:val="00914984"/>
    <w:rsid w:val="009377D9"/>
    <w:rsid w:val="0094753E"/>
    <w:rsid w:val="00951CD1"/>
    <w:rsid w:val="00953BC2"/>
    <w:rsid w:val="009633D9"/>
    <w:rsid w:val="00971E29"/>
    <w:rsid w:val="00974C43"/>
    <w:rsid w:val="00980182"/>
    <w:rsid w:val="00995592"/>
    <w:rsid w:val="00997104"/>
    <w:rsid w:val="009A20E0"/>
    <w:rsid w:val="009A20FF"/>
    <w:rsid w:val="009A6132"/>
    <w:rsid w:val="009C0AD3"/>
    <w:rsid w:val="009C2B49"/>
    <w:rsid w:val="009D0603"/>
    <w:rsid w:val="009D735E"/>
    <w:rsid w:val="009E516D"/>
    <w:rsid w:val="009E51CA"/>
    <w:rsid w:val="009E7A4E"/>
    <w:rsid w:val="009F3B09"/>
    <w:rsid w:val="009F6DA3"/>
    <w:rsid w:val="00A044A9"/>
    <w:rsid w:val="00A27C69"/>
    <w:rsid w:val="00A31D1B"/>
    <w:rsid w:val="00A473A2"/>
    <w:rsid w:val="00A55CA2"/>
    <w:rsid w:val="00A57A0E"/>
    <w:rsid w:val="00A60190"/>
    <w:rsid w:val="00A759FB"/>
    <w:rsid w:val="00A8262F"/>
    <w:rsid w:val="00A82B4B"/>
    <w:rsid w:val="00A86CF6"/>
    <w:rsid w:val="00A872D8"/>
    <w:rsid w:val="00A9109A"/>
    <w:rsid w:val="00A94FB2"/>
    <w:rsid w:val="00A95599"/>
    <w:rsid w:val="00A95A3C"/>
    <w:rsid w:val="00A95A50"/>
    <w:rsid w:val="00A975B7"/>
    <w:rsid w:val="00A97B85"/>
    <w:rsid w:val="00AA147C"/>
    <w:rsid w:val="00AA2AA0"/>
    <w:rsid w:val="00AB7374"/>
    <w:rsid w:val="00AC020E"/>
    <w:rsid w:val="00AC5E36"/>
    <w:rsid w:val="00AD53B5"/>
    <w:rsid w:val="00AE0044"/>
    <w:rsid w:val="00AE21FD"/>
    <w:rsid w:val="00AE593A"/>
    <w:rsid w:val="00AF315C"/>
    <w:rsid w:val="00AF43D5"/>
    <w:rsid w:val="00AF51DA"/>
    <w:rsid w:val="00AF7513"/>
    <w:rsid w:val="00B0092D"/>
    <w:rsid w:val="00B044F0"/>
    <w:rsid w:val="00B05DBA"/>
    <w:rsid w:val="00B06D6D"/>
    <w:rsid w:val="00B11DF4"/>
    <w:rsid w:val="00B17373"/>
    <w:rsid w:val="00B17801"/>
    <w:rsid w:val="00B27C94"/>
    <w:rsid w:val="00B301EA"/>
    <w:rsid w:val="00B3183F"/>
    <w:rsid w:val="00B32FB9"/>
    <w:rsid w:val="00B43952"/>
    <w:rsid w:val="00B4612E"/>
    <w:rsid w:val="00B46F5E"/>
    <w:rsid w:val="00B60DF4"/>
    <w:rsid w:val="00B617D0"/>
    <w:rsid w:val="00B6501C"/>
    <w:rsid w:val="00B67014"/>
    <w:rsid w:val="00B73BDD"/>
    <w:rsid w:val="00B7459D"/>
    <w:rsid w:val="00B75249"/>
    <w:rsid w:val="00B766E9"/>
    <w:rsid w:val="00B802D4"/>
    <w:rsid w:val="00B809DE"/>
    <w:rsid w:val="00B8282E"/>
    <w:rsid w:val="00B8391D"/>
    <w:rsid w:val="00B926B3"/>
    <w:rsid w:val="00BA0B68"/>
    <w:rsid w:val="00BA3358"/>
    <w:rsid w:val="00BA37F0"/>
    <w:rsid w:val="00BB5B95"/>
    <w:rsid w:val="00BC1E2F"/>
    <w:rsid w:val="00BC4A37"/>
    <w:rsid w:val="00BC656E"/>
    <w:rsid w:val="00BC7268"/>
    <w:rsid w:val="00BD6792"/>
    <w:rsid w:val="00BE31BD"/>
    <w:rsid w:val="00BE4571"/>
    <w:rsid w:val="00BE5D5A"/>
    <w:rsid w:val="00BF49AB"/>
    <w:rsid w:val="00BF4F41"/>
    <w:rsid w:val="00BF5A71"/>
    <w:rsid w:val="00C07BBB"/>
    <w:rsid w:val="00C113D2"/>
    <w:rsid w:val="00C11B88"/>
    <w:rsid w:val="00C178C8"/>
    <w:rsid w:val="00C214E3"/>
    <w:rsid w:val="00C4448F"/>
    <w:rsid w:val="00C5381F"/>
    <w:rsid w:val="00C56B76"/>
    <w:rsid w:val="00C57776"/>
    <w:rsid w:val="00C62A17"/>
    <w:rsid w:val="00C757CB"/>
    <w:rsid w:val="00C769F4"/>
    <w:rsid w:val="00C83BBD"/>
    <w:rsid w:val="00C844B2"/>
    <w:rsid w:val="00C87461"/>
    <w:rsid w:val="00C927EF"/>
    <w:rsid w:val="00CB5BD4"/>
    <w:rsid w:val="00CC0F3A"/>
    <w:rsid w:val="00CC1837"/>
    <w:rsid w:val="00CC1EE8"/>
    <w:rsid w:val="00CC38CC"/>
    <w:rsid w:val="00CD425E"/>
    <w:rsid w:val="00CD5AC8"/>
    <w:rsid w:val="00CE729A"/>
    <w:rsid w:val="00CF040C"/>
    <w:rsid w:val="00CF4740"/>
    <w:rsid w:val="00CF5CF3"/>
    <w:rsid w:val="00CF5EDF"/>
    <w:rsid w:val="00D01464"/>
    <w:rsid w:val="00D01B00"/>
    <w:rsid w:val="00D03277"/>
    <w:rsid w:val="00D07914"/>
    <w:rsid w:val="00D16473"/>
    <w:rsid w:val="00D263FA"/>
    <w:rsid w:val="00D27010"/>
    <w:rsid w:val="00D310D7"/>
    <w:rsid w:val="00D331F1"/>
    <w:rsid w:val="00D3371A"/>
    <w:rsid w:val="00D3448F"/>
    <w:rsid w:val="00D37BE0"/>
    <w:rsid w:val="00D42899"/>
    <w:rsid w:val="00D46A8F"/>
    <w:rsid w:val="00D5011B"/>
    <w:rsid w:val="00D517BB"/>
    <w:rsid w:val="00D70FFA"/>
    <w:rsid w:val="00D7368D"/>
    <w:rsid w:val="00D7448E"/>
    <w:rsid w:val="00D77705"/>
    <w:rsid w:val="00D84D04"/>
    <w:rsid w:val="00D85122"/>
    <w:rsid w:val="00D916E4"/>
    <w:rsid w:val="00DA504E"/>
    <w:rsid w:val="00DA51D5"/>
    <w:rsid w:val="00DB2455"/>
    <w:rsid w:val="00DB3B83"/>
    <w:rsid w:val="00DB7FD8"/>
    <w:rsid w:val="00DD2777"/>
    <w:rsid w:val="00DD42C3"/>
    <w:rsid w:val="00DD515E"/>
    <w:rsid w:val="00DD528F"/>
    <w:rsid w:val="00DE0116"/>
    <w:rsid w:val="00DE0898"/>
    <w:rsid w:val="00DE145F"/>
    <w:rsid w:val="00DF7C36"/>
    <w:rsid w:val="00E012B4"/>
    <w:rsid w:val="00E01A2D"/>
    <w:rsid w:val="00E11565"/>
    <w:rsid w:val="00E12DBA"/>
    <w:rsid w:val="00E20E0D"/>
    <w:rsid w:val="00E2152A"/>
    <w:rsid w:val="00E23A9C"/>
    <w:rsid w:val="00E2768B"/>
    <w:rsid w:val="00E320E2"/>
    <w:rsid w:val="00E336B0"/>
    <w:rsid w:val="00E33C3D"/>
    <w:rsid w:val="00E377CB"/>
    <w:rsid w:val="00E437C0"/>
    <w:rsid w:val="00E47B53"/>
    <w:rsid w:val="00E51372"/>
    <w:rsid w:val="00E6509C"/>
    <w:rsid w:val="00E74808"/>
    <w:rsid w:val="00E757A1"/>
    <w:rsid w:val="00E81C4D"/>
    <w:rsid w:val="00E81D08"/>
    <w:rsid w:val="00E850E9"/>
    <w:rsid w:val="00E85DE0"/>
    <w:rsid w:val="00EA2A39"/>
    <w:rsid w:val="00EA2E32"/>
    <w:rsid w:val="00EA2FFF"/>
    <w:rsid w:val="00EA3A08"/>
    <w:rsid w:val="00EA4642"/>
    <w:rsid w:val="00EA5076"/>
    <w:rsid w:val="00EA6257"/>
    <w:rsid w:val="00EB58B7"/>
    <w:rsid w:val="00EC58E8"/>
    <w:rsid w:val="00EC5BC4"/>
    <w:rsid w:val="00EC7033"/>
    <w:rsid w:val="00ED5207"/>
    <w:rsid w:val="00ED6EFB"/>
    <w:rsid w:val="00EE034E"/>
    <w:rsid w:val="00EE2934"/>
    <w:rsid w:val="00EE469F"/>
    <w:rsid w:val="00EE4777"/>
    <w:rsid w:val="00EE5800"/>
    <w:rsid w:val="00EF02B9"/>
    <w:rsid w:val="00EF041B"/>
    <w:rsid w:val="00F0402E"/>
    <w:rsid w:val="00F04747"/>
    <w:rsid w:val="00F24856"/>
    <w:rsid w:val="00F30FEF"/>
    <w:rsid w:val="00F311A5"/>
    <w:rsid w:val="00F313F7"/>
    <w:rsid w:val="00F33081"/>
    <w:rsid w:val="00F357AB"/>
    <w:rsid w:val="00F35DFE"/>
    <w:rsid w:val="00F41387"/>
    <w:rsid w:val="00F45C28"/>
    <w:rsid w:val="00F5081E"/>
    <w:rsid w:val="00F516B5"/>
    <w:rsid w:val="00F621DC"/>
    <w:rsid w:val="00F65D79"/>
    <w:rsid w:val="00F71325"/>
    <w:rsid w:val="00F76C97"/>
    <w:rsid w:val="00F879C7"/>
    <w:rsid w:val="00F90453"/>
    <w:rsid w:val="00F90623"/>
    <w:rsid w:val="00F91AC1"/>
    <w:rsid w:val="00F9243D"/>
    <w:rsid w:val="00FA20F6"/>
    <w:rsid w:val="00FA25F9"/>
    <w:rsid w:val="00FA7CF3"/>
    <w:rsid w:val="00FB2C82"/>
    <w:rsid w:val="00FB619F"/>
    <w:rsid w:val="00FC2011"/>
    <w:rsid w:val="00FD00C1"/>
    <w:rsid w:val="00FD02EB"/>
    <w:rsid w:val="00FE4515"/>
    <w:rsid w:val="00FE6F9D"/>
    <w:rsid w:val="00FE7990"/>
    <w:rsid w:val="00FF07E8"/>
    <w:rsid w:val="00FF1ADF"/>
    <w:rsid w:val="00FF61BF"/>
    <w:rsid w:val="00FF657D"/>
    <w:rsid w:val="012F24F7"/>
    <w:rsid w:val="05760AC3"/>
    <w:rsid w:val="0A780685"/>
    <w:rsid w:val="0A78125D"/>
    <w:rsid w:val="0ABF16F9"/>
    <w:rsid w:val="0B078825"/>
    <w:rsid w:val="0BC4FF5C"/>
    <w:rsid w:val="100AB7C5"/>
    <w:rsid w:val="119EDF1D"/>
    <w:rsid w:val="14391486"/>
    <w:rsid w:val="14FE7E60"/>
    <w:rsid w:val="18CCDD94"/>
    <w:rsid w:val="19D50F48"/>
    <w:rsid w:val="1A5B74FF"/>
    <w:rsid w:val="1BA69DB3"/>
    <w:rsid w:val="1BDAD6E3"/>
    <w:rsid w:val="1D9150FC"/>
    <w:rsid w:val="1DA691B8"/>
    <w:rsid w:val="1FF17493"/>
    <w:rsid w:val="2122879D"/>
    <w:rsid w:val="22AC1A56"/>
    <w:rsid w:val="2810980F"/>
    <w:rsid w:val="2864A750"/>
    <w:rsid w:val="28A94E27"/>
    <w:rsid w:val="2951901E"/>
    <w:rsid w:val="2AEF5DB3"/>
    <w:rsid w:val="2BCFD8E3"/>
    <w:rsid w:val="2BE48F99"/>
    <w:rsid w:val="2EE0F0F0"/>
    <w:rsid w:val="300D3787"/>
    <w:rsid w:val="314A608B"/>
    <w:rsid w:val="319F4782"/>
    <w:rsid w:val="33B68B0A"/>
    <w:rsid w:val="34457D9C"/>
    <w:rsid w:val="3BA47BD5"/>
    <w:rsid w:val="3D79DC9E"/>
    <w:rsid w:val="42C8C125"/>
    <w:rsid w:val="4308E0ED"/>
    <w:rsid w:val="43B393F8"/>
    <w:rsid w:val="484C1461"/>
    <w:rsid w:val="4AE6D738"/>
    <w:rsid w:val="4D6F4FB5"/>
    <w:rsid w:val="4E71DAE5"/>
    <w:rsid w:val="4F64CABF"/>
    <w:rsid w:val="4FFF491A"/>
    <w:rsid w:val="50127E66"/>
    <w:rsid w:val="51980C6A"/>
    <w:rsid w:val="57892F3F"/>
    <w:rsid w:val="58768A98"/>
    <w:rsid w:val="58DFE69B"/>
    <w:rsid w:val="591F2E86"/>
    <w:rsid w:val="59D4B3D7"/>
    <w:rsid w:val="5CB0621D"/>
    <w:rsid w:val="5CB07303"/>
    <w:rsid w:val="5EE2B7DA"/>
    <w:rsid w:val="60A8A6E7"/>
    <w:rsid w:val="65B07F65"/>
    <w:rsid w:val="65B35366"/>
    <w:rsid w:val="69695F21"/>
    <w:rsid w:val="6AD36F78"/>
    <w:rsid w:val="6CF39F18"/>
    <w:rsid w:val="70F7599D"/>
    <w:rsid w:val="71ABD66F"/>
    <w:rsid w:val="734BF9AA"/>
    <w:rsid w:val="762F93B5"/>
    <w:rsid w:val="79BFB36D"/>
    <w:rsid w:val="7C64A0AF"/>
    <w:rsid w:val="7D963AD4"/>
    <w:rsid w:val="7FD2B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36469"/>
  <w15:docId w15:val="{3BEAF7E3-C8B6-490C-86A7-111CDCFCB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D02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300"/>
        <w:tab w:val="left" w:pos="6720"/>
      </w:tabs>
      <w:autoSpaceDE w:val="0"/>
      <w:autoSpaceDN w:val="0"/>
      <w:adjustRightInd w:val="0"/>
      <w:spacing w:before="3"/>
    </w:pPr>
    <w:rPr>
      <w:rFonts w:ascii="Arial" w:eastAsia="Times New Roman" w:hAnsi="Arial" w:cs="Arial"/>
      <w:bCs/>
      <w:spacing w:val="-1"/>
      <w:szCs w:val="20"/>
    </w:rPr>
  </w:style>
  <w:style w:type="paragraph" w:styleId="Heading1">
    <w:name w:val="heading 1"/>
    <w:basedOn w:val="Header"/>
    <w:next w:val="BodyText"/>
    <w:link w:val="Heading1Char"/>
    <w:uiPriority w:val="1"/>
    <w:qFormat/>
    <w:rsid w:val="00C57776"/>
    <w:pPr>
      <w:tabs>
        <w:tab w:val="clear" w:pos="4680"/>
        <w:tab w:val="clear" w:pos="9360"/>
        <w:tab w:val="left" w:pos="9810"/>
      </w:tabs>
      <w:spacing w:before="240"/>
      <w:outlineLvl w:val="0"/>
    </w:pPr>
    <w:rPr>
      <w:rFonts w:ascii="Atlas Grotesk Bold" w:hAnsi="Atlas Grotesk Bold"/>
      <w:b/>
      <w:color w:val="0C2340"/>
      <w:sz w:val="56"/>
    </w:rPr>
  </w:style>
  <w:style w:type="paragraph" w:styleId="Heading2">
    <w:name w:val="heading 2"/>
    <w:basedOn w:val="Normal"/>
    <w:next w:val="BodyText"/>
    <w:link w:val="Heading2Char"/>
    <w:uiPriority w:val="1"/>
    <w:qFormat/>
    <w:rsid w:val="000E7250"/>
    <w:pPr>
      <w:spacing w:line="360" w:lineRule="auto"/>
      <w:jc w:val="both"/>
      <w:outlineLvl w:val="1"/>
    </w:pPr>
    <w:rPr>
      <w:rFonts w:ascii="Aptos ExtraBold" w:hAnsi="Aptos ExtraBold"/>
      <w:b/>
      <w:color w:val="0D2240"/>
      <w:sz w:val="32"/>
      <w:szCs w:val="26"/>
    </w:rPr>
  </w:style>
  <w:style w:type="paragraph" w:styleId="Heading3">
    <w:name w:val="heading 3"/>
    <w:basedOn w:val="Normal"/>
    <w:next w:val="Normal"/>
    <w:link w:val="Heading3Char"/>
    <w:uiPriority w:val="1"/>
    <w:qFormat/>
    <w:rsid w:val="001B6E93"/>
    <w:pPr>
      <w:spacing w:line="360" w:lineRule="auto"/>
      <w:outlineLvl w:val="2"/>
    </w:pPr>
    <w:rPr>
      <w:rFonts w:ascii="Aptos" w:hAnsi="Aptos"/>
      <w:b/>
      <w:bCs w:val="0"/>
      <w:color w:val="0C234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C0F3A"/>
    <w:pPr>
      <w:widowControl/>
      <w:spacing w:after="240"/>
    </w:pPr>
    <w:rPr>
      <w:rFonts w:ascii="Aptos" w:hAnsi="Aptos"/>
      <w:sz w:val="24"/>
    </w:rPr>
  </w:style>
  <w:style w:type="paragraph" w:styleId="ListParagraph">
    <w:name w:val="List Paragraph"/>
    <w:basedOn w:val="Normal"/>
    <w:link w:val="ListParagraphChar"/>
    <w:uiPriority w:val="1"/>
    <w:qFormat/>
    <w:rsid w:val="0028268A"/>
    <w:pPr>
      <w:numPr>
        <w:numId w:val="2"/>
      </w:numPr>
      <w:spacing w:after="240"/>
      <w:contextualSpacing/>
    </w:pPr>
    <w:rPr>
      <w:rFonts w:ascii="Aptos" w:hAnsi="Aptos"/>
      <w:sz w:val="24"/>
      <w:szCs w:val="22"/>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D6EFB"/>
    <w:pPr>
      <w:tabs>
        <w:tab w:val="center" w:pos="4680"/>
        <w:tab w:val="right" w:pos="9360"/>
      </w:tabs>
    </w:pPr>
  </w:style>
  <w:style w:type="character" w:customStyle="1" w:styleId="HeaderChar">
    <w:name w:val="Header Char"/>
    <w:basedOn w:val="DefaultParagraphFont"/>
    <w:link w:val="Header"/>
    <w:uiPriority w:val="99"/>
    <w:rsid w:val="00ED6EFB"/>
  </w:style>
  <w:style w:type="paragraph" w:styleId="Footer">
    <w:name w:val="footer"/>
    <w:basedOn w:val="Normal"/>
    <w:link w:val="FooterChar"/>
    <w:uiPriority w:val="99"/>
    <w:unhideWhenUsed/>
    <w:rsid w:val="00ED6EFB"/>
    <w:pPr>
      <w:tabs>
        <w:tab w:val="center" w:pos="4680"/>
        <w:tab w:val="right" w:pos="9360"/>
      </w:tabs>
    </w:pPr>
  </w:style>
  <w:style w:type="character" w:customStyle="1" w:styleId="FooterChar">
    <w:name w:val="Footer Char"/>
    <w:basedOn w:val="DefaultParagraphFont"/>
    <w:link w:val="Footer"/>
    <w:uiPriority w:val="99"/>
    <w:rsid w:val="00ED6EFB"/>
  </w:style>
  <w:style w:type="table" w:styleId="GridTable1Light">
    <w:name w:val="Grid Table 1 Light"/>
    <w:basedOn w:val="TableNormal"/>
    <w:uiPriority w:val="46"/>
    <w:rsid w:val="00E2768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BodyTextChar">
    <w:name w:val="Body Text Char"/>
    <w:basedOn w:val="DefaultParagraphFont"/>
    <w:link w:val="BodyText"/>
    <w:uiPriority w:val="1"/>
    <w:rsid w:val="00CC0F3A"/>
    <w:rPr>
      <w:rFonts w:ascii="Aptos" w:eastAsia="Times New Roman" w:hAnsi="Aptos" w:cs="Arial"/>
      <w:bCs/>
      <w:spacing w:val="-1"/>
      <w:sz w:val="24"/>
      <w:szCs w:val="20"/>
    </w:rPr>
  </w:style>
  <w:style w:type="table" w:styleId="PlainTable2">
    <w:name w:val="Plain Table 2"/>
    <w:basedOn w:val="TableNormal"/>
    <w:uiPriority w:val="42"/>
    <w:rsid w:val="008635A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7F4516"/>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1"/>
    <w:rsid w:val="00B73BDD"/>
    <w:rPr>
      <w:rFonts w:ascii="Atlas Grotesk Bold" w:eastAsia="Times New Roman" w:hAnsi="Atlas Grotesk Bold" w:cs="Arial"/>
      <w:b/>
      <w:bCs/>
      <w:color w:val="0C2340"/>
      <w:spacing w:val="-1"/>
      <w:sz w:val="56"/>
      <w:szCs w:val="20"/>
    </w:rPr>
  </w:style>
  <w:style w:type="character" w:customStyle="1" w:styleId="Heading2Char">
    <w:name w:val="Heading 2 Char"/>
    <w:basedOn w:val="DefaultParagraphFont"/>
    <w:link w:val="Heading2"/>
    <w:uiPriority w:val="1"/>
    <w:rsid w:val="000E7250"/>
    <w:rPr>
      <w:rFonts w:ascii="Aptos ExtraBold" w:eastAsia="Times New Roman" w:hAnsi="Aptos ExtraBold" w:cs="Arial"/>
      <w:b/>
      <w:bCs/>
      <w:color w:val="0D2240"/>
      <w:spacing w:val="-1"/>
      <w:sz w:val="32"/>
      <w:szCs w:val="26"/>
    </w:rPr>
  </w:style>
  <w:style w:type="table" w:styleId="ListTable3-Accent5">
    <w:name w:val="List Table 3 Accent 5"/>
    <w:basedOn w:val="TableNormal"/>
    <w:uiPriority w:val="48"/>
    <w:rsid w:val="00402B93"/>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QUTable">
    <w:name w:val="QU Table"/>
    <w:basedOn w:val="ListTable5Dark-Accent5"/>
    <w:uiPriority w:val="99"/>
    <w:rsid w:val="00AF43D5"/>
    <w:pPr>
      <w:widowControl/>
      <w:spacing w:after="100" w:afterAutospacing="1"/>
      <w:contextualSpacing/>
    </w:pPr>
    <w:rPr>
      <w:rFonts w:ascii="Aptos" w:hAnsi="Aptos"/>
      <w:sz w:val="24"/>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Pr>
    <w:trPr>
      <w:cantSplit/>
    </w:trPr>
    <w:tblStylePr w:type="firstRow">
      <w:rPr>
        <w:rFonts w:ascii="Bahnschrift Light" w:hAnsi="Bahnschrift Light"/>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1F6BB7"/>
      </w:tcPr>
    </w:tblStylePr>
    <w:tblStylePr w:type="lastRow">
      <w:rPr>
        <w:rFonts w:ascii="Bahnschrift Light" w:hAnsi="Bahnschrift Light"/>
        <w:b/>
        <w:bCs/>
        <w:color w:val="auto"/>
        <w:sz w:val="24"/>
      </w:rPr>
      <w:tblPr/>
      <w:tcPr>
        <w:tcBorders>
          <w:top w:val="doub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FFFF" w:themeFill="background1"/>
      </w:tcPr>
    </w:tblStylePr>
    <w:tblStylePr w:type="firstCol">
      <w:rPr>
        <w:rFonts w:ascii="Bahnschrift Light" w:hAnsi="Bahnschrift Light"/>
        <w:b/>
        <w:bCs/>
        <w:color w:val="FFFFFF" w:themeColor="background1"/>
        <w:sz w:val="24"/>
      </w:rPr>
      <w:tblPr/>
      <w:tcPr>
        <w:tcBorders>
          <w:right w:val="single" w:sz="4" w:space="0" w:color="FFFFFF" w:themeColor="background1"/>
        </w:tcBorders>
        <w:shd w:val="clear" w:color="auto" w:fill="1F6BB7"/>
      </w:tcPr>
    </w:tblStylePr>
    <w:tblStylePr w:type="lastCol">
      <w:rPr>
        <w:rFonts w:ascii="Bahnschrift Light" w:hAnsi="Bahnschrift Light"/>
        <w:b/>
        <w:bCs/>
        <w:color w:val="FFFFFF" w:themeColor="background1"/>
        <w:sz w:val="24"/>
      </w:rPr>
      <w:tblPr/>
      <w:tcPr>
        <w:tcBorders>
          <w:left w:val="single" w:sz="4" w:space="0" w:color="FFFFFF" w:themeColor="background1"/>
        </w:tcBorders>
        <w:shd w:val="clear" w:color="auto" w:fill="1F6BB7"/>
      </w:tcPr>
    </w:tblStylePr>
    <w:tblStylePr w:type="band1Vert">
      <w:rPr>
        <w:rFonts w:ascii="Marlett" w:hAnsi="Marlet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9F7"/>
      </w:tcPr>
    </w:tblStylePr>
    <w:tblStylePr w:type="band2Vert">
      <w:rPr>
        <w:rFonts w:ascii="Marlett" w:hAnsi="Marlet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1Horz">
      <w:rPr>
        <w:rFonts w:ascii="Marlett" w:hAnsi="Marlett"/>
        <w:color w:val="auto"/>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9F7"/>
      </w:tcPr>
    </w:tblStylePr>
    <w:tblStylePr w:type="band2Horz">
      <w:rPr>
        <w:rFonts w:ascii="Marlett" w:hAnsi="Marlett"/>
        <w:color w:val="auto"/>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UnresolvedMention">
    <w:name w:val="Unresolved Mention"/>
    <w:basedOn w:val="DefaultParagraphFont"/>
    <w:uiPriority w:val="99"/>
    <w:semiHidden/>
    <w:unhideWhenUsed/>
    <w:rsid w:val="00265683"/>
    <w:rPr>
      <w:color w:val="605E5C"/>
      <w:shd w:val="clear" w:color="auto" w:fill="E1DFDD"/>
    </w:rPr>
  </w:style>
  <w:style w:type="table" w:styleId="ListTable5Dark-Accent5">
    <w:name w:val="List Table 5 Dark Accent 5"/>
    <w:basedOn w:val="TableNormal"/>
    <w:uiPriority w:val="50"/>
    <w:rsid w:val="00091032"/>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FollowedHyperlink">
    <w:name w:val="FollowedHyperlink"/>
    <w:basedOn w:val="DefaultParagraphFont"/>
    <w:uiPriority w:val="99"/>
    <w:semiHidden/>
    <w:unhideWhenUsed/>
    <w:rsid w:val="00AA2AA0"/>
    <w:rPr>
      <w:color w:val="954F72" w:themeColor="followedHyperlink"/>
      <w:u w:val="single"/>
    </w:rPr>
  </w:style>
  <w:style w:type="paragraph" w:customStyle="1" w:styleId="h3">
    <w:name w:val="h3"/>
    <w:basedOn w:val="Normal"/>
    <w:rsid w:val="00272538"/>
    <w:pPr>
      <w:widowContro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300"/>
        <w:tab w:val="clear" w:pos="6720"/>
      </w:tabs>
      <w:autoSpaceDE/>
      <w:autoSpaceDN/>
      <w:adjustRightInd/>
      <w:spacing w:before="100" w:beforeAutospacing="1" w:after="100" w:afterAutospacing="1"/>
    </w:pPr>
    <w:rPr>
      <w:rFonts w:ascii="Times New Roman" w:hAnsi="Times New Roman" w:cs="Times New Roman"/>
      <w:bCs w:val="0"/>
      <w:spacing w:val="0"/>
      <w:sz w:val="24"/>
      <w:szCs w:val="24"/>
    </w:rPr>
  </w:style>
  <w:style w:type="character" w:styleId="Strong">
    <w:name w:val="Strong"/>
    <w:basedOn w:val="DefaultParagraphFont"/>
    <w:uiPriority w:val="22"/>
    <w:qFormat/>
    <w:rsid w:val="00272538"/>
    <w:rPr>
      <w:b/>
      <w:bCs/>
    </w:rPr>
  </w:style>
  <w:style w:type="paragraph" w:styleId="NormalWeb">
    <w:name w:val="Normal (Web)"/>
    <w:basedOn w:val="Normal"/>
    <w:uiPriority w:val="99"/>
    <w:semiHidden/>
    <w:unhideWhenUsed/>
    <w:rsid w:val="00272538"/>
    <w:pPr>
      <w:widowContro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300"/>
        <w:tab w:val="clear" w:pos="6720"/>
      </w:tabs>
      <w:autoSpaceDE/>
      <w:autoSpaceDN/>
      <w:adjustRightInd/>
      <w:spacing w:before="100" w:beforeAutospacing="1" w:after="100" w:afterAutospacing="1"/>
    </w:pPr>
    <w:rPr>
      <w:rFonts w:ascii="Times New Roman" w:hAnsi="Times New Roman" w:cs="Times New Roman"/>
      <w:bCs w:val="0"/>
      <w:spacing w:val="0"/>
      <w:sz w:val="24"/>
      <w:szCs w:val="24"/>
    </w:rPr>
  </w:style>
  <w:style w:type="paragraph" w:customStyle="1" w:styleId="Bulletedlist">
    <w:name w:val="Bulleted list"/>
    <w:basedOn w:val="BodyText"/>
    <w:link w:val="BulletedlistChar"/>
    <w:uiPriority w:val="1"/>
    <w:qFormat/>
    <w:rsid w:val="003121D8"/>
    <w:pPr>
      <w:numPr>
        <w:numId w:val="3"/>
      </w:numPr>
      <w:ind w:left="540" w:hanging="180"/>
    </w:pPr>
  </w:style>
  <w:style w:type="character" w:customStyle="1" w:styleId="ListParagraphChar">
    <w:name w:val="List Paragraph Char"/>
    <w:basedOn w:val="DefaultParagraphFont"/>
    <w:link w:val="ListParagraph"/>
    <w:uiPriority w:val="1"/>
    <w:rsid w:val="0094753E"/>
    <w:rPr>
      <w:rFonts w:ascii="Aptos" w:eastAsia="Times New Roman" w:hAnsi="Aptos" w:cs="Arial"/>
      <w:bCs/>
      <w:spacing w:val="-1"/>
      <w:sz w:val="24"/>
    </w:rPr>
  </w:style>
  <w:style w:type="character" w:customStyle="1" w:styleId="BulletedlistChar">
    <w:name w:val="Bulleted list Char"/>
    <w:basedOn w:val="ListParagraphChar"/>
    <w:link w:val="Bulletedlist"/>
    <w:uiPriority w:val="1"/>
    <w:rsid w:val="003121D8"/>
    <w:rPr>
      <w:rFonts w:ascii="Aptos" w:eastAsia="Times New Roman" w:hAnsi="Aptos" w:cs="Arial"/>
      <w:bCs/>
      <w:spacing w:val="-1"/>
      <w:sz w:val="24"/>
      <w:szCs w:val="20"/>
    </w:rPr>
  </w:style>
  <w:style w:type="character" w:customStyle="1" w:styleId="Heading3Char">
    <w:name w:val="Heading 3 Char"/>
    <w:basedOn w:val="DefaultParagraphFont"/>
    <w:link w:val="Heading3"/>
    <w:uiPriority w:val="1"/>
    <w:rsid w:val="00DA51D5"/>
    <w:rPr>
      <w:rFonts w:ascii="Aptos" w:eastAsia="Times New Roman" w:hAnsi="Aptos" w:cs="Arial"/>
      <w:b/>
      <w:color w:val="0C2340"/>
      <w:spacing w:val="-1"/>
      <w:sz w:val="24"/>
      <w:szCs w:val="24"/>
    </w:rPr>
  </w:style>
  <w:style w:type="paragraph" w:styleId="CommentText">
    <w:name w:val="annotation text"/>
    <w:basedOn w:val="Normal"/>
    <w:link w:val="CommentTextChar"/>
    <w:uiPriority w:val="99"/>
    <w:semiHidden/>
    <w:unhideWhenUsed/>
    <w:rsid w:val="00DA51D5"/>
    <w:rPr>
      <w:sz w:val="20"/>
    </w:rPr>
  </w:style>
  <w:style w:type="character" w:customStyle="1" w:styleId="CommentTextChar">
    <w:name w:val="Comment Text Char"/>
    <w:basedOn w:val="DefaultParagraphFont"/>
    <w:link w:val="CommentText"/>
    <w:uiPriority w:val="99"/>
    <w:semiHidden/>
    <w:rsid w:val="00DA51D5"/>
    <w:rPr>
      <w:rFonts w:ascii="Arial" w:eastAsia="Times New Roman" w:hAnsi="Arial" w:cs="Arial"/>
      <w:bCs/>
      <w:spacing w:val="-1"/>
      <w:sz w:val="20"/>
      <w:szCs w:val="20"/>
    </w:rPr>
  </w:style>
  <w:style w:type="character" w:styleId="CommentReference">
    <w:name w:val="annotation reference"/>
    <w:basedOn w:val="DefaultParagraphFont"/>
    <w:uiPriority w:val="99"/>
    <w:semiHidden/>
    <w:unhideWhenUsed/>
    <w:rsid w:val="00DA51D5"/>
    <w:rPr>
      <w:sz w:val="16"/>
      <w:szCs w:val="16"/>
    </w:rPr>
  </w:style>
  <w:style w:type="paragraph" w:styleId="CommentSubject">
    <w:name w:val="annotation subject"/>
    <w:basedOn w:val="CommentText"/>
    <w:next w:val="CommentText"/>
    <w:link w:val="CommentSubjectChar"/>
    <w:uiPriority w:val="99"/>
    <w:semiHidden/>
    <w:unhideWhenUsed/>
    <w:rsid w:val="00DA51D5"/>
    <w:rPr>
      <w:b/>
    </w:rPr>
  </w:style>
  <w:style w:type="character" w:customStyle="1" w:styleId="CommentSubjectChar">
    <w:name w:val="Comment Subject Char"/>
    <w:basedOn w:val="CommentTextChar"/>
    <w:link w:val="CommentSubject"/>
    <w:uiPriority w:val="99"/>
    <w:semiHidden/>
    <w:rsid w:val="00DA51D5"/>
    <w:rPr>
      <w:rFonts w:ascii="Arial" w:eastAsia="Times New Roman" w:hAnsi="Arial" w:cs="Arial"/>
      <w:b/>
      <w:bCs/>
      <w:spacing w:val="-1"/>
      <w:sz w:val="20"/>
      <w:szCs w:val="20"/>
    </w:rPr>
  </w:style>
  <w:style w:type="paragraph" w:styleId="TOC1">
    <w:name w:val="toc 1"/>
    <w:basedOn w:val="Heading1"/>
    <w:next w:val="Normal"/>
    <w:autoRedefine/>
    <w:uiPriority w:val="39"/>
    <w:unhideWhenUsed/>
    <w:rsid w:val="00866882"/>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300"/>
        <w:tab w:val="clear" w:pos="6720"/>
        <w:tab w:val="clear" w:pos="9810"/>
      </w:tabs>
      <w:spacing w:before="120" w:after="120"/>
      <w:outlineLvl w:val="9"/>
    </w:pPr>
    <w:rPr>
      <w:rFonts w:ascii="Aptos" w:hAnsi="Aptos" w:cstheme="minorHAnsi"/>
      <w:sz w:val="24"/>
    </w:rPr>
  </w:style>
  <w:style w:type="paragraph" w:styleId="TOC2">
    <w:name w:val="toc 2"/>
    <w:basedOn w:val="Heading2"/>
    <w:next w:val="Normal"/>
    <w:autoRedefine/>
    <w:uiPriority w:val="39"/>
    <w:unhideWhenUsed/>
    <w:rsid w:val="00866882"/>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300"/>
        <w:tab w:val="clear" w:pos="6720"/>
      </w:tabs>
      <w:spacing w:before="0"/>
      <w:ind w:left="216"/>
      <w:outlineLvl w:val="9"/>
    </w:pPr>
    <w:rPr>
      <w:rFonts w:ascii="Aptos" w:hAnsi="Aptos" w:cstheme="minorHAnsi"/>
      <w:b w:val="0"/>
      <w:bCs w:val="0"/>
      <w:sz w:val="24"/>
    </w:rPr>
  </w:style>
  <w:style w:type="paragraph" w:styleId="TOC3">
    <w:name w:val="toc 3"/>
    <w:basedOn w:val="Normal"/>
    <w:next w:val="Normal"/>
    <w:autoRedefine/>
    <w:uiPriority w:val="39"/>
    <w:unhideWhenUsed/>
    <w:rsid w:val="004949F0"/>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300"/>
        <w:tab w:val="clear" w:pos="6720"/>
      </w:tabs>
      <w:spacing w:before="0"/>
      <w:ind w:left="440"/>
    </w:pPr>
    <w:rPr>
      <w:rFonts w:asciiTheme="minorHAnsi" w:hAnsiTheme="minorHAnsi" w:cstheme="minorHAnsi"/>
      <w:bCs w:val="0"/>
      <w:i/>
      <w:iCs/>
      <w:sz w:val="20"/>
    </w:rPr>
  </w:style>
  <w:style w:type="paragraph" w:styleId="TOC4">
    <w:name w:val="toc 4"/>
    <w:basedOn w:val="Normal"/>
    <w:next w:val="Normal"/>
    <w:autoRedefine/>
    <w:uiPriority w:val="39"/>
    <w:unhideWhenUsed/>
    <w:rsid w:val="004949F0"/>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300"/>
        <w:tab w:val="clear" w:pos="6720"/>
      </w:tabs>
      <w:spacing w:before="0"/>
      <w:ind w:left="660"/>
    </w:pPr>
    <w:rPr>
      <w:rFonts w:asciiTheme="minorHAnsi" w:hAnsiTheme="minorHAnsi" w:cstheme="minorHAnsi"/>
      <w:bCs w:val="0"/>
      <w:sz w:val="18"/>
      <w:szCs w:val="18"/>
    </w:rPr>
  </w:style>
  <w:style w:type="paragraph" w:styleId="TOC5">
    <w:name w:val="toc 5"/>
    <w:basedOn w:val="Normal"/>
    <w:next w:val="Normal"/>
    <w:autoRedefine/>
    <w:uiPriority w:val="39"/>
    <w:unhideWhenUsed/>
    <w:rsid w:val="004949F0"/>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300"/>
        <w:tab w:val="clear" w:pos="6720"/>
      </w:tabs>
      <w:spacing w:before="0"/>
      <w:ind w:left="880"/>
    </w:pPr>
    <w:rPr>
      <w:rFonts w:asciiTheme="minorHAnsi" w:hAnsiTheme="minorHAnsi" w:cstheme="minorHAnsi"/>
      <w:bCs w:val="0"/>
      <w:sz w:val="18"/>
      <w:szCs w:val="18"/>
    </w:rPr>
  </w:style>
  <w:style w:type="paragraph" w:styleId="TOC6">
    <w:name w:val="toc 6"/>
    <w:basedOn w:val="Normal"/>
    <w:next w:val="Normal"/>
    <w:autoRedefine/>
    <w:uiPriority w:val="39"/>
    <w:unhideWhenUsed/>
    <w:rsid w:val="004949F0"/>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300"/>
        <w:tab w:val="clear" w:pos="6720"/>
      </w:tabs>
      <w:spacing w:before="0"/>
      <w:ind w:left="1100"/>
    </w:pPr>
    <w:rPr>
      <w:rFonts w:asciiTheme="minorHAnsi" w:hAnsiTheme="minorHAnsi" w:cstheme="minorHAnsi"/>
      <w:bCs w:val="0"/>
      <w:sz w:val="18"/>
      <w:szCs w:val="18"/>
    </w:rPr>
  </w:style>
  <w:style w:type="paragraph" w:styleId="TOC7">
    <w:name w:val="toc 7"/>
    <w:basedOn w:val="Normal"/>
    <w:next w:val="Normal"/>
    <w:autoRedefine/>
    <w:uiPriority w:val="39"/>
    <w:unhideWhenUsed/>
    <w:rsid w:val="004949F0"/>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300"/>
        <w:tab w:val="clear" w:pos="6720"/>
      </w:tabs>
      <w:spacing w:before="0"/>
      <w:ind w:left="1320"/>
    </w:pPr>
    <w:rPr>
      <w:rFonts w:asciiTheme="minorHAnsi" w:hAnsiTheme="minorHAnsi" w:cstheme="minorHAnsi"/>
      <w:bCs w:val="0"/>
      <w:sz w:val="18"/>
      <w:szCs w:val="18"/>
    </w:rPr>
  </w:style>
  <w:style w:type="paragraph" w:styleId="TOC8">
    <w:name w:val="toc 8"/>
    <w:basedOn w:val="Normal"/>
    <w:next w:val="Normal"/>
    <w:autoRedefine/>
    <w:uiPriority w:val="39"/>
    <w:unhideWhenUsed/>
    <w:rsid w:val="004949F0"/>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300"/>
        <w:tab w:val="clear" w:pos="6720"/>
      </w:tabs>
      <w:spacing w:before="0"/>
      <w:ind w:left="1540"/>
    </w:pPr>
    <w:rPr>
      <w:rFonts w:asciiTheme="minorHAnsi" w:hAnsiTheme="minorHAnsi" w:cstheme="minorHAnsi"/>
      <w:bCs w:val="0"/>
      <w:sz w:val="18"/>
      <w:szCs w:val="18"/>
    </w:rPr>
  </w:style>
  <w:style w:type="paragraph" w:styleId="TOC9">
    <w:name w:val="toc 9"/>
    <w:basedOn w:val="Normal"/>
    <w:next w:val="Normal"/>
    <w:autoRedefine/>
    <w:uiPriority w:val="39"/>
    <w:unhideWhenUsed/>
    <w:rsid w:val="004949F0"/>
    <w:pPr>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300"/>
        <w:tab w:val="clear" w:pos="6720"/>
      </w:tabs>
      <w:spacing w:before="0"/>
      <w:ind w:left="1760"/>
    </w:pPr>
    <w:rPr>
      <w:rFonts w:asciiTheme="minorHAnsi" w:hAnsiTheme="minorHAnsi" w:cstheme="minorHAnsi"/>
      <w:bCs w:val="0"/>
      <w:sz w:val="18"/>
      <w:szCs w:val="18"/>
    </w:rPr>
  </w:style>
  <w:style w:type="table" w:styleId="PlainTable3">
    <w:name w:val="Plain Table 3"/>
    <w:basedOn w:val="TableNormal"/>
    <w:uiPriority w:val="43"/>
    <w:rsid w:val="0000443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Caption">
    <w:name w:val="caption"/>
    <w:basedOn w:val="Normal"/>
    <w:next w:val="Normal"/>
    <w:uiPriority w:val="35"/>
    <w:unhideWhenUsed/>
    <w:qFormat/>
    <w:rsid w:val="00EC5BC4"/>
    <w:pPr>
      <w:spacing w:before="0"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124508">
      <w:bodyDiv w:val="1"/>
      <w:marLeft w:val="0"/>
      <w:marRight w:val="0"/>
      <w:marTop w:val="0"/>
      <w:marBottom w:val="0"/>
      <w:divBdr>
        <w:top w:val="none" w:sz="0" w:space="0" w:color="auto"/>
        <w:left w:val="none" w:sz="0" w:space="0" w:color="auto"/>
        <w:bottom w:val="none" w:sz="0" w:space="0" w:color="auto"/>
        <w:right w:val="none" w:sz="0" w:space="0" w:color="auto"/>
      </w:divBdr>
      <w:divsChild>
        <w:div w:id="213662127">
          <w:marLeft w:val="0"/>
          <w:marRight w:val="0"/>
          <w:marTop w:val="0"/>
          <w:marBottom w:val="0"/>
          <w:divBdr>
            <w:top w:val="none" w:sz="0" w:space="0" w:color="auto"/>
            <w:left w:val="none" w:sz="0" w:space="0" w:color="auto"/>
            <w:bottom w:val="none" w:sz="0" w:space="0" w:color="auto"/>
            <w:right w:val="none" w:sz="0" w:space="0" w:color="auto"/>
          </w:divBdr>
        </w:div>
        <w:div w:id="451948120">
          <w:marLeft w:val="0"/>
          <w:marRight w:val="0"/>
          <w:marTop w:val="0"/>
          <w:marBottom w:val="0"/>
          <w:divBdr>
            <w:top w:val="none" w:sz="0" w:space="0" w:color="auto"/>
            <w:left w:val="none" w:sz="0" w:space="0" w:color="auto"/>
            <w:bottom w:val="none" w:sz="0" w:space="0" w:color="auto"/>
            <w:right w:val="none" w:sz="0" w:space="0" w:color="auto"/>
          </w:divBdr>
          <w:divsChild>
            <w:div w:id="175593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54148">
      <w:bodyDiv w:val="1"/>
      <w:marLeft w:val="0"/>
      <w:marRight w:val="0"/>
      <w:marTop w:val="0"/>
      <w:marBottom w:val="0"/>
      <w:divBdr>
        <w:top w:val="none" w:sz="0" w:space="0" w:color="auto"/>
        <w:left w:val="none" w:sz="0" w:space="0" w:color="auto"/>
        <w:bottom w:val="none" w:sz="0" w:space="0" w:color="auto"/>
        <w:right w:val="none" w:sz="0" w:space="0" w:color="auto"/>
      </w:divBdr>
    </w:div>
    <w:div w:id="515769207">
      <w:bodyDiv w:val="1"/>
      <w:marLeft w:val="0"/>
      <w:marRight w:val="0"/>
      <w:marTop w:val="0"/>
      <w:marBottom w:val="0"/>
      <w:divBdr>
        <w:top w:val="none" w:sz="0" w:space="0" w:color="auto"/>
        <w:left w:val="none" w:sz="0" w:space="0" w:color="auto"/>
        <w:bottom w:val="none" w:sz="0" w:space="0" w:color="auto"/>
        <w:right w:val="none" w:sz="0" w:space="0" w:color="auto"/>
      </w:divBdr>
    </w:div>
    <w:div w:id="547373699">
      <w:bodyDiv w:val="1"/>
      <w:marLeft w:val="0"/>
      <w:marRight w:val="0"/>
      <w:marTop w:val="0"/>
      <w:marBottom w:val="0"/>
      <w:divBdr>
        <w:top w:val="none" w:sz="0" w:space="0" w:color="auto"/>
        <w:left w:val="none" w:sz="0" w:space="0" w:color="auto"/>
        <w:bottom w:val="none" w:sz="0" w:space="0" w:color="auto"/>
        <w:right w:val="none" w:sz="0" w:space="0" w:color="auto"/>
      </w:divBdr>
    </w:div>
    <w:div w:id="638799520">
      <w:bodyDiv w:val="1"/>
      <w:marLeft w:val="0"/>
      <w:marRight w:val="0"/>
      <w:marTop w:val="0"/>
      <w:marBottom w:val="0"/>
      <w:divBdr>
        <w:top w:val="none" w:sz="0" w:space="0" w:color="auto"/>
        <w:left w:val="none" w:sz="0" w:space="0" w:color="auto"/>
        <w:bottom w:val="none" w:sz="0" w:space="0" w:color="auto"/>
        <w:right w:val="none" w:sz="0" w:space="0" w:color="auto"/>
      </w:divBdr>
    </w:div>
    <w:div w:id="1056048498">
      <w:bodyDiv w:val="1"/>
      <w:marLeft w:val="0"/>
      <w:marRight w:val="0"/>
      <w:marTop w:val="0"/>
      <w:marBottom w:val="0"/>
      <w:divBdr>
        <w:top w:val="none" w:sz="0" w:space="0" w:color="auto"/>
        <w:left w:val="none" w:sz="0" w:space="0" w:color="auto"/>
        <w:bottom w:val="none" w:sz="0" w:space="0" w:color="auto"/>
        <w:right w:val="none" w:sz="0" w:space="0" w:color="auto"/>
      </w:divBdr>
    </w:div>
    <w:div w:id="1304694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catalog.qu.edu/academics/grading-system/" TargetMode="External"/><Relationship Id="rId3" Type="http://schemas.openxmlformats.org/officeDocument/2006/relationships/customXml" Target="../customXml/item3.xml"/><Relationship Id="rId21" Type="http://schemas.openxmlformats.org/officeDocument/2006/relationships/hyperlink" Target="https://catalog.qu.edu/university-policies/disability-policy/"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access@qu.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catalog.qu.edu/university-policies/academic-integrity-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catalog.qu.edu/general-information/about-quinnipiac-university/values-statement/"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D711EF-BA0E-4263-9E49-F0DA285B2E04}">
  <we:reference id="WA200009978" version="1.0.0.1" store="Omex" storeType="OMEX"/>
  <we:alternateReferences>
    <we:reference id="WA200009978" version="1.0.0.1" store="WA20000997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E3AD3DACB175043B1A6482D7ED12CEB" ma:contentTypeVersion="14" ma:contentTypeDescription="Create a new document." ma:contentTypeScope="" ma:versionID="50479365b4d8d5c9af2f929969fb0647">
  <xsd:schema xmlns:xsd="http://www.w3.org/2001/XMLSchema" xmlns:xs="http://www.w3.org/2001/XMLSchema" xmlns:p="http://schemas.microsoft.com/office/2006/metadata/properties" xmlns:ns2="15a29af8-e55b-42e8-8c38-f354f5eb3195" xmlns:ns3="e3192904-b94a-426a-ad29-e3493313e295" targetNamespace="http://schemas.microsoft.com/office/2006/metadata/properties" ma:root="true" ma:fieldsID="bfef86850699a7a9c34de7fb5fa34b28" ns2:_="" ns3:_="">
    <xsd:import namespace="15a29af8-e55b-42e8-8c38-f354f5eb3195"/>
    <xsd:import namespace="e3192904-b94a-426a-ad29-e3493313e29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29af8-e55b-42e8-8c38-f354f5eb3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85ff743-cfee-4df8-b1a9-f2bcef707e4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192904-b94a-426a-ad29-e3493313e29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d27f904-0af2-47d6-b803-72fe30b3bacd}" ma:internalName="TaxCatchAll" ma:showField="CatchAllData" ma:web="e3192904-b94a-426a-ad29-e3493313e29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a29af8-e55b-42e8-8c38-f354f5eb3195">
      <Terms xmlns="http://schemas.microsoft.com/office/infopath/2007/PartnerControls"/>
    </lcf76f155ced4ddcb4097134ff3c332f>
    <TaxCatchAll xmlns="e3192904-b94a-426a-ad29-e3493313e29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36F7B-ED5B-472B-819A-95A6787B653D}">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D4650BE1-3F00-42C1-A889-EE643A2401AD}">
  <ds:schemaRefs>
    <ds:schemaRef ds:uri="http://schemas.microsoft.com/office/2006/metadata/contentType"/>
    <ds:schemaRef ds:uri="http://schemas.microsoft.com/office/2006/metadata/properties/metaAttributes"/>
    <ds:schemaRef ds:uri="http://www.w3.org/2000/xmlns/"/>
    <ds:schemaRef ds:uri="http://www.w3.org/2001/XMLSchema"/>
    <ds:schemaRef ds:uri="15a29af8-e55b-42e8-8c38-f354f5eb3195"/>
    <ds:schemaRef ds:uri="e3192904-b94a-426a-ad29-e3493313e295"/>
  </ds:schemaRefs>
</ds:datastoreItem>
</file>

<file path=customXml/itemProps3.xml><?xml version="1.0" encoding="utf-8"?>
<ds:datastoreItem xmlns:ds="http://schemas.openxmlformats.org/officeDocument/2006/customXml" ds:itemID="{52CC749C-3891-4040-8391-88FBC0911B58}">
  <ds:schemaRefs>
    <ds:schemaRef ds:uri="http://schemas.microsoft.com/office/2006/metadata/properties"/>
    <ds:schemaRef ds:uri="http://www.w3.org/2000/xmlns/"/>
    <ds:schemaRef ds:uri="15a29af8-e55b-42e8-8c38-f354f5eb3195"/>
    <ds:schemaRef ds:uri="http://schemas.microsoft.com/office/infopath/2007/PartnerControls"/>
    <ds:schemaRef ds:uri="e3192904-b94a-426a-ad29-e3493313e295"/>
    <ds:schemaRef ds:uri="http://www.w3.org/2001/XMLSchema-instance"/>
  </ds:schemaRefs>
</ds:datastoreItem>
</file>

<file path=customXml/itemProps4.xml><?xml version="1.0" encoding="utf-8"?>
<ds:datastoreItem xmlns:ds="http://schemas.openxmlformats.org/officeDocument/2006/customXml" ds:itemID="{54498715-930D-4B73-875C-7F27F8108F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549</Words>
  <Characters>3133</Characters>
  <Application>Microsoft Office Word</Application>
  <DocSecurity>0</DocSecurity>
  <Lines>26</Lines>
  <Paragraphs>7</Paragraphs>
  <ScaleCrop>false</ScaleCrop>
  <Company>Quinnipiac University</Company>
  <LinksUpToDate>false</LinksUpToDate>
  <CharactersWithSpaces>3675</CharactersWithSpaces>
  <SharedDoc>false</SharedDoc>
  <HLinks>
    <vt:vector size="30" baseType="variant">
      <vt:variant>
        <vt:i4>852046</vt:i4>
      </vt:variant>
      <vt:variant>
        <vt:i4>12</vt:i4>
      </vt:variant>
      <vt:variant>
        <vt:i4>0</vt:i4>
      </vt:variant>
      <vt:variant>
        <vt:i4>5</vt:i4>
      </vt:variant>
      <vt:variant>
        <vt:lpwstr>https://catalog.qu.edu/general-information/about-quinnipiac-university/values-statement/</vt:lpwstr>
      </vt:variant>
      <vt:variant>
        <vt:lpwstr/>
      </vt:variant>
      <vt:variant>
        <vt:i4>4521993</vt:i4>
      </vt:variant>
      <vt:variant>
        <vt:i4>9</vt:i4>
      </vt:variant>
      <vt:variant>
        <vt:i4>0</vt:i4>
      </vt:variant>
      <vt:variant>
        <vt:i4>5</vt:i4>
      </vt:variant>
      <vt:variant>
        <vt:lpwstr>https://catalog.qu.edu/university-policies/disability-policy/</vt:lpwstr>
      </vt:variant>
      <vt:variant>
        <vt:lpwstr/>
      </vt:variant>
      <vt:variant>
        <vt:i4>3538948</vt:i4>
      </vt:variant>
      <vt:variant>
        <vt:i4>6</vt:i4>
      </vt:variant>
      <vt:variant>
        <vt:i4>0</vt:i4>
      </vt:variant>
      <vt:variant>
        <vt:i4>5</vt:i4>
      </vt:variant>
      <vt:variant>
        <vt:lpwstr>mailto:access@qu.edu</vt:lpwstr>
      </vt:variant>
      <vt:variant>
        <vt:lpwstr/>
      </vt:variant>
      <vt:variant>
        <vt:i4>262171</vt:i4>
      </vt:variant>
      <vt:variant>
        <vt:i4>3</vt:i4>
      </vt:variant>
      <vt:variant>
        <vt:i4>0</vt:i4>
      </vt:variant>
      <vt:variant>
        <vt:i4>5</vt:i4>
      </vt:variant>
      <vt:variant>
        <vt:lpwstr>https://catalog.qu.edu/university-policies/academic-integrity-policy/</vt:lpwstr>
      </vt:variant>
      <vt:variant>
        <vt:lpwstr/>
      </vt:variant>
      <vt:variant>
        <vt:i4>524379</vt:i4>
      </vt:variant>
      <vt:variant>
        <vt:i4>0</vt:i4>
      </vt:variant>
      <vt:variant>
        <vt:i4>0</vt:i4>
      </vt:variant>
      <vt:variant>
        <vt:i4>5</vt:i4>
      </vt:variant>
      <vt:variant>
        <vt:lpwstr>https://catalog.qu.edu/academics/grading-system/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dc:title>
  <dc:subject/>
  <dc:creator>JosephG</dc:creator>
  <cp:keywords/>
  <cp:lastModifiedBy>Vanner, Joel V.</cp:lastModifiedBy>
  <cp:revision>2</cp:revision>
  <cp:lastPrinted>2016-08-02T02:33:00Z</cp:lastPrinted>
  <dcterms:created xsi:type="dcterms:W3CDTF">2026-09-03T16:36:00Z</dcterms:created>
  <dcterms:modified xsi:type="dcterms:W3CDTF">2026-09-03T16:36:00Z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2016-05-15T00:00:00Z</vt:filetime>
  </property>
  <property fmtid="{D5CDD505-2E9C-101B-9397-08002B2CF9AE}" pid="3" name="LastSaved">
    <vt:filetime>2016-07-26T00:00:00Z</vt:filetime>
  </property>
  <property fmtid="{D5CDD505-2E9C-101B-9397-08002B2CF9AE}" pid="4" name="ContentTypeId">
    <vt:lpwstr>0x010100DE3AD3DACB175043B1A6482D7ED12CEB</vt:lpwstr>
  </property>
  <property fmtid="{D5CDD505-2E9C-101B-9397-08002B2CF9AE}" pid="5" name="MediaServiceImageTags">
    <vt:lpwstr/>
  </property>
  <property fmtid="{D5CDD505-2E9C-101B-9397-08002B2CF9AE}" pid="6" name="GrammarlyDocumentId">
    <vt:lpwstr>5131449b-9dee-4c19-84f5-c5ce3506303f</vt:lpwstr>
  </property>
  <property fmtid="{D5CDD505-2E9C-101B-9397-08002B2CF9AE}" pid="7" name="data-panorama-remediation-history">
    <vt:lpwstr>[{"pageNumber":0,"geomIndex":26,"lastGeomIndex":47,"textElement":"Instructor Information","headingStructure":"h1","identifiers":{"PARAGRAPH_ID":"3"},"issueTypeId":"HeadingStructureNotOneIssue:DOCX","dismiss":false,"pageNumbers":[-1],"coordinatesList":[null]},{"title":"Syllabus","pageNumber":0,"geomIndex":-1,"issueTypeId":"MissingTitleIssue:DOCX","dismiss":false,"pageNumbers":[-1],"coordinatesList":[null]},{"pageNumber":0,"geomIndex":26,"lastGeomIndex":47,"textElement":"Instructor Information","textAlign":"left","identifiers":{"PARAGRAPH_ID":"3","RUN_ID":"5"},"issueTypeId":"JustifiedTextIssue:DOCX","dismiss":false,"pageNumbers":[1],"coordinatesList":[[40.099998474121094,178.54998779296875,181.83997344970703,12.656000137329102]]},{"pageNumber":0,"geomIndex":112,"lastGeomIndex":129,"textElement":"Course Information","textAlign":"left","identifiers":{"PARAGRAPH_ID":"4","RUN_ID":"8"},"issueTypeId":"JustifiedTextIssue:DOCX","dismiss":false,"pageNumbers":[1],"coordinatesList":[[40.099998474121094,319.75,155.95198822021484,12.656000137329102]]},{"pageNumber":0,"geomIndex":267,"lastGeomIndex":282,"textElement":"Course Materials","textAlign":"left","identifiers":{"PARAGRAPH_ID":"15","RUN_ID":"17"},"issueTypeId":"JustifiedTextIssue:DOCX","dismiss":false,"pageNumbers":[1],"coordinatesList":[[40.099998474121094,587.5999755859375,134.30399322509766,12.656000137329102]]},{"pageNumber":0,"geomIndex":318,"lastGeomIndex":329,"textElement":"Final Grades","textAlign":"left","identifiers":{"PARAGRAPH_ID":"19","RUN_ID":"22"},"issueTypeId":"JustifiedTextIssue:DOCX","dismiss":false,"pageNumbers":[1],"coordinatesList":[[40.099998474121094,682.4000244140625,97.95198822021484,12.656000137329102]]},{"tableCaption":"Instructor information","pageNumber":0,"geomIndex":-1,"tableIndex":0,"textElement":"Instructor Name","identifiers":{"TABLE_CELL_ID":"0:-1"},"issueTypeId":"MissingTableCaptionIssue:DOCX","dismiss":false,"pageNumbers":[1],"coordinatesList":[[56.54999923706055,287.1499938964844,99.33400344848633,89.49197006225586]]},{"tableCaption":"Course Information","pageNumber":0,"geomIndex":-1,"tableIndex":1,"textElement":"Course Format","identifiers":{"TABLE_CELL_ID":"1:-1"},"issueTypeId":"MissingTableCaptionIssue:DOCX","dismiss":false,"pageNumbers":[1],"coordinatesList":[[60.25,382.3500061035156,95.68603515625,43.492000579833984]]},{"pageNumber":0,"geomIndex":602,"lastGeomIndex":620,"textElement":"Course Expectations","textAlign":"left","identifiers":{"PARAGRAPH_ID":"22","RUN_ID":"29"},"issueTypeId":"JustifiedTextIssue:DOCX","dismiss":false,"pageNumbers":[2],"coordinatesList":[[40.099998474121094,679.25,161.47197723388672,12.656000137329102]]},{"tableCaption":"Assignment and grading percentage.","pageNumber":0,"geomIndex":-1,"tableIndex":2,"textElement":"ASSIGNMENT/ASSESSMENT","identifiers":{"TABLE_CELL_ID":"2:-1"},"issueTypeId":"MissingTableCaptionIssue:DOCX","dismiss":false,"pageNumbers":[2],"coordinatesList":[[45.75,216.45001220703125,520.7219848632812,129.89202499389648]]},{"tableCaption":"University Grading Policy","pageNumber":0,"geomIndex":-1,"tableIndex":3,"textElement":"LETTER GRADE","identifiers":{"TABLE_CELL_ID":"3:-1"},"issueTypeId":"MissingTableCaptionIssue:DOCX","dismiss":false,"pageNumbers":[2],"coordinatesList":[[45.75,596.2000122070312,477.01397705078125,328.492000579834]]},{"pageNumber":0,"geomIndex":742,"lastGeomIndex":760,"textElement":"University Policies","textAlign":"left","identifiers":{"PARAGRAPH_ID":"27","RUN_ID":"41"},"issueTypeId":"JustifiedTextIssue:DOCX","dismiss":false,"pageNumbers":[3],"coordinatesList":[[40.099998474121094,172.1500244140625,145.40801239013672,12.656000137329102]]},{"pageNumber":0,"geomIndex":2316,"lastGeomIndex":2330,"textElement":"Course Schedule","textAlign":"left","identifiers":{"PARAGRAPH_ID":"34","RUN_ID":"68"},"issueTypeId":"JustifiedTextIssue:DOCX","dismiss":false,"pageNumbers":[3],"coordinatesList":[[40.099998474121094,658.2999877929688,130.7040023803711,12.656000137329102]]},{"tableCaption":"Course Schedule","pageNumber":0,"geomIndex":-1,"tableIndex":4,"textElement":"WEEK/MODULE TOPIC","identifiers":{"TABLE_CELL_ID":"4:-1"},"issueTypeId":"MissingTableCaptionIssue:DOCX","dismiss":false,"pageNumbers":[4],"coordinatesList":[[45.75,585.2999877929688,414.49993896484375,498.70599937438965]]},{"pageNumber":0,"geomIndex":47,"lastGeomIndex":68,"textElement":"Instructor information","identifiers":{"PARAGRAPH_ID":"4","RUN_ID":"8"},"tableIndex":-1,"rowIndex":-1,"cellIndex":-1,"fontSize":12,"issueTypeId":"SmallFontSizeIssue:DOCX","dismiss":false,"pageNumbers":[1],"coordinatesList":[[40.099998474121094,216.8499755859375,111.6240005493164,6.696000099182129]]},{"pageNumber":0,"geomIndex":133,"lastGeomIndex":150,"textElement":"Course Information","textAlign":"left","identifiers":{"PARAGRAPH_ID":"5","RUN_ID":"9"},"issueTypeId":"JustifiedTextIssue:DOCX","dismiss":false,"pageNumbers":[1],"coordinatesList":[[40.099998474121094,351.0,155.95198822021484,12.656000137329102]]},{"pageNumber":0,"geomIndex":150,"lastGeomIndex":167,"textElement":"Course Information","identifiers":{"PARAGRAPH_ID":"6","RUN_ID":"10"},"tableIndex":-1,"rowIndex":-1,"cellIndex":-1,"fontSize":12,"issueTypeId":"SmallFontSizeIssue:DOCX","dismiss":false,"pageNumbers":[1],"coordinatesList":[[40.099998474121094,383.8500061035156,101.17198944091797,6.696000099182129]]},{"pageNumber":0,"geomIndex":305,"lastGeomIndex":320,"textElement":"Course Materials","textAlign":"left","identifiers":{"PARAGRAPH_ID":"17","RUN_ID":"19"},"issueTypeId":"JustifiedTextIssue:DOCX","dismiss":false,"pageNumbers":[1],"coordinatesList":[[40.099998474121094,644.6500244140625,134.30399322509766,12.656000137329102]]},{"pageNumber":0,"geomIndex":356,"lastGeomIndex":367,"textElement":"Final Grades","textAlign":"left","identifiers":{"PARAGRAPH_ID":"21","RUN_ID":"24"},"issueTypeId":"JustifiedTextIssue:DOCX","dismiss":false,"pageNumbers":[2],"coordinatesList":[[40.099998474121094,98.20001220703125,97.95198822021484,12.656000137329102]]},{"pageNumber":0,"geomIndex":367,"lastGeomIndex":398,"textElement":"Assignment and grading percentage.","identifiers":{"PARAGRAPH_ID":"22","RUN_ID":"25"},"tableIndex":-1,"rowIndex":-1,"cellIndex":-1,"fontSize":12,"issueTypeId":"SmallFontSizeIssue:DOCX","dismiss":false,"pageNumbers":[2],"coordinatesList":[[40.099998474121094,131.04998779296875,194.4118881225586,6.696000099182129]]},{"pageNumber":0,"geomIndex":511,"lastGeomIndex":534,"textElement":"University Grading Policy","identifiers":{"PARAGRAPH_ID":"24","RUN_ID":"29"},"tableIndex":-1,"rowIndex":-1,"cellIndex":-1,"fontSize":12,"issueTypeId":"SmallFontSizeIssue:DOCX","dismiss":false,"pageNumbers":[2],"coordinatesList":[[40.099998474121094,332.0,132.81600189208984,6.696000099182129]]},{"pageNumber":0,"geomIndex":694,"lastGeomIndex":712,"textElement":"Course Expectations","textAlign":"left","identifiers":{"PARAGRAPH_ID":"26","RUN_ID":"33"},"issueTypeId":"JustifiedTextIssue:DOCX","dismiss":false,"pageNumbers":[3],"coordinatesList":[[40.099998474121094,98.20001220703125,161.47197723388672,12.656000137329102]]},{"pageNumber":0,"geomIndex":834,"lastGeomIndex":852,"textElement":"University Policies","textAlign":"left","identifiers":{"PARAGRAPH_ID":"31","RUN_ID":"45"},"issueTypeId":"JustifiedTextIssue:DOCX","dismiss":false,"pageNumbers":[3],"coordinatesList":[[40.099998474121094,229.6500244140625,145.40801239013672,12.656000137329102]]},{"pageNumber":0,"geomIndex":2408,"lastGeomIndex":2422,"textElement":"Course Schedule","textAlign":"left","identifiers":{"PARAGRAPH_ID":"38","RUN_ID":"72"},"issueTypeId":"JustifiedTextIssue:DOCX","dismiss":false,"pageNumbers":[3],"coordinatesList":[[40.099998474121094,715.7999877929688,130.7040023803711,12.656000137329102]]},{"pageNumber":0,"geomIndex":2422,"lastGeomIndex":2436,"textElement":"Course Schedule","identifiers":{"PARAGRAPH_ID":"39","RUN_ID":"73"},"tableIndex":-1,"rowIndex":-1,"cellIndex":-1,"fontSize":12,"issueTypeId":"SmallFontSizeIssue:DOCX","dismiss":false,"pageNumbers":[4],"coordinatesList":[[40.099998474121094,92.3499755859375,91.31999969482422,6.696000099182129]]},{"pageNumber":0,"geomIndex":166,"lastGeomIndex":184,"textElement":"Course Description:","textAlign":"left","identifiers":{"PARAGRAPH_ID":"6","RUN_ID":"4"},"issueTypeId":"JustifiedTextIssue:DOCX","dismiss":false,"pageNumbers":[1],"coordinatesList":[[40.099998474121094,408.79998779296875,154.84798431396484,12.656000137329102]]},{"pageNumber":0,"geomIndex":184,"lastGeomIndex":214,"textElement":"Course Learning Objectives (CLOs)","textAlign":"left","identifiers":{"PARAGRAPH_ID":"9","RUN_ID":"5"},"issueTypeId":"JustifiedTextIssue:DOCX","dismiss":false,"pageNumbers":[1],"coordinatesList":[[40.099998474121094,454.45001220703125,271.7441177368164,12.656000137329102]]}]</vt:lpwstr>
  </property>
</Properties>
</file>