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0009C" w14:textId="22A1C69A" w:rsidR="00EB58B7" w:rsidRDefault="00CF040C" w:rsidP="00971E29">
      <w:pPr>
        <w:pStyle w:val="BodyText"/>
        <w:spacing w:before="100" w:beforeAutospacing="1" w:after="0"/>
        <w:jc w:val="center"/>
      </w:pPr>
      <w:r>
        <w:rPr>
          <w:noProof/>
        </w:rPr>
        <w:drawing>
          <wp:inline distT="0" distB="0" distL="0" distR="0" wp14:anchorId="334CD7BD" wp14:editId="6AC41F30">
            <wp:extent cx="1585526" cy="520065"/>
            <wp:effectExtent l="0" t="0" r="2540" b="635"/>
            <wp:docPr id="1943352082" name="Picture 1" descr="Logo for QILT, featuring the Quinnipiac “Q” and letters &quot;I&quot;, &quot;L&quot;, and &quot;T&quot; in circles. &quot;Q&quot; is large and dark blue. &quot;I&quot; is in a yellow circle, &quot;L&quot; in a light blue circle, and &quot;T&quot; in a dark blue circle. Below, the text reads &quot;Innovations in Learning &amp; Tea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352082" name="Picture 1" descr="Logo for QILT, featuring the Quinnipiac “Q” and letters &quot;I&quot;, &quot;L&quot;, and &quot;T&quot; in circles. &quot;Q&quot; is large and dark blue. &quot;I&quot; is in a yellow circle, &quot;L&quot; in a light blue circle, and &quot;T&quot; in a dark blue circle. Below, the text reads &quot;Innovations in Learning &amp; Teach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06230" cy="559657"/>
                    </a:xfrm>
                    <a:prstGeom prst="rect">
                      <a:avLst/>
                    </a:prstGeom>
                  </pic:spPr>
                </pic:pic>
              </a:graphicData>
            </a:graphic>
          </wp:inline>
        </w:drawing>
      </w:r>
    </w:p>
    <w:p w14:paraId="6CA4E956" w14:textId="7411AA35" w:rsidR="000A75D7" w:rsidRPr="004949F0" w:rsidRDefault="001A5FDA" w:rsidP="004949F0">
      <w:pPr>
        <w:pStyle w:val="BodyText"/>
        <w:jc w:val="center"/>
        <w:rPr>
          <w:rFonts w:ascii="Aptos ExtraBold" w:hAnsi="Aptos ExtraBold"/>
          <w:color w:val="0C2340"/>
          <w:sz w:val="40"/>
          <w:szCs w:val="32"/>
        </w:rPr>
      </w:pPr>
      <w:r>
        <w:rPr>
          <w:rFonts w:ascii="Aptos ExtraBold" w:hAnsi="Aptos ExtraBold"/>
          <w:color w:val="0C2340"/>
          <w:sz w:val="40"/>
          <w:szCs w:val="32"/>
        </w:rPr>
        <w:t>QILT</w:t>
      </w:r>
      <w:r w:rsidR="00670633" w:rsidRPr="004949F0">
        <w:rPr>
          <w:rFonts w:ascii="Aptos ExtraBold" w:hAnsi="Aptos ExtraBold"/>
          <w:color w:val="0C2340"/>
          <w:sz w:val="40"/>
          <w:szCs w:val="32"/>
        </w:rPr>
        <w:t xml:space="preserve"> Syllabus Template User Guide</w:t>
      </w:r>
    </w:p>
    <w:p w14:paraId="6EBE3A9D" w14:textId="0C507BCA" w:rsidR="00670633" w:rsidRDefault="00670633" w:rsidP="00670633">
      <w:pPr>
        <w:pStyle w:val="BodyText"/>
      </w:pPr>
      <w:r>
        <w:t>This template is designed to provide a framework to guide you as you develop your syllabus at QU.</w:t>
      </w:r>
      <w:r w:rsidR="00EB58B7">
        <w:t xml:space="preserve"> </w:t>
      </w:r>
      <w:r w:rsidR="00483488">
        <w:t>This template is customizable, but there are built-in features designed to support you and your students that should not be modified. These include:</w:t>
      </w:r>
    </w:p>
    <w:p w14:paraId="57269063" w14:textId="1E6566CE" w:rsidR="00483488" w:rsidRDefault="00483488" w:rsidP="00E47B53">
      <w:pPr>
        <w:pStyle w:val="Bulletedlist"/>
        <w:spacing w:after="120"/>
        <w:ind w:left="547" w:hanging="187"/>
      </w:pPr>
      <w:r w:rsidRPr="00EB58B7">
        <w:rPr>
          <w:b/>
        </w:rPr>
        <w:t>Required sections</w:t>
      </w:r>
      <w:r w:rsidR="008C1377">
        <w:t xml:space="preserve"> – Some </w:t>
      </w:r>
      <w:r w:rsidR="008C1377" w:rsidRPr="003121D8">
        <w:t>syllabus</w:t>
      </w:r>
      <w:r w:rsidR="008C1377">
        <w:t xml:space="preserve"> sections are required by Quinnipiac University</w:t>
      </w:r>
      <w:r w:rsidR="00124882">
        <w:t xml:space="preserve"> or are highly recommended,</w:t>
      </w:r>
      <w:r w:rsidR="008C1377">
        <w:t xml:space="preserve"> and are denoted </w:t>
      </w:r>
      <w:r w:rsidR="00124882">
        <w:t>in the highlighted yellow text.</w:t>
      </w:r>
    </w:p>
    <w:p w14:paraId="467E037C" w14:textId="69E01981" w:rsidR="00124882" w:rsidRDefault="00124882" w:rsidP="00E47B53">
      <w:pPr>
        <w:pStyle w:val="Bulletedlist"/>
        <w:spacing w:after="120"/>
        <w:ind w:left="547" w:hanging="187"/>
      </w:pPr>
      <w:r w:rsidRPr="00EB58B7">
        <w:rPr>
          <w:b/>
        </w:rPr>
        <w:t>Section order</w:t>
      </w:r>
      <w:r w:rsidR="00B11DF4">
        <w:t xml:space="preserve"> – the order of syllabus sections should not be altered to make information easier and </w:t>
      </w:r>
      <w:r w:rsidR="00B11DF4" w:rsidRPr="00EB58B7">
        <w:t>quicker</w:t>
      </w:r>
      <w:r w:rsidR="00B11DF4">
        <w:t xml:space="preserve"> for students to locate across courses.</w:t>
      </w:r>
    </w:p>
    <w:p w14:paraId="7C452650" w14:textId="5439CF80" w:rsidR="00B11DF4" w:rsidRDefault="00B11DF4" w:rsidP="00E47B53">
      <w:pPr>
        <w:pStyle w:val="Bulletedlist"/>
        <w:spacing w:after="120"/>
        <w:ind w:left="547" w:hanging="187"/>
        <w:rPr>
          <w:rStyle w:val="Hyperlink"/>
        </w:rPr>
      </w:pPr>
      <w:r w:rsidRPr="00EB58B7">
        <w:rPr>
          <w:b/>
        </w:rPr>
        <w:t>Accessibility features</w:t>
      </w:r>
      <w:r>
        <w:t xml:space="preserve"> – this template uses headings, alt text, sans-serif 12</w:t>
      </w:r>
      <w:r w:rsidR="00A97B85">
        <w:t xml:space="preserve">-point fonts, color contrast, and tables with header rows and descriptions. </w:t>
      </w:r>
      <w:r w:rsidR="012F24F7">
        <w:t>Addition of new materials should maintain these features</w:t>
      </w:r>
      <w:r w:rsidR="4308E0ED">
        <w:t xml:space="preserve">. </w:t>
      </w:r>
      <w:hyperlink r:id="rId12">
        <w:r w:rsidR="012F24F7" w:rsidRPr="42C8C125">
          <w:rPr>
            <w:rStyle w:val="Hyperlink"/>
          </w:rPr>
          <w:t>Information on digital accessibility features is provided by TCT here</w:t>
        </w:r>
      </w:hyperlink>
      <w:r w:rsidR="012F24F7">
        <w:t xml:space="preserve">, or </w:t>
      </w:r>
      <w:hyperlink r:id="rId13">
        <w:r w:rsidR="012F24F7" w:rsidRPr="42C8C125">
          <w:rPr>
            <w:rStyle w:val="Hyperlink"/>
          </w:rPr>
          <w:t>contact QILT with questions.</w:t>
        </w:r>
      </w:hyperlink>
    </w:p>
    <w:p w14:paraId="2FC79A94" w14:textId="2A60B591" w:rsidR="00BF49AB" w:rsidRPr="00EB58B7" w:rsidRDefault="00BF49AB" w:rsidP="00BF49AB">
      <w:pPr>
        <w:pStyle w:val="BodyText"/>
        <w:rPr>
          <w:b/>
          <w:bCs w:val="0"/>
        </w:rPr>
      </w:pPr>
      <w:r w:rsidRPr="00EB58B7">
        <w:rPr>
          <w:b/>
          <w:bCs w:val="0"/>
        </w:rPr>
        <w:t>As you develop your syllabus, we recommend the following:</w:t>
      </w:r>
    </w:p>
    <w:p w14:paraId="4F823743" w14:textId="07120986" w:rsidR="00BF49AB" w:rsidRDefault="00BF49AB" w:rsidP="00E47B53">
      <w:pPr>
        <w:pStyle w:val="Bulletedlist"/>
        <w:spacing w:after="120"/>
        <w:ind w:left="547" w:hanging="187"/>
      </w:pPr>
      <w:r>
        <w:t>Consult with your</w:t>
      </w:r>
      <w:r w:rsidR="00EA4642">
        <w:t xml:space="preserve"> program director or department chair to ensure you include </w:t>
      </w:r>
      <w:r w:rsidR="00B05DBA">
        <w:t>any required</w:t>
      </w:r>
      <w:r w:rsidR="00EA4642">
        <w:t xml:space="preserve"> program/school guidance/requirements</w:t>
      </w:r>
      <w:r w:rsidR="1A5B74FF" w:rsidRPr="00B0092D">
        <w:t>.</w:t>
      </w:r>
      <w:r w:rsidR="00535A6C">
        <w:t xml:space="preserve"> Your department may have a different required template.</w:t>
      </w:r>
    </w:p>
    <w:p w14:paraId="79F29272" w14:textId="5B97DC38" w:rsidR="00EA4642" w:rsidRDefault="00EA4642" w:rsidP="00E47B53">
      <w:pPr>
        <w:pStyle w:val="Bulletedlist"/>
        <w:spacing w:after="120"/>
        <w:ind w:left="547" w:hanging="187"/>
      </w:pPr>
      <w:r>
        <w:t>Use welcoming and inclusive language throughout the syllabu</w:t>
      </w:r>
      <w:r w:rsidR="00B301EA">
        <w:t>s and show how you foster a supportive learning community</w:t>
      </w:r>
      <w:r w:rsidR="100AB7C5" w:rsidRPr="00B0092D">
        <w:t>.</w:t>
      </w:r>
    </w:p>
    <w:p w14:paraId="562D42A0" w14:textId="01E3601D" w:rsidR="00B301EA" w:rsidRDefault="00B301EA" w:rsidP="00E47B53">
      <w:pPr>
        <w:pStyle w:val="Bulletedlist"/>
        <w:spacing w:after="120"/>
        <w:ind w:left="547" w:hanging="187"/>
      </w:pPr>
      <w:r>
        <w:t xml:space="preserve">Visit the </w:t>
      </w:r>
      <w:hyperlink r:id="rId14" w:history="1">
        <w:r w:rsidR="001A5FDA" w:rsidRPr="00CF040C">
          <w:rPr>
            <w:rStyle w:val="Hyperlink"/>
          </w:rPr>
          <w:t>QILT Support Website</w:t>
        </w:r>
      </w:hyperlink>
      <w:r>
        <w:t xml:space="preserve"> for </w:t>
      </w:r>
      <w:r w:rsidR="00EF041B">
        <w:t>sample syllabi statements and additional guidance</w:t>
      </w:r>
      <w:r>
        <w:t>.</w:t>
      </w:r>
    </w:p>
    <w:p w14:paraId="35447C50" w14:textId="65A8B41D" w:rsidR="00864FE1" w:rsidRPr="00EB58B7" w:rsidRDefault="00864FE1" w:rsidP="00864FE1">
      <w:pPr>
        <w:pStyle w:val="BodyText"/>
        <w:rPr>
          <w:b/>
          <w:bCs w:val="0"/>
        </w:rPr>
      </w:pPr>
      <w:r w:rsidRPr="00EB58B7">
        <w:rPr>
          <w:b/>
          <w:bCs w:val="0"/>
        </w:rPr>
        <w:t>When you are ready to finalize your syllabus:</w:t>
      </w:r>
    </w:p>
    <w:p w14:paraId="2978A308" w14:textId="6ADE0F08" w:rsidR="00864FE1" w:rsidRDefault="00864FE1" w:rsidP="00E47B53">
      <w:pPr>
        <w:pStyle w:val="Bulletedlist"/>
        <w:spacing w:after="120"/>
        <w:ind w:left="547" w:hanging="187"/>
      </w:pPr>
      <w:r>
        <w:t xml:space="preserve">Delete or replace all </w:t>
      </w:r>
      <w:r w:rsidRPr="00C757CB">
        <w:rPr>
          <w:highlight w:val="yellow"/>
        </w:rPr>
        <w:t>highlighted yellow text</w:t>
      </w:r>
      <w:r>
        <w:t xml:space="preserve"> and any unused table rows.</w:t>
      </w:r>
    </w:p>
    <w:p w14:paraId="5FD44925" w14:textId="3438700F" w:rsidR="00E47B53" w:rsidRDefault="004B47E0" w:rsidP="00E47B53">
      <w:pPr>
        <w:pStyle w:val="Bulletedlist"/>
        <w:spacing w:after="120"/>
        <w:ind w:left="547" w:hanging="187"/>
      </w:pPr>
      <w:r>
        <w:t>Update the Table of Contents by clicking on it, then going to References, clicking Update Table, then clicking Update Entire Table</w:t>
      </w:r>
    </w:p>
    <w:p w14:paraId="12BFEE60" w14:textId="2D1C96EB" w:rsidR="00864FE1" w:rsidRDefault="00864FE1" w:rsidP="00E47B53">
      <w:pPr>
        <w:pStyle w:val="Bulletedlist"/>
        <w:spacing w:after="120"/>
        <w:ind w:left="547" w:hanging="187"/>
      </w:pPr>
      <w:r>
        <w:t>Delete this first page “user guide</w:t>
      </w:r>
      <w:r w:rsidR="00E33C3D">
        <w:t>.</w:t>
      </w:r>
      <w:r>
        <w:t>”</w:t>
      </w:r>
    </w:p>
    <w:p w14:paraId="0952F511" w14:textId="6FAA13BD" w:rsidR="00E33C3D" w:rsidRDefault="734BF9AA" w:rsidP="00E47B53">
      <w:pPr>
        <w:pStyle w:val="Bulletedlist"/>
        <w:spacing w:after="120"/>
        <w:ind w:left="547" w:hanging="187"/>
      </w:pPr>
      <w:r w:rsidRPr="00FE7990">
        <w:t>Upload</w:t>
      </w:r>
      <w:r>
        <w:t xml:space="preserve"> your syllabus to your Blackboard </w:t>
      </w:r>
      <w:r w:rsidR="00CF040C">
        <w:t xml:space="preserve">or Canvas </w:t>
      </w:r>
      <w:r>
        <w:t>course</w:t>
      </w:r>
      <w:r w:rsidR="58768A98">
        <w:t>.</w:t>
      </w:r>
      <w:r w:rsidR="00CF040C">
        <w:t xml:space="preserve"> </w:t>
      </w:r>
      <w:r w:rsidR="58DFE69B">
        <w:t xml:space="preserve">Consider </w:t>
      </w:r>
      <w:hyperlink r:id="rId15">
        <w:r w:rsidR="58DFE69B" w:rsidRPr="42C8C125">
          <w:rPr>
            <w:rStyle w:val="Hyperlink"/>
          </w:rPr>
          <w:t>saving the document as a PDF</w:t>
        </w:r>
      </w:hyperlink>
      <w:r w:rsidR="58DFE69B">
        <w:t xml:space="preserve"> </w:t>
      </w:r>
      <w:r w:rsidR="43B393F8">
        <w:t>ensuring</w:t>
      </w:r>
      <w:r w:rsidR="58DFE69B">
        <w:t xml:space="preserve"> a consistent viewing experience for students</w:t>
      </w:r>
      <w:r w:rsidR="0A780685">
        <w:t xml:space="preserve"> across devices</w:t>
      </w:r>
      <w:r w:rsidR="58DFE69B">
        <w:t>.</w:t>
      </w:r>
    </w:p>
    <w:p w14:paraId="78FFB03A" w14:textId="3F4650BE" w:rsidR="0094753E" w:rsidRDefault="0094753E" w:rsidP="00E47B53">
      <w:pPr>
        <w:pStyle w:val="Bulletedlist"/>
        <w:ind w:left="547" w:hanging="187"/>
      </w:pPr>
      <w:r>
        <w:t>Provide a copy of your syllabus to your department chair, program director, and/or school dean as required by your program.</w:t>
      </w:r>
    </w:p>
    <w:p w14:paraId="44402444" w14:textId="4B250DBC" w:rsidR="00CF040C" w:rsidRDefault="00EB58B7" w:rsidP="00CF040C">
      <w:pPr>
        <w:pStyle w:val="Bulletedlist"/>
        <w:numPr>
          <w:ilvl w:val="0"/>
          <w:numId w:val="0"/>
        </w:numPr>
        <w:jc w:val="center"/>
      </w:pPr>
      <w:r w:rsidRPr="00EB58B7">
        <w:rPr>
          <w:b/>
        </w:rPr>
        <w:t>Questions or feedback about this template?</w:t>
      </w:r>
      <w:r>
        <w:t xml:space="preserve"> </w:t>
      </w:r>
      <w:r w:rsidR="00DD528F">
        <w:br/>
      </w:r>
      <w:r>
        <w:t xml:space="preserve">Contact the </w:t>
      </w:r>
      <w:r w:rsidR="00CC1EE8" w:rsidRPr="00CC1EE8">
        <w:t>Quinnipiac Innovations in Learning and Teaching</w:t>
      </w:r>
      <w:r w:rsidR="00CF040C">
        <w:t xml:space="preserve"> team: </w:t>
      </w:r>
      <w:hyperlink r:id="rId16" w:history="1">
        <w:r w:rsidR="00CF040C" w:rsidRPr="00CF040C">
          <w:rPr>
            <w:rStyle w:val="Hyperlink"/>
          </w:rPr>
          <w:t>QILT@qu.edu</w:t>
        </w:r>
      </w:hyperlink>
      <w:r w:rsidR="00CF040C">
        <w:t xml:space="preserve">. </w:t>
      </w:r>
      <w:r w:rsidR="7C64A0AF">
        <w:t>We’re here to help</w:t>
      </w:r>
      <w:r w:rsidR="00E47B53">
        <w:t>!</w:t>
      </w:r>
    </w:p>
    <w:p w14:paraId="678CD22A" w14:textId="77777777" w:rsidR="00CF040C" w:rsidRDefault="00CF040C">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autoSpaceDE/>
        <w:autoSpaceDN/>
        <w:adjustRightInd/>
        <w:spacing w:before="0"/>
        <w:rPr>
          <w:rFonts w:ascii="Aptos" w:hAnsi="Aptos"/>
          <w:sz w:val="24"/>
        </w:rPr>
      </w:pPr>
      <w:r>
        <w:br w:type="page"/>
      </w:r>
    </w:p>
    <w:p w14:paraId="23B3FE07" w14:textId="77777777" w:rsidR="00E47B53" w:rsidRDefault="00E47B53" w:rsidP="00CF040C">
      <w:pPr>
        <w:pStyle w:val="Bulletedlist"/>
        <w:numPr>
          <w:ilvl w:val="0"/>
          <w:numId w:val="0"/>
        </w:numPr>
        <w:jc w:val="center"/>
        <w:sectPr w:rsidR="00E47B53" w:rsidSect="00CF4740">
          <w:headerReference w:type="default" r:id="rId17"/>
          <w:footerReference w:type="default" r:id="rId18"/>
          <w:footerReference w:type="first" r:id="rId19"/>
          <w:type w:val="continuous"/>
          <w:pgSz w:w="12240" w:h="15840"/>
          <w:pgMar w:top="540" w:right="800" w:bottom="280" w:left="800" w:header="720" w:footer="720" w:gutter="0"/>
          <w:cols w:space="720"/>
          <w:docGrid w:linePitch="299"/>
        </w:sectPr>
      </w:pPr>
    </w:p>
    <w:p w14:paraId="40868012" w14:textId="250B2E69" w:rsidR="00FF657D" w:rsidRPr="00FF657D" w:rsidRDefault="00D03277" w:rsidP="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autoSpaceDE/>
        <w:autoSpaceDN/>
        <w:adjustRightInd/>
        <w:spacing w:before="0"/>
        <w:contextualSpacing/>
        <w:rPr>
          <w:rFonts w:ascii="Aptos ExtraBold" w:hAnsi="Aptos ExtraBold"/>
          <w:sz w:val="48"/>
          <w:szCs w:val="44"/>
        </w:rPr>
      </w:pPr>
      <w:r>
        <w:rPr>
          <w:rFonts w:ascii="Aptos ExtraBold" w:hAnsi="Aptos ExtraBold"/>
          <w:sz w:val="48"/>
          <w:szCs w:val="44"/>
        </w:rPr>
        <w:lastRenderedPageBreak/>
        <w:t>QU</w:t>
      </w:r>
      <w:r w:rsidR="00FF657D" w:rsidRPr="00FF657D">
        <w:rPr>
          <w:rFonts w:ascii="Aptos ExtraBold" w:hAnsi="Aptos ExtraBold"/>
          <w:sz w:val="48"/>
          <w:szCs w:val="44"/>
        </w:rPr>
        <w:t xml:space="preserve"> </w:t>
      </w:r>
      <w:r>
        <w:rPr>
          <w:rFonts w:ascii="Aptos ExtraBold" w:hAnsi="Aptos ExtraBold"/>
          <w:sz w:val="48"/>
          <w:szCs w:val="44"/>
        </w:rPr>
        <w:t>1</w:t>
      </w:r>
      <w:r w:rsidR="00FF657D" w:rsidRPr="00FF657D">
        <w:rPr>
          <w:rFonts w:ascii="Aptos ExtraBold" w:hAnsi="Aptos ExtraBold"/>
          <w:sz w:val="48"/>
          <w:szCs w:val="44"/>
        </w:rPr>
        <w:t>01</w:t>
      </w:r>
    </w:p>
    <w:p w14:paraId="5D8139E7" w14:textId="77777777" w:rsidR="00BC7268" w:rsidRDefault="00A9109A" w:rsidP="002533E4">
      <w:pPr>
        <w:pStyle w:val="Heading1"/>
        <w:spacing w:before="0"/>
        <w:contextualSpacing/>
        <w:rPr>
          <w:rFonts w:ascii="Aptos ExtraBold" w:hAnsi="Aptos ExtraBold"/>
          <w:sz w:val="36"/>
          <w:szCs w:val="10"/>
        </w:rPr>
      </w:pPr>
      <w:r w:rsidRPr="000C4D97">
        <w:rPr>
          <w:rFonts w:ascii="Aptos ExtraBold" w:hAnsi="Aptos ExtraBold"/>
          <w:sz w:val="36"/>
          <w:szCs w:val="10"/>
        </w:rPr>
        <w:t>Course Title</w:t>
      </w:r>
    </w:p>
    <w:p w14:paraId="63A52FAC" w14:textId="39B5A614" w:rsidR="002533E4" w:rsidRPr="002533E4" w:rsidRDefault="002533E4" w:rsidP="002533E4">
      <w:pPr>
        <w:pStyle w:val="BodyText"/>
        <w:sectPr w:rsidR="002533E4" w:rsidRPr="002533E4" w:rsidSect="00CF4740">
          <w:footerReference w:type="first" r:id="rId20"/>
          <w:type w:val="continuous"/>
          <w:pgSz w:w="12240" w:h="15840"/>
          <w:pgMar w:top="900" w:right="800" w:bottom="280" w:left="800" w:header="720" w:footer="720" w:gutter="0"/>
          <w:cols w:space="720"/>
          <w:docGrid w:linePitch="299"/>
        </w:sectPr>
      </w:pPr>
      <w:r>
        <w:t>Term 20XX</w:t>
      </w:r>
    </w:p>
    <w:p w14:paraId="643EDE5F" w14:textId="098AB7AA" w:rsidR="001008B8" w:rsidRPr="001008B8" w:rsidRDefault="001008B8" w:rsidP="001008B8">
      <w:pPr>
        <w:pStyle w:val="BodyText"/>
        <w:spacing w:before="120" w:after="120"/>
      </w:pPr>
      <w:r w:rsidRPr="005B27DB">
        <w:rPr>
          <w:b/>
          <w:bCs w:val="0"/>
          <w:highlight w:val="yellow"/>
        </w:rPr>
        <w:t>Suggested Section.</w:t>
      </w:r>
      <w:r w:rsidRPr="005B27DB">
        <w:rPr>
          <w:highlight w:val="yellow"/>
        </w:rPr>
        <w:t xml:space="preserve"> Update this table of contents before finalizing syllabus by going to the References tab and clicking Update Table, then choosing Update Entire Table.</w:t>
      </w:r>
      <w:r>
        <w:t xml:space="preserve"> </w:t>
      </w:r>
    </w:p>
    <w:p w14:paraId="3F77B4F7" w14:textId="325BF8E2" w:rsidR="00B05DBA" w:rsidRDefault="006A4AC1">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r>
        <w:rPr>
          <w:rFonts w:ascii="Arial" w:hAnsi="Arial"/>
          <w:b w:val="0"/>
          <w:caps/>
          <w:smallCaps/>
          <w:noProof/>
          <w:szCs w:val="24"/>
        </w:rPr>
        <w:fldChar w:fldCharType="begin"/>
      </w:r>
      <w:r>
        <w:rPr>
          <w:rFonts w:ascii="Arial" w:hAnsi="Arial"/>
          <w:b w:val="0"/>
          <w:caps/>
          <w:smallCaps/>
          <w:noProof/>
          <w:szCs w:val="24"/>
        </w:rPr>
        <w:instrText xml:space="preserve"> TOC \h \z \u \t "Heading 2,1" </w:instrText>
      </w:r>
      <w:r>
        <w:rPr>
          <w:rFonts w:ascii="Arial" w:hAnsi="Arial"/>
          <w:b w:val="0"/>
          <w:caps/>
          <w:smallCaps/>
          <w:noProof/>
          <w:szCs w:val="24"/>
        </w:rPr>
        <w:fldChar w:fldCharType="separate"/>
      </w:r>
      <w:hyperlink w:anchor="_Toc163205897" w:history="1">
        <w:r w:rsidR="00B05DBA" w:rsidRPr="00776481">
          <w:rPr>
            <w:rStyle w:val="Hyperlink"/>
            <w:noProof/>
          </w:rPr>
          <w:t>Instructor Information</w:t>
        </w:r>
        <w:r w:rsidR="00B05DBA">
          <w:rPr>
            <w:noProof/>
            <w:webHidden/>
          </w:rPr>
          <w:tab/>
        </w:r>
        <w:r w:rsidR="00B05DBA">
          <w:rPr>
            <w:noProof/>
            <w:webHidden/>
          </w:rPr>
          <w:fldChar w:fldCharType="begin"/>
        </w:r>
        <w:r w:rsidR="00B05DBA">
          <w:rPr>
            <w:noProof/>
            <w:webHidden/>
          </w:rPr>
          <w:instrText xml:space="preserve"> PAGEREF _Toc163205897 \h </w:instrText>
        </w:r>
        <w:r w:rsidR="00B05DBA">
          <w:rPr>
            <w:noProof/>
            <w:webHidden/>
          </w:rPr>
        </w:r>
        <w:r w:rsidR="00B05DBA">
          <w:rPr>
            <w:noProof/>
            <w:webHidden/>
          </w:rPr>
          <w:fldChar w:fldCharType="separate"/>
        </w:r>
        <w:r w:rsidR="00B05DBA">
          <w:rPr>
            <w:noProof/>
            <w:webHidden/>
          </w:rPr>
          <w:t>2</w:t>
        </w:r>
        <w:r w:rsidR="00B05DBA">
          <w:rPr>
            <w:noProof/>
            <w:webHidden/>
          </w:rPr>
          <w:fldChar w:fldCharType="end"/>
        </w:r>
      </w:hyperlink>
    </w:p>
    <w:p w14:paraId="6E664E01" w14:textId="6A5E5308"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898" w:history="1">
        <w:r w:rsidRPr="00776481">
          <w:rPr>
            <w:rStyle w:val="Hyperlink"/>
            <w:noProof/>
          </w:rPr>
          <w:t>Course Description</w:t>
        </w:r>
        <w:r>
          <w:rPr>
            <w:noProof/>
            <w:webHidden/>
          </w:rPr>
          <w:tab/>
        </w:r>
        <w:r>
          <w:rPr>
            <w:noProof/>
            <w:webHidden/>
          </w:rPr>
          <w:fldChar w:fldCharType="begin"/>
        </w:r>
        <w:r>
          <w:rPr>
            <w:noProof/>
            <w:webHidden/>
          </w:rPr>
          <w:instrText xml:space="preserve"> PAGEREF _Toc163205898 \h </w:instrText>
        </w:r>
        <w:r>
          <w:rPr>
            <w:noProof/>
            <w:webHidden/>
          </w:rPr>
        </w:r>
        <w:r>
          <w:rPr>
            <w:noProof/>
            <w:webHidden/>
          </w:rPr>
          <w:fldChar w:fldCharType="separate"/>
        </w:r>
        <w:r>
          <w:rPr>
            <w:noProof/>
            <w:webHidden/>
          </w:rPr>
          <w:t>2</w:t>
        </w:r>
        <w:r>
          <w:rPr>
            <w:noProof/>
            <w:webHidden/>
          </w:rPr>
          <w:fldChar w:fldCharType="end"/>
        </w:r>
      </w:hyperlink>
    </w:p>
    <w:p w14:paraId="65CB7A3E" w14:textId="7529C47F"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899" w:history="1">
        <w:r w:rsidRPr="00776481">
          <w:rPr>
            <w:rStyle w:val="Hyperlink"/>
            <w:noProof/>
          </w:rPr>
          <w:t>Course Learning Objectives (CLOs)</w:t>
        </w:r>
        <w:r>
          <w:rPr>
            <w:noProof/>
            <w:webHidden/>
          </w:rPr>
          <w:tab/>
        </w:r>
        <w:r>
          <w:rPr>
            <w:noProof/>
            <w:webHidden/>
          </w:rPr>
          <w:fldChar w:fldCharType="begin"/>
        </w:r>
        <w:r>
          <w:rPr>
            <w:noProof/>
            <w:webHidden/>
          </w:rPr>
          <w:instrText xml:space="preserve"> PAGEREF _Toc163205899 \h </w:instrText>
        </w:r>
        <w:r>
          <w:rPr>
            <w:noProof/>
            <w:webHidden/>
          </w:rPr>
        </w:r>
        <w:r>
          <w:rPr>
            <w:noProof/>
            <w:webHidden/>
          </w:rPr>
          <w:fldChar w:fldCharType="separate"/>
        </w:r>
        <w:r>
          <w:rPr>
            <w:noProof/>
            <w:webHidden/>
          </w:rPr>
          <w:t>3</w:t>
        </w:r>
        <w:r>
          <w:rPr>
            <w:noProof/>
            <w:webHidden/>
          </w:rPr>
          <w:fldChar w:fldCharType="end"/>
        </w:r>
      </w:hyperlink>
    </w:p>
    <w:p w14:paraId="4A1D7C5B" w14:textId="17BCE534"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900" w:history="1">
        <w:r w:rsidRPr="00776481">
          <w:rPr>
            <w:rStyle w:val="Hyperlink"/>
            <w:noProof/>
          </w:rPr>
          <w:t>Course Materials</w:t>
        </w:r>
        <w:r>
          <w:rPr>
            <w:noProof/>
            <w:webHidden/>
          </w:rPr>
          <w:tab/>
        </w:r>
        <w:r>
          <w:rPr>
            <w:noProof/>
            <w:webHidden/>
          </w:rPr>
          <w:fldChar w:fldCharType="begin"/>
        </w:r>
        <w:r>
          <w:rPr>
            <w:noProof/>
            <w:webHidden/>
          </w:rPr>
          <w:instrText xml:space="preserve"> PAGEREF _Toc163205900 \h </w:instrText>
        </w:r>
        <w:r>
          <w:rPr>
            <w:noProof/>
            <w:webHidden/>
          </w:rPr>
        </w:r>
        <w:r>
          <w:rPr>
            <w:noProof/>
            <w:webHidden/>
          </w:rPr>
          <w:fldChar w:fldCharType="separate"/>
        </w:r>
        <w:r>
          <w:rPr>
            <w:noProof/>
            <w:webHidden/>
          </w:rPr>
          <w:t>3</w:t>
        </w:r>
        <w:r>
          <w:rPr>
            <w:noProof/>
            <w:webHidden/>
          </w:rPr>
          <w:fldChar w:fldCharType="end"/>
        </w:r>
      </w:hyperlink>
    </w:p>
    <w:p w14:paraId="6838951C" w14:textId="715A706F"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901" w:history="1">
        <w:r w:rsidRPr="00776481">
          <w:rPr>
            <w:rStyle w:val="Hyperlink"/>
            <w:noProof/>
          </w:rPr>
          <w:t>Course Logistics</w:t>
        </w:r>
        <w:r>
          <w:rPr>
            <w:noProof/>
            <w:webHidden/>
          </w:rPr>
          <w:tab/>
        </w:r>
        <w:r>
          <w:rPr>
            <w:noProof/>
            <w:webHidden/>
          </w:rPr>
          <w:fldChar w:fldCharType="begin"/>
        </w:r>
        <w:r>
          <w:rPr>
            <w:noProof/>
            <w:webHidden/>
          </w:rPr>
          <w:instrText xml:space="preserve"> PAGEREF _Toc163205901 \h </w:instrText>
        </w:r>
        <w:r>
          <w:rPr>
            <w:noProof/>
            <w:webHidden/>
          </w:rPr>
        </w:r>
        <w:r>
          <w:rPr>
            <w:noProof/>
            <w:webHidden/>
          </w:rPr>
          <w:fldChar w:fldCharType="separate"/>
        </w:r>
        <w:r>
          <w:rPr>
            <w:noProof/>
            <w:webHidden/>
          </w:rPr>
          <w:t>3</w:t>
        </w:r>
        <w:r>
          <w:rPr>
            <w:noProof/>
            <w:webHidden/>
          </w:rPr>
          <w:fldChar w:fldCharType="end"/>
        </w:r>
      </w:hyperlink>
    </w:p>
    <w:p w14:paraId="5DBD3C25" w14:textId="371FA053"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902" w:history="1">
        <w:r w:rsidRPr="00776481">
          <w:rPr>
            <w:rStyle w:val="Hyperlink"/>
            <w:noProof/>
          </w:rPr>
          <w:t>Course Learning Activities &amp; Assessments</w:t>
        </w:r>
        <w:r>
          <w:rPr>
            <w:noProof/>
            <w:webHidden/>
          </w:rPr>
          <w:tab/>
        </w:r>
        <w:r>
          <w:rPr>
            <w:noProof/>
            <w:webHidden/>
          </w:rPr>
          <w:fldChar w:fldCharType="begin"/>
        </w:r>
        <w:r>
          <w:rPr>
            <w:noProof/>
            <w:webHidden/>
          </w:rPr>
          <w:instrText xml:space="preserve"> PAGEREF _Toc163205902 \h </w:instrText>
        </w:r>
        <w:r>
          <w:rPr>
            <w:noProof/>
            <w:webHidden/>
          </w:rPr>
        </w:r>
        <w:r>
          <w:rPr>
            <w:noProof/>
            <w:webHidden/>
          </w:rPr>
          <w:fldChar w:fldCharType="separate"/>
        </w:r>
        <w:r>
          <w:rPr>
            <w:noProof/>
            <w:webHidden/>
          </w:rPr>
          <w:t>3</w:t>
        </w:r>
        <w:r>
          <w:rPr>
            <w:noProof/>
            <w:webHidden/>
          </w:rPr>
          <w:fldChar w:fldCharType="end"/>
        </w:r>
      </w:hyperlink>
    </w:p>
    <w:p w14:paraId="3FB943A3" w14:textId="7654753B"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903" w:history="1">
        <w:r w:rsidRPr="00776481">
          <w:rPr>
            <w:rStyle w:val="Hyperlink"/>
            <w:noProof/>
          </w:rPr>
          <w:t>Final Grades</w:t>
        </w:r>
        <w:r>
          <w:rPr>
            <w:noProof/>
            <w:webHidden/>
          </w:rPr>
          <w:tab/>
        </w:r>
        <w:r>
          <w:rPr>
            <w:noProof/>
            <w:webHidden/>
          </w:rPr>
          <w:fldChar w:fldCharType="begin"/>
        </w:r>
        <w:r>
          <w:rPr>
            <w:noProof/>
            <w:webHidden/>
          </w:rPr>
          <w:instrText xml:space="preserve"> PAGEREF _Toc163205903 \h </w:instrText>
        </w:r>
        <w:r>
          <w:rPr>
            <w:noProof/>
            <w:webHidden/>
          </w:rPr>
        </w:r>
        <w:r>
          <w:rPr>
            <w:noProof/>
            <w:webHidden/>
          </w:rPr>
          <w:fldChar w:fldCharType="separate"/>
        </w:r>
        <w:r>
          <w:rPr>
            <w:noProof/>
            <w:webHidden/>
          </w:rPr>
          <w:t>4</w:t>
        </w:r>
        <w:r>
          <w:rPr>
            <w:noProof/>
            <w:webHidden/>
          </w:rPr>
          <w:fldChar w:fldCharType="end"/>
        </w:r>
      </w:hyperlink>
    </w:p>
    <w:p w14:paraId="4164A925" w14:textId="2153C080"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904" w:history="1">
        <w:r w:rsidRPr="00776481">
          <w:rPr>
            <w:rStyle w:val="Hyperlink"/>
            <w:noProof/>
          </w:rPr>
          <w:t>Course Expectations</w:t>
        </w:r>
        <w:r>
          <w:rPr>
            <w:noProof/>
            <w:webHidden/>
          </w:rPr>
          <w:tab/>
        </w:r>
        <w:r>
          <w:rPr>
            <w:noProof/>
            <w:webHidden/>
          </w:rPr>
          <w:fldChar w:fldCharType="begin"/>
        </w:r>
        <w:r>
          <w:rPr>
            <w:noProof/>
            <w:webHidden/>
          </w:rPr>
          <w:instrText xml:space="preserve"> PAGEREF _Toc163205904 \h </w:instrText>
        </w:r>
        <w:r>
          <w:rPr>
            <w:noProof/>
            <w:webHidden/>
          </w:rPr>
        </w:r>
        <w:r>
          <w:rPr>
            <w:noProof/>
            <w:webHidden/>
          </w:rPr>
          <w:fldChar w:fldCharType="separate"/>
        </w:r>
        <w:r>
          <w:rPr>
            <w:noProof/>
            <w:webHidden/>
          </w:rPr>
          <w:t>4</w:t>
        </w:r>
        <w:r>
          <w:rPr>
            <w:noProof/>
            <w:webHidden/>
          </w:rPr>
          <w:fldChar w:fldCharType="end"/>
        </w:r>
      </w:hyperlink>
    </w:p>
    <w:p w14:paraId="4DB9BD9E" w14:textId="409C8653"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905" w:history="1">
        <w:r w:rsidRPr="00776481">
          <w:rPr>
            <w:rStyle w:val="Hyperlink"/>
            <w:noProof/>
          </w:rPr>
          <w:t>University Policies</w:t>
        </w:r>
        <w:r>
          <w:rPr>
            <w:noProof/>
            <w:webHidden/>
          </w:rPr>
          <w:tab/>
        </w:r>
        <w:r>
          <w:rPr>
            <w:noProof/>
            <w:webHidden/>
          </w:rPr>
          <w:fldChar w:fldCharType="begin"/>
        </w:r>
        <w:r>
          <w:rPr>
            <w:noProof/>
            <w:webHidden/>
          </w:rPr>
          <w:instrText xml:space="preserve"> PAGEREF _Toc163205905 \h </w:instrText>
        </w:r>
        <w:r>
          <w:rPr>
            <w:noProof/>
            <w:webHidden/>
          </w:rPr>
        </w:r>
        <w:r>
          <w:rPr>
            <w:noProof/>
            <w:webHidden/>
          </w:rPr>
          <w:fldChar w:fldCharType="separate"/>
        </w:r>
        <w:r>
          <w:rPr>
            <w:noProof/>
            <w:webHidden/>
          </w:rPr>
          <w:t>5</w:t>
        </w:r>
        <w:r>
          <w:rPr>
            <w:noProof/>
            <w:webHidden/>
          </w:rPr>
          <w:fldChar w:fldCharType="end"/>
        </w:r>
      </w:hyperlink>
    </w:p>
    <w:p w14:paraId="69AC33AF" w14:textId="652770EB" w:rsidR="00B05DBA" w:rsidRDefault="00B05DBA">
      <w:pPr>
        <w:pStyle w:val="TOC1"/>
        <w:tabs>
          <w:tab w:val="right" w:leader="dot" w:pos="10630"/>
        </w:tabs>
        <w:rPr>
          <w:rFonts w:asciiTheme="minorHAnsi" w:eastAsiaTheme="minorEastAsia" w:hAnsiTheme="minorHAnsi" w:cstheme="minorBidi"/>
          <w:b w:val="0"/>
          <w:bCs w:val="0"/>
          <w:noProof/>
          <w:color w:val="auto"/>
          <w:spacing w:val="0"/>
          <w:kern w:val="2"/>
          <w:szCs w:val="24"/>
          <w14:ligatures w14:val="standardContextual"/>
        </w:rPr>
      </w:pPr>
      <w:hyperlink w:anchor="_Toc163205906" w:history="1">
        <w:r w:rsidRPr="00776481">
          <w:rPr>
            <w:rStyle w:val="Hyperlink"/>
            <w:noProof/>
          </w:rPr>
          <w:t>Course Schedule</w:t>
        </w:r>
        <w:r>
          <w:rPr>
            <w:noProof/>
            <w:webHidden/>
          </w:rPr>
          <w:tab/>
        </w:r>
        <w:r>
          <w:rPr>
            <w:noProof/>
            <w:webHidden/>
          </w:rPr>
          <w:fldChar w:fldCharType="begin"/>
        </w:r>
        <w:r>
          <w:rPr>
            <w:noProof/>
            <w:webHidden/>
          </w:rPr>
          <w:instrText xml:space="preserve"> PAGEREF _Toc163205906 \h </w:instrText>
        </w:r>
        <w:r>
          <w:rPr>
            <w:noProof/>
            <w:webHidden/>
          </w:rPr>
        </w:r>
        <w:r>
          <w:rPr>
            <w:noProof/>
            <w:webHidden/>
          </w:rPr>
          <w:fldChar w:fldCharType="separate"/>
        </w:r>
        <w:r>
          <w:rPr>
            <w:noProof/>
            <w:webHidden/>
          </w:rPr>
          <w:t>7</w:t>
        </w:r>
        <w:r>
          <w:rPr>
            <w:noProof/>
            <w:webHidden/>
          </w:rPr>
          <w:fldChar w:fldCharType="end"/>
        </w:r>
      </w:hyperlink>
    </w:p>
    <w:p w14:paraId="4649AC03" w14:textId="74979511" w:rsidR="001008B8" w:rsidRDefault="006A4AC1" w:rsidP="001008B8">
      <w:pPr>
        <w:pStyle w:val="Heading2"/>
      </w:pPr>
      <w:r>
        <w:rPr>
          <w:rFonts w:ascii="Arial" w:hAnsi="Arial" w:cstheme="minorHAnsi"/>
          <w:b w:val="0"/>
          <w:caps/>
          <w:smallCaps/>
          <w:noProof/>
          <w:color w:val="0C2340"/>
          <w:szCs w:val="24"/>
        </w:rPr>
        <w:fldChar w:fldCharType="end"/>
      </w:r>
      <w:bookmarkStart w:id="0" w:name="_Toc163205897"/>
      <w:r w:rsidR="001008B8" w:rsidRPr="00091032">
        <w:t>Instructor</w:t>
      </w:r>
      <w:r w:rsidR="00F9243D">
        <w:t xml:space="preserve"> </w:t>
      </w:r>
      <w:r w:rsidR="001008B8" w:rsidRPr="00091032">
        <w:t>Information</w:t>
      </w:r>
      <w:bookmarkEnd w:id="0"/>
    </w:p>
    <w:p w14:paraId="1358D3DF" w14:textId="711AE371" w:rsidR="001008B8" w:rsidRPr="00CC0F3A" w:rsidRDefault="001008B8" w:rsidP="001008B8">
      <w:pPr>
        <w:pStyle w:val="BodyText"/>
        <w:spacing w:after="0"/>
        <w:rPr>
          <w:highlight w:val="yellow"/>
        </w:rPr>
      </w:pPr>
      <w:r w:rsidRPr="5A4E24F0">
        <w:rPr>
          <w:b/>
          <w:highlight w:val="yellow"/>
        </w:rPr>
        <w:t>Required section.</w:t>
      </w:r>
      <w:r w:rsidRPr="5A4E24F0">
        <w:rPr>
          <w:highlight w:val="yellow"/>
        </w:rPr>
        <w:t xml:space="preserve"> </w:t>
      </w:r>
      <w:r>
        <w:rPr>
          <w:highlight w:val="yellow"/>
        </w:rPr>
        <w:t xml:space="preserve">Fill the </w:t>
      </w:r>
      <w:r w:rsidRPr="66AB13B8">
        <w:rPr>
          <w:highlight w:val="yellow"/>
        </w:rPr>
        <w:t xml:space="preserve">table </w:t>
      </w:r>
      <w:r>
        <w:rPr>
          <w:highlight w:val="yellow"/>
        </w:rPr>
        <w:t xml:space="preserve">below with your information. If you wish to delete a table row, </w:t>
      </w:r>
      <w:r w:rsidRPr="00905D7A">
        <w:rPr>
          <w:highlight w:val="yellow"/>
        </w:rPr>
        <w:t xml:space="preserve">right click on the row, click Delete Cells, </w:t>
      </w:r>
      <w:r w:rsidRPr="66AB13B8">
        <w:rPr>
          <w:highlight w:val="yellow"/>
        </w:rPr>
        <w:t>&amp;</w:t>
      </w:r>
      <w:r>
        <w:rPr>
          <w:highlight w:val="yellow"/>
        </w:rPr>
        <w:t xml:space="preserve"> click</w:t>
      </w:r>
      <w:r w:rsidRPr="00905D7A">
        <w:rPr>
          <w:highlight w:val="yellow"/>
        </w:rPr>
        <w:t xml:space="preserve"> Delete Entire Row</w:t>
      </w:r>
      <w:r w:rsidR="000C5BA7">
        <w:rPr>
          <w:highlight w:val="yellow"/>
        </w:rPr>
        <w:t>. You may also include a bio or other details after the table</w:t>
      </w:r>
      <w:r w:rsidRPr="00905D7A">
        <w:rPr>
          <w:highlight w:val="yellow"/>
        </w:rPr>
        <w:t>.</w:t>
      </w:r>
    </w:p>
    <w:tbl>
      <w:tblPr>
        <w:tblStyle w:val="PlainTable3"/>
        <w:tblW w:w="0" w:type="auto"/>
        <w:tblBorders>
          <w:insideH w:val="single" w:sz="4" w:space="0" w:color="AEAAAA" w:themeColor="background2" w:themeShade="BF"/>
          <w:insideV w:val="single" w:sz="4" w:space="0" w:color="AEAAAA" w:themeColor="background2" w:themeShade="BF"/>
        </w:tblBorders>
        <w:tblLook w:val="06A0" w:firstRow="1" w:lastRow="0" w:firstColumn="1" w:lastColumn="0" w:noHBand="1" w:noVBand="1"/>
        <w:tblDescription w:val="A table of instructor information. The left column indicates the category of information and the right column provides details."/>
      </w:tblPr>
      <w:tblGrid>
        <w:gridCol w:w="2425"/>
        <w:gridCol w:w="8205"/>
      </w:tblGrid>
      <w:tr w:rsidR="001008B8" w:rsidRPr="00091032" w14:paraId="3992D5DA"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25" w:type="dxa"/>
            <w:tcBorders>
              <w:bottom w:val="none" w:sz="0" w:space="0" w:color="auto"/>
              <w:right w:val="none" w:sz="0" w:space="0" w:color="auto"/>
            </w:tcBorders>
          </w:tcPr>
          <w:p w14:paraId="51C4D140" w14:textId="77777777" w:rsidR="001008B8" w:rsidRPr="00091032" w:rsidRDefault="001008B8">
            <w:pPr>
              <w:rPr>
                <w:rFonts w:ascii="Aptos ExtraBold" w:hAnsi="Aptos ExtraBold"/>
              </w:rPr>
            </w:pPr>
          </w:p>
        </w:tc>
        <w:tc>
          <w:tcPr>
            <w:tcW w:w="8205" w:type="dxa"/>
            <w:tcBorders>
              <w:bottom w:val="none" w:sz="0" w:space="0" w:color="auto"/>
            </w:tcBorders>
          </w:tcPr>
          <w:p w14:paraId="069C69C8" w14:textId="362EF1B6" w:rsidR="001008B8" w:rsidRPr="00473D1A" w:rsidRDefault="00473D1A">
            <w:pPr>
              <w:cnfStyle w:val="100000000000" w:firstRow="1" w:lastRow="0" w:firstColumn="0" w:lastColumn="0" w:oddVBand="0" w:evenVBand="0" w:oddHBand="0" w:evenHBand="0" w:firstRowFirstColumn="0" w:firstRowLastColumn="0" w:lastRowFirstColumn="0" w:lastRowLastColumn="0"/>
              <w:rPr>
                <w:rFonts w:ascii="Aptos ExtraBold" w:hAnsi="Aptos ExtraBold"/>
                <w:color w:val="0C2340"/>
              </w:rPr>
            </w:pPr>
            <w:r w:rsidRPr="00473D1A">
              <w:rPr>
                <w:rFonts w:ascii="Aptos ExtraBold" w:hAnsi="Aptos ExtraBold"/>
                <w:caps w:val="0"/>
                <w:color w:val="0C2340"/>
                <w:sz w:val="24"/>
                <w:szCs w:val="22"/>
              </w:rPr>
              <w:t>Information</w:t>
            </w:r>
          </w:p>
        </w:tc>
      </w:tr>
      <w:tr w:rsidR="001008B8" w:rsidRPr="00091032" w14:paraId="703B9E09" w14:textId="77777777">
        <w:tc>
          <w:tcPr>
            <w:cnfStyle w:val="001000000000" w:firstRow="0" w:lastRow="0" w:firstColumn="1" w:lastColumn="0" w:oddVBand="0" w:evenVBand="0" w:oddHBand="0" w:evenHBand="0" w:firstRowFirstColumn="0" w:firstRowLastColumn="0" w:lastRowFirstColumn="0" w:lastRowLastColumn="0"/>
            <w:tcW w:w="2425" w:type="dxa"/>
          </w:tcPr>
          <w:p w14:paraId="5122EEE0" w14:textId="7F7FB37C" w:rsidR="001008B8" w:rsidRPr="00AE593A" w:rsidRDefault="00473D1A" w:rsidP="00473D1A">
            <w:pPr>
              <w:jc w:val="right"/>
              <w:rPr>
                <w:rFonts w:ascii="Aptos ExtraBold" w:hAnsi="Aptos ExtraBold"/>
                <w:sz w:val="24"/>
                <w:szCs w:val="24"/>
              </w:rPr>
            </w:pPr>
            <w:r w:rsidRPr="00473D1A">
              <w:rPr>
                <w:rFonts w:ascii="Aptos ExtraBold" w:hAnsi="Aptos ExtraBold"/>
                <w:caps w:val="0"/>
                <w:color w:val="0C2340"/>
                <w:sz w:val="24"/>
                <w:szCs w:val="24"/>
              </w:rPr>
              <w:t>Instructor Name</w:t>
            </w:r>
          </w:p>
        </w:tc>
        <w:tc>
          <w:tcPr>
            <w:tcW w:w="8205" w:type="dxa"/>
          </w:tcPr>
          <w:p w14:paraId="4432E9AE" w14:textId="77777777" w:rsidR="001008B8" w:rsidRPr="00AE593A" w:rsidRDefault="001008B8">
            <w:pPr>
              <w:cnfStyle w:val="000000000000" w:firstRow="0" w:lastRow="0" w:firstColumn="0" w:lastColumn="0" w:oddVBand="0" w:evenVBand="0" w:oddHBand="0" w:evenHBand="0" w:firstRowFirstColumn="0" w:firstRowLastColumn="0" w:lastRowFirstColumn="0" w:lastRowLastColumn="0"/>
              <w:rPr>
                <w:rFonts w:ascii="Aptos" w:hAnsi="Aptos"/>
                <w:sz w:val="24"/>
                <w:szCs w:val="24"/>
              </w:rPr>
            </w:pPr>
            <w:r w:rsidRPr="00AE593A">
              <w:rPr>
                <w:rFonts w:ascii="Aptos" w:hAnsi="Aptos"/>
                <w:sz w:val="24"/>
                <w:szCs w:val="24"/>
              </w:rPr>
              <w:t>Share your preferred name for your students (pronouns optional)</w:t>
            </w:r>
          </w:p>
        </w:tc>
      </w:tr>
      <w:tr w:rsidR="001008B8" w:rsidRPr="00091032" w14:paraId="1DE01E0A" w14:textId="77777777">
        <w:tc>
          <w:tcPr>
            <w:cnfStyle w:val="001000000000" w:firstRow="0" w:lastRow="0" w:firstColumn="1" w:lastColumn="0" w:oddVBand="0" w:evenVBand="0" w:oddHBand="0" w:evenHBand="0" w:firstRowFirstColumn="0" w:firstRowLastColumn="0" w:lastRowFirstColumn="0" w:lastRowLastColumn="0"/>
            <w:tcW w:w="2425" w:type="dxa"/>
            <w:tcBorders>
              <w:right w:val="none" w:sz="0" w:space="0" w:color="auto"/>
            </w:tcBorders>
          </w:tcPr>
          <w:p w14:paraId="3A2AB9B4" w14:textId="2C0D23E1" w:rsidR="001008B8" w:rsidRPr="00AE593A" w:rsidRDefault="00473D1A" w:rsidP="00473D1A">
            <w:pPr>
              <w:jc w:val="right"/>
              <w:rPr>
                <w:rFonts w:ascii="Aptos ExtraBold" w:hAnsi="Aptos ExtraBold"/>
                <w:sz w:val="24"/>
                <w:szCs w:val="24"/>
              </w:rPr>
            </w:pPr>
            <w:r w:rsidRPr="00473D1A">
              <w:rPr>
                <w:rFonts w:ascii="Aptos ExtraBold" w:hAnsi="Aptos ExtraBold"/>
                <w:caps w:val="0"/>
                <w:color w:val="0C2340"/>
                <w:sz w:val="24"/>
                <w:szCs w:val="24"/>
              </w:rPr>
              <w:t>Instructor Email</w:t>
            </w:r>
          </w:p>
        </w:tc>
        <w:tc>
          <w:tcPr>
            <w:tcW w:w="8205" w:type="dxa"/>
          </w:tcPr>
          <w:p w14:paraId="142300BD" w14:textId="77777777" w:rsidR="001008B8" w:rsidRPr="00AE593A" w:rsidRDefault="001008B8">
            <w:pPr>
              <w:cnfStyle w:val="000000000000" w:firstRow="0" w:lastRow="0" w:firstColumn="0" w:lastColumn="0" w:oddVBand="0" w:evenVBand="0" w:oddHBand="0" w:evenHBand="0" w:firstRowFirstColumn="0" w:firstRowLastColumn="0" w:lastRowFirstColumn="0" w:lastRowLastColumn="0"/>
              <w:rPr>
                <w:rFonts w:ascii="Aptos" w:hAnsi="Aptos"/>
                <w:sz w:val="24"/>
                <w:szCs w:val="24"/>
              </w:rPr>
            </w:pPr>
            <w:r w:rsidRPr="00AE593A">
              <w:rPr>
                <w:rFonts w:ascii="Aptos" w:hAnsi="Aptos"/>
                <w:sz w:val="24"/>
                <w:szCs w:val="24"/>
              </w:rPr>
              <w:t>name@quinnipiac.edu</w:t>
            </w:r>
          </w:p>
        </w:tc>
      </w:tr>
      <w:tr w:rsidR="001008B8" w:rsidRPr="00091032" w14:paraId="3F49A2F7" w14:textId="77777777">
        <w:tc>
          <w:tcPr>
            <w:cnfStyle w:val="001000000000" w:firstRow="0" w:lastRow="0" w:firstColumn="1" w:lastColumn="0" w:oddVBand="0" w:evenVBand="0" w:oddHBand="0" w:evenHBand="0" w:firstRowFirstColumn="0" w:firstRowLastColumn="0" w:lastRowFirstColumn="0" w:lastRowLastColumn="0"/>
            <w:tcW w:w="2425" w:type="dxa"/>
            <w:tcBorders>
              <w:right w:val="none" w:sz="0" w:space="0" w:color="auto"/>
            </w:tcBorders>
          </w:tcPr>
          <w:p w14:paraId="39ED3522" w14:textId="62C8796B" w:rsidR="001008B8" w:rsidRPr="00AE593A" w:rsidRDefault="00473D1A" w:rsidP="00473D1A">
            <w:pPr>
              <w:jc w:val="right"/>
              <w:rPr>
                <w:rFonts w:ascii="Aptos ExtraBold" w:hAnsi="Aptos ExtraBold"/>
                <w:sz w:val="24"/>
                <w:szCs w:val="24"/>
              </w:rPr>
            </w:pPr>
            <w:r w:rsidRPr="00473D1A">
              <w:rPr>
                <w:rFonts w:ascii="Aptos ExtraBold" w:hAnsi="Aptos ExtraBold"/>
                <w:caps w:val="0"/>
                <w:color w:val="0C2340"/>
                <w:sz w:val="24"/>
                <w:szCs w:val="24"/>
              </w:rPr>
              <w:t>Office Hours</w:t>
            </w:r>
          </w:p>
        </w:tc>
        <w:tc>
          <w:tcPr>
            <w:tcW w:w="8205" w:type="dxa"/>
          </w:tcPr>
          <w:p w14:paraId="5C1C2879" w14:textId="77777777" w:rsidR="001008B8" w:rsidRPr="00AE593A" w:rsidRDefault="001008B8">
            <w:pPr>
              <w:pStyle w:val="BodyText"/>
              <w:cnfStyle w:val="000000000000" w:firstRow="0" w:lastRow="0" w:firstColumn="0" w:lastColumn="0" w:oddVBand="0" w:evenVBand="0" w:oddHBand="0" w:evenHBand="0" w:firstRowFirstColumn="0" w:firstRowLastColumn="0" w:lastRowFirstColumn="0" w:lastRowLastColumn="0"/>
              <w:rPr>
                <w:szCs w:val="24"/>
              </w:rPr>
            </w:pPr>
            <w:r w:rsidRPr="00AE593A">
              <w:rPr>
                <w:szCs w:val="24"/>
              </w:rPr>
              <w:t>e.g., Tuesdays 1-3PM or by appointment, if applicable</w:t>
            </w:r>
          </w:p>
        </w:tc>
      </w:tr>
      <w:tr w:rsidR="001008B8" w:rsidRPr="00091032" w14:paraId="0EBA82F0" w14:textId="77777777">
        <w:tc>
          <w:tcPr>
            <w:cnfStyle w:val="001000000000" w:firstRow="0" w:lastRow="0" w:firstColumn="1" w:lastColumn="0" w:oddVBand="0" w:evenVBand="0" w:oddHBand="0" w:evenHBand="0" w:firstRowFirstColumn="0" w:firstRowLastColumn="0" w:lastRowFirstColumn="0" w:lastRowLastColumn="0"/>
            <w:tcW w:w="2425" w:type="dxa"/>
            <w:tcBorders>
              <w:right w:val="none" w:sz="0" w:space="0" w:color="auto"/>
            </w:tcBorders>
          </w:tcPr>
          <w:p w14:paraId="06FDC4FC" w14:textId="1132D568" w:rsidR="001008B8" w:rsidRPr="00AE593A" w:rsidRDefault="00473D1A" w:rsidP="00473D1A">
            <w:pPr>
              <w:jc w:val="right"/>
              <w:rPr>
                <w:rFonts w:ascii="Aptos ExtraBold" w:hAnsi="Aptos ExtraBold"/>
                <w:sz w:val="24"/>
                <w:szCs w:val="24"/>
              </w:rPr>
            </w:pPr>
            <w:r w:rsidRPr="00473D1A">
              <w:rPr>
                <w:rFonts w:ascii="Aptos ExtraBold" w:hAnsi="Aptos ExtraBold"/>
                <w:caps w:val="0"/>
                <w:color w:val="0C2340"/>
                <w:sz w:val="24"/>
                <w:szCs w:val="24"/>
              </w:rPr>
              <w:t>Office Location</w:t>
            </w:r>
          </w:p>
        </w:tc>
        <w:tc>
          <w:tcPr>
            <w:tcW w:w="8205" w:type="dxa"/>
          </w:tcPr>
          <w:p w14:paraId="507AB690" w14:textId="77777777" w:rsidR="001008B8" w:rsidRPr="00AE593A" w:rsidRDefault="001008B8">
            <w:pPr>
              <w:cnfStyle w:val="000000000000" w:firstRow="0" w:lastRow="0" w:firstColumn="0" w:lastColumn="0" w:oddVBand="0" w:evenVBand="0" w:oddHBand="0" w:evenHBand="0" w:firstRowFirstColumn="0" w:firstRowLastColumn="0" w:lastRowFirstColumn="0" w:lastRowLastColumn="0"/>
              <w:rPr>
                <w:rFonts w:ascii="Aptos" w:hAnsi="Aptos"/>
                <w:sz w:val="24"/>
                <w:szCs w:val="24"/>
              </w:rPr>
            </w:pPr>
            <w:r w:rsidRPr="00AE593A">
              <w:rPr>
                <w:rFonts w:ascii="Aptos" w:hAnsi="Aptos"/>
                <w:sz w:val="24"/>
                <w:szCs w:val="24"/>
              </w:rPr>
              <w:t>Office location and/or Zoom link. Consider renaming this column “student drop-in hours” or describing what students can use this time for.</w:t>
            </w:r>
          </w:p>
        </w:tc>
      </w:tr>
      <w:tr w:rsidR="001008B8" w:rsidRPr="00091032" w14:paraId="1FCAE76D" w14:textId="77777777">
        <w:tc>
          <w:tcPr>
            <w:cnfStyle w:val="001000000000" w:firstRow="0" w:lastRow="0" w:firstColumn="1" w:lastColumn="0" w:oddVBand="0" w:evenVBand="0" w:oddHBand="0" w:evenHBand="0" w:firstRowFirstColumn="0" w:firstRowLastColumn="0" w:lastRowFirstColumn="0" w:lastRowLastColumn="0"/>
            <w:tcW w:w="2425" w:type="dxa"/>
            <w:tcBorders>
              <w:right w:val="none" w:sz="0" w:space="0" w:color="auto"/>
            </w:tcBorders>
          </w:tcPr>
          <w:p w14:paraId="243DF5C0" w14:textId="3066D448" w:rsidR="001008B8" w:rsidRPr="00AE593A" w:rsidRDefault="00473D1A" w:rsidP="00473D1A">
            <w:pPr>
              <w:jc w:val="right"/>
              <w:rPr>
                <w:rFonts w:ascii="Aptos ExtraBold" w:hAnsi="Aptos ExtraBold"/>
                <w:sz w:val="24"/>
                <w:szCs w:val="24"/>
              </w:rPr>
            </w:pPr>
            <w:r w:rsidRPr="00473D1A">
              <w:rPr>
                <w:rFonts w:ascii="Aptos ExtraBold" w:hAnsi="Aptos ExtraBold"/>
                <w:caps w:val="0"/>
                <w:color w:val="0C2340"/>
                <w:sz w:val="24"/>
                <w:szCs w:val="24"/>
              </w:rPr>
              <w:t>Phone</w:t>
            </w:r>
            <w:r w:rsidR="00A8262F">
              <w:rPr>
                <w:rFonts w:ascii="Aptos ExtraBold" w:hAnsi="Aptos ExtraBold"/>
                <w:caps w:val="0"/>
                <w:color w:val="0C2340"/>
                <w:sz w:val="24"/>
                <w:szCs w:val="24"/>
              </w:rPr>
              <w:t xml:space="preserve"> Number</w:t>
            </w:r>
          </w:p>
        </w:tc>
        <w:tc>
          <w:tcPr>
            <w:tcW w:w="8205" w:type="dxa"/>
          </w:tcPr>
          <w:p w14:paraId="780981F1" w14:textId="77777777" w:rsidR="001008B8" w:rsidRPr="00AE593A" w:rsidRDefault="001008B8">
            <w:pPr>
              <w:cnfStyle w:val="000000000000" w:firstRow="0" w:lastRow="0" w:firstColumn="0" w:lastColumn="0" w:oddVBand="0" w:evenVBand="0" w:oddHBand="0" w:evenHBand="0" w:firstRowFirstColumn="0" w:firstRowLastColumn="0" w:lastRowFirstColumn="0" w:lastRowLastColumn="0"/>
              <w:rPr>
                <w:rFonts w:ascii="Aptos" w:hAnsi="Aptos"/>
                <w:sz w:val="24"/>
                <w:szCs w:val="24"/>
              </w:rPr>
            </w:pPr>
            <w:r w:rsidRPr="00AE593A">
              <w:rPr>
                <w:rFonts w:ascii="Aptos" w:hAnsi="Aptos"/>
                <w:sz w:val="24"/>
                <w:szCs w:val="24"/>
              </w:rPr>
              <w:t>e.g. 203-###-#### (if desired)</w:t>
            </w:r>
          </w:p>
        </w:tc>
      </w:tr>
    </w:tbl>
    <w:p w14:paraId="0CEDB69D" w14:textId="111A64B1" w:rsidR="001D5066" w:rsidRDefault="001D5066" w:rsidP="001D5066">
      <w:pPr>
        <w:pStyle w:val="BodyText"/>
        <w:spacing w:before="240"/>
        <w:rPr>
          <w:noProof/>
        </w:rPr>
      </w:pPr>
      <w:r w:rsidRPr="001D5066">
        <w:rPr>
          <w:noProof/>
          <w:highlight w:val="yellow"/>
        </w:rPr>
        <w:t>Consider adding an intructor bio here.</w:t>
      </w:r>
    </w:p>
    <w:p w14:paraId="26D9BB31" w14:textId="28CE49B0" w:rsidR="00866882" w:rsidRDefault="00F9243D" w:rsidP="00F9243D">
      <w:pPr>
        <w:pStyle w:val="Heading2"/>
        <w:spacing w:before="240"/>
        <w:rPr>
          <w:noProof/>
        </w:rPr>
      </w:pPr>
      <w:r>
        <w:rPr>
          <w:noProof/>
        </w:rPr>
        <w:t>Course Information</w:t>
      </w:r>
    </w:p>
    <w:tbl>
      <w:tblPr>
        <w:tblStyle w:val="PlainTable3"/>
        <w:tblW w:w="0" w:type="auto"/>
        <w:tblBorders>
          <w:insideH w:val="single" w:sz="4" w:space="0" w:color="AEAAAA" w:themeColor="background2" w:themeShade="BF"/>
          <w:insideV w:val="single" w:sz="4" w:space="0" w:color="AEAAAA" w:themeColor="background2" w:themeShade="BF"/>
        </w:tblBorders>
        <w:tblLook w:val="06A0" w:firstRow="1" w:lastRow="0" w:firstColumn="1" w:lastColumn="0" w:noHBand="1" w:noVBand="1"/>
      </w:tblPr>
      <w:tblGrid>
        <w:gridCol w:w="2425"/>
        <w:gridCol w:w="8205"/>
      </w:tblGrid>
      <w:tr w:rsidR="00F9243D" w:rsidRPr="00AE593A" w14:paraId="67454704"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25" w:type="dxa"/>
          </w:tcPr>
          <w:p w14:paraId="407A2107" w14:textId="77777777" w:rsidR="00F9243D" w:rsidRPr="00473D1A" w:rsidRDefault="00F9243D" w:rsidP="00F9243D">
            <w:pPr>
              <w:jc w:val="right"/>
              <w:rPr>
                <w:rFonts w:ascii="Aptos ExtraBold" w:hAnsi="Aptos ExtraBold"/>
                <w:color w:val="0C2340"/>
                <w:sz w:val="24"/>
                <w:szCs w:val="24"/>
              </w:rPr>
            </w:pPr>
          </w:p>
        </w:tc>
        <w:tc>
          <w:tcPr>
            <w:tcW w:w="8205" w:type="dxa"/>
          </w:tcPr>
          <w:p w14:paraId="2851DAD8" w14:textId="63D81136" w:rsidR="00F9243D" w:rsidRPr="00F9243D" w:rsidRDefault="00F9243D" w:rsidP="00F9243D">
            <w:pPr>
              <w:cnfStyle w:val="100000000000" w:firstRow="1" w:lastRow="0" w:firstColumn="0" w:lastColumn="0" w:oddVBand="0" w:evenVBand="0" w:oddHBand="0" w:evenHBand="0" w:firstRowFirstColumn="0" w:firstRowLastColumn="0" w:lastRowFirstColumn="0" w:lastRowLastColumn="0"/>
              <w:rPr>
                <w:rFonts w:ascii="Aptos" w:hAnsi="Aptos"/>
                <w:b w:val="0"/>
                <w:bCs/>
                <w:caps w:val="0"/>
                <w:sz w:val="24"/>
                <w:szCs w:val="24"/>
              </w:rPr>
            </w:pPr>
            <w:r w:rsidRPr="00473D1A">
              <w:rPr>
                <w:rFonts w:ascii="Aptos ExtraBold" w:hAnsi="Aptos ExtraBold"/>
                <w:caps w:val="0"/>
                <w:color w:val="0C2340"/>
                <w:sz w:val="24"/>
                <w:szCs w:val="22"/>
              </w:rPr>
              <w:t>Information</w:t>
            </w:r>
          </w:p>
        </w:tc>
      </w:tr>
      <w:tr w:rsidR="00F9243D" w:rsidRPr="00AE593A" w14:paraId="6F08602D" w14:textId="77777777">
        <w:tc>
          <w:tcPr>
            <w:cnfStyle w:val="001000000000" w:firstRow="0" w:lastRow="0" w:firstColumn="1" w:lastColumn="0" w:oddVBand="0" w:evenVBand="0" w:oddHBand="0" w:evenHBand="0" w:firstRowFirstColumn="0" w:firstRowLastColumn="0" w:lastRowFirstColumn="0" w:lastRowLastColumn="0"/>
            <w:tcW w:w="2425" w:type="dxa"/>
          </w:tcPr>
          <w:p w14:paraId="72F0E66A" w14:textId="77777777" w:rsidR="00F9243D" w:rsidRPr="00AE593A" w:rsidRDefault="00F9243D">
            <w:pPr>
              <w:jc w:val="right"/>
              <w:rPr>
                <w:rFonts w:ascii="Aptos ExtraBold" w:hAnsi="Aptos ExtraBold"/>
                <w:sz w:val="24"/>
                <w:szCs w:val="24"/>
              </w:rPr>
            </w:pPr>
            <w:r w:rsidRPr="00473D1A">
              <w:rPr>
                <w:rFonts w:ascii="Aptos ExtraBold" w:hAnsi="Aptos ExtraBold"/>
                <w:caps w:val="0"/>
                <w:color w:val="0C2340"/>
                <w:sz w:val="24"/>
                <w:szCs w:val="24"/>
              </w:rPr>
              <w:t>Course Format</w:t>
            </w:r>
          </w:p>
        </w:tc>
        <w:tc>
          <w:tcPr>
            <w:tcW w:w="8205" w:type="dxa"/>
          </w:tcPr>
          <w:p w14:paraId="1EC462A0" w14:textId="77777777" w:rsidR="00F9243D" w:rsidRPr="001D5066" w:rsidRDefault="00F9243D" w:rsidP="001D5066">
            <w:pPr>
              <w:pStyle w:val="BodyText"/>
              <w:spacing w:after="0"/>
              <w:cnfStyle w:val="000000000000" w:firstRow="0" w:lastRow="0" w:firstColumn="0" w:lastColumn="0" w:oddVBand="0" w:evenVBand="0" w:oddHBand="0" w:evenHBand="0" w:firstRowFirstColumn="0" w:firstRowLastColumn="0" w:lastRowFirstColumn="0" w:lastRowLastColumn="0"/>
            </w:pPr>
            <w:r w:rsidRPr="001D5066">
              <w:t>Course format (lecture, lab, seminar, etc.) and modality (in-person, hybrid, online asynchronous, online synchronous, etc.)</w:t>
            </w:r>
          </w:p>
        </w:tc>
      </w:tr>
      <w:tr w:rsidR="00F9243D" w:rsidRPr="00AE593A" w14:paraId="6F0173DB" w14:textId="77777777">
        <w:tc>
          <w:tcPr>
            <w:cnfStyle w:val="001000000000" w:firstRow="0" w:lastRow="0" w:firstColumn="1" w:lastColumn="0" w:oddVBand="0" w:evenVBand="0" w:oddHBand="0" w:evenHBand="0" w:firstRowFirstColumn="0" w:firstRowLastColumn="0" w:lastRowFirstColumn="0" w:lastRowLastColumn="0"/>
            <w:tcW w:w="2425" w:type="dxa"/>
          </w:tcPr>
          <w:p w14:paraId="2F5E8633" w14:textId="77777777" w:rsidR="00F9243D" w:rsidRPr="00AE593A" w:rsidRDefault="00F9243D">
            <w:pPr>
              <w:jc w:val="right"/>
              <w:rPr>
                <w:rFonts w:ascii="Aptos ExtraBold" w:hAnsi="Aptos ExtraBold"/>
                <w:sz w:val="24"/>
                <w:szCs w:val="24"/>
              </w:rPr>
            </w:pPr>
            <w:r w:rsidRPr="00473D1A">
              <w:rPr>
                <w:rFonts w:ascii="Aptos ExtraBold" w:hAnsi="Aptos ExtraBold"/>
                <w:caps w:val="0"/>
                <w:color w:val="0C2340"/>
                <w:sz w:val="24"/>
                <w:szCs w:val="24"/>
              </w:rPr>
              <w:t>Course Location</w:t>
            </w:r>
          </w:p>
        </w:tc>
        <w:tc>
          <w:tcPr>
            <w:tcW w:w="8205" w:type="dxa"/>
          </w:tcPr>
          <w:p w14:paraId="584F2313" w14:textId="6D853ABE" w:rsidR="00F9243D" w:rsidRPr="00AE593A" w:rsidRDefault="00F9243D">
            <w:pPr>
              <w:cnfStyle w:val="000000000000" w:firstRow="0" w:lastRow="0" w:firstColumn="0" w:lastColumn="0" w:oddVBand="0" w:evenVBand="0" w:oddHBand="0" w:evenHBand="0" w:firstRowFirstColumn="0" w:firstRowLastColumn="0" w:lastRowFirstColumn="0" w:lastRowLastColumn="0"/>
              <w:rPr>
                <w:rFonts w:ascii="Aptos" w:hAnsi="Aptos"/>
                <w:sz w:val="24"/>
                <w:szCs w:val="24"/>
              </w:rPr>
            </w:pPr>
            <w:r w:rsidRPr="00AE593A">
              <w:rPr>
                <w:rFonts w:ascii="Aptos" w:hAnsi="Aptos"/>
                <w:sz w:val="24"/>
                <w:szCs w:val="24"/>
              </w:rPr>
              <w:t xml:space="preserve">For face-to-face courses, provide the building and room number, and any </w:t>
            </w:r>
            <w:r w:rsidRPr="00AE593A">
              <w:rPr>
                <w:rFonts w:ascii="Aptos" w:hAnsi="Aptos"/>
                <w:sz w:val="24"/>
                <w:szCs w:val="24"/>
              </w:rPr>
              <w:lastRenderedPageBreak/>
              <w:t xml:space="preserve">helpful info to direct students. For online courses, list the learning management system that students will use to access the course (Blackboard Learn, </w:t>
            </w:r>
            <w:r w:rsidR="00CF040C">
              <w:rPr>
                <w:rFonts w:ascii="Aptos" w:hAnsi="Aptos"/>
                <w:sz w:val="24"/>
                <w:szCs w:val="24"/>
              </w:rPr>
              <w:t>Canvas</w:t>
            </w:r>
            <w:r w:rsidRPr="00AE593A">
              <w:rPr>
                <w:rFonts w:ascii="Aptos" w:hAnsi="Aptos"/>
                <w:sz w:val="24"/>
                <w:szCs w:val="24"/>
              </w:rPr>
              <w:t>, etc.) and Zoom meeting information, if applicable.</w:t>
            </w:r>
          </w:p>
        </w:tc>
      </w:tr>
      <w:tr w:rsidR="00F9243D" w:rsidRPr="00AE593A" w14:paraId="68ABE78E" w14:textId="77777777">
        <w:tc>
          <w:tcPr>
            <w:cnfStyle w:val="001000000000" w:firstRow="0" w:lastRow="0" w:firstColumn="1" w:lastColumn="0" w:oddVBand="0" w:evenVBand="0" w:oddHBand="0" w:evenHBand="0" w:firstRowFirstColumn="0" w:firstRowLastColumn="0" w:lastRowFirstColumn="0" w:lastRowLastColumn="0"/>
            <w:tcW w:w="2425" w:type="dxa"/>
          </w:tcPr>
          <w:p w14:paraId="25C67E3D" w14:textId="77777777" w:rsidR="00F9243D" w:rsidRPr="00AE593A" w:rsidRDefault="00F9243D">
            <w:pPr>
              <w:jc w:val="right"/>
              <w:rPr>
                <w:rFonts w:ascii="Aptos ExtraBold" w:hAnsi="Aptos ExtraBold"/>
                <w:sz w:val="24"/>
                <w:szCs w:val="24"/>
              </w:rPr>
            </w:pPr>
            <w:r w:rsidRPr="00473D1A">
              <w:rPr>
                <w:rFonts w:ascii="Aptos ExtraBold" w:hAnsi="Aptos ExtraBold"/>
                <w:caps w:val="0"/>
                <w:color w:val="0C2340"/>
                <w:sz w:val="24"/>
                <w:szCs w:val="24"/>
              </w:rPr>
              <w:lastRenderedPageBreak/>
              <w:t>Course Times</w:t>
            </w:r>
          </w:p>
        </w:tc>
        <w:tc>
          <w:tcPr>
            <w:tcW w:w="8205" w:type="dxa"/>
          </w:tcPr>
          <w:p w14:paraId="4AE5B05E" w14:textId="77777777" w:rsidR="00F9243D" w:rsidRPr="00AE593A" w:rsidRDefault="00F9243D">
            <w:pPr>
              <w:cnfStyle w:val="000000000000" w:firstRow="0" w:lastRow="0" w:firstColumn="0" w:lastColumn="0" w:oddVBand="0" w:evenVBand="0" w:oddHBand="0" w:evenHBand="0" w:firstRowFirstColumn="0" w:firstRowLastColumn="0" w:lastRowFirstColumn="0" w:lastRowLastColumn="0"/>
              <w:rPr>
                <w:rFonts w:ascii="Aptos" w:hAnsi="Aptos"/>
                <w:sz w:val="24"/>
                <w:szCs w:val="24"/>
              </w:rPr>
            </w:pPr>
            <w:r w:rsidRPr="00AE593A">
              <w:rPr>
                <w:rFonts w:ascii="Aptos" w:hAnsi="Aptos"/>
                <w:sz w:val="24"/>
                <w:szCs w:val="24"/>
              </w:rPr>
              <w:t>e.g. Mondays &amp; Thursdays, 11:00AM – 12:15PM</w:t>
            </w:r>
          </w:p>
        </w:tc>
      </w:tr>
    </w:tbl>
    <w:p w14:paraId="019ED6DB" w14:textId="77777777" w:rsidR="00F9243D" w:rsidRDefault="00F9243D" w:rsidP="00B05DBA">
      <w:pPr>
        <w:pStyle w:val="BodyText"/>
        <w:spacing w:after="0"/>
        <w:rPr>
          <w:noProof/>
        </w:rPr>
      </w:pPr>
    </w:p>
    <w:p w14:paraId="15A0BD3F" w14:textId="77777777" w:rsidR="00F9243D" w:rsidRDefault="00F9243D" w:rsidP="00B05DBA">
      <w:pPr>
        <w:pStyle w:val="BodyText"/>
        <w:spacing w:after="0"/>
        <w:rPr>
          <w:noProof/>
        </w:rPr>
      </w:pPr>
    </w:p>
    <w:p w14:paraId="4A45DA2B" w14:textId="62A9CAE6" w:rsidR="00E2768B" w:rsidRPr="000E7250" w:rsidRDefault="00D84D04" w:rsidP="00295F39">
      <w:pPr>
        <w:pStyle w:val="Heading3"/>
      </w:pPr>
      <w:bookmarkStart w:id="1" w:name="_Toc163205898"/>
      <w:r>
        <w:t>Course Description</w:t>
      </w:r>
      <w:bookmarkEnd w:id="1"/>
    </w:p>
    <w:p w14:paraId="4C0E1A9C" w14:textId="0C8DF30C" w:rsidR="00624046" w:rsidRDefault="00624046" w:rsidP="009E7A4E">
      <w:pPr>
        <w:rPr>
          <w:rFonts w:ascii="Aptos" w:hAnsi="Aptos"/>
          <w:b/>
          <w:sz w:val="24"/>
          <w:szCs w:val="24"/>
          <w:highlight w:val="yellow"/>
        </w:rPr>
        <w:sectPr w:rsidR="00624046" w:rsidSect="00CF4740">
          <w:headerReference w:type="default" r:id="rId21"/>
          <w:footerReference w:type="first" r:id="rId22"/>
          <w:type w:val="continuous"/>
          <w:pgSz w:w="12240" w:h="15840"/>
          <w:pgMar w:top="1500" w:right="800" w:bottom="280" w:left="800" w:header="720" w:footer="720" w:gutter="0"/>
          <w:cols w:space="720"/>
          <w:titlePg/>
          <w:docGrid w:linePitch="299"/>
        </w:sectPr>
      </w:pPr>
    </w:p>
    <w:p w14:paraId="24BE6A50" w14:textId="40BAE9A5" w:rsidR="0081742E" w:rsidRDefault="00C178C8" w:rsidP="009E7A4E">
      <w:r w:rsidRPr="00D85122">
        <w:rPr>
          <w:rFonts w:ascii="Aptos" w:hAnsi="Aptos"/>
          <w:b/>
          <w:bCs w:val="0"/>
          <w:sz w:val="24"/>
          <w:highlight w:val="yellow"/>
        </w:rPr>
        <w:t>Required section.</w:t>
      </w:r>
      <w:r w:rsidRPr="00D85122">
        <w:rPr>
          <w:rFonts w:ascii="Aptos" w:hAnsi="Aptos"/>
          <w:sz w:val="24"/>
          <w:highlight w:val="yellow"/>
        </w:rPr>
        <w:t xml:space="preserve"> Include the course description from the QU catalog</w:t>
      </w:r>
      <w:r w:rsidR="00D85122" w:rsidRPr="00D85122">
        <w:rPr>
          <w:rFonts w:ascii="Aptos" w:hAnsi="Aptos"/>
          <w:sz w:val="24"/>
          <w:highlight w:val="yellow"/>
        </w:rPr>
        <w:t>.</w:t>
      </w:r>
    </w:p>
    <w:p w14:paraId="43832403" w14:textId="5B69CEA0" w:rsidR="009E7A4E" w:rsidRPr="009C2B49" w:rsidRDefault="009E7A4E" w:rsidP="009E7A4E"/>
    <w:p w14:paraId="388D4898" w14:textId="32A6FCBB" w:rsidR="009E7A4E" w:rsidRPr="009C2B49" w:rsidRDefault="00781960" w:rsidP="00295F39">
      <w:pPr>
        <w:pStyle w:val="Heading3"/>
      </w:pPr>
      <w:bookmarkStart w:id="2" w:name="_Toc163205899"/>
      <w:r>
        <w:t>Course Learning Objectives (CLOs)</w:t>
      </w:r>
      <w:bookmarkEnd w:id="2"/>
    </w:p>
    <w:p w14:paraId="4133C6D3" w14:textId="3EE29716" w:rsidR="00BE31BD" w:rsidRPr="00CC0F3A" w:rsidRDefault="00BE31BD" w:rsidP="00CC0F3A">
      <w:pPr>
        <w:pStyle w:val="BodyText"/>
        <w:rPr>
          <w:b/>
        </w:rPr>
      </w:pPr>
      <w:r w:rsidRPr="00BE31BD">
        <w:rPr>
          <w:b/>
          <w:highlight w:val="yellow"/>
        </w:rPr>
        <w:t>Required section.</w:t>
      </w:r>
      <w:r w:rsidRPr="00BE31BD">
        <w:rPr>
          <w:highlight w:val="yellow"/>
        </w:rPr>
        <w:t xml:space="preserve"> Clearly define the knowledge, skills, and abilities students are expected to acquire by the course's end. Align these learning objectives with assessments such as exams, projects, and presentations, to clarify how students can show their achievement of these outcomes. For requirements and guidance on learning objectives, please consult your program director or department chair.</w:t>
      </w:r>
    </w:p>
    <w:p w14:paraId="4AD271D9" w14:textId="78B0A162" w:rsidR="0081742E" w:rsidRDefault="009E7A4E" w:rsidP="00CC0F3A">
      <w:pPr>
        <w:pStyle w:val="BodyText"/>
      </w:pPr>
      <w:r>
        <w:t>By the completion of th</w:t>
      </w:r>
      <w:r w:rsidR="0081742E">
        <w:t>is course, you will be able to:</w:t>
      </w:r>
    </w:p>
    <w:p w14:paraId="0453FC5D" w14:textId="4CB2808A" w:rsidR="00280532" w:rsidRPr="000E7250" w:rsidRDefault="009E7A4E" w:rsidP="0028268A">
      <w:pPr>
        <w:pStyle w:val="ListParagraph"/>
      </w:pPr>
      <w:r w:rsidRPr="000E7250">
        <w:t xml:space="preserve"> LO 1</w:t>
      </w:r>
    </w:p>
    <w:p w14:paraId="5DF44B1E" w14:textId="20CC085E" w:rsidR="009E7A4E" w:rsidRPr="000E7250" w:rsidRDefault="009E7A4E" w:rsidP="0028268A">
      <w:pPr>
        <w:pStyle w:val="ListParagraph"/>
      </w:pPr>
      <w:r w:rsidRPr="000E7250">
        <w:t xml:space="preserve"> LO 2</w:t>
      </w:r>
    </w:p>
    <w:p w14:paraId="1A073013" w14:textId="4E69D238" w:rsidR="009E7A4E" w:rsidRPr="000E7250" w:rsidRDefault="009E7A4E" w:rsidP="0028268A">
      <w:pPr>
        <w:pStyle w:val="ListParagraph"/>
      </w:pPr>
      <w:r w:rsidRPr="000E7250">
        <w:t xml:space="preserve"> LO 3</w:t>
      </w:r>
    </w:p>
    <w:p w14:paraId="5C7B78C1" w14:textId="77777777" w:rsidR="009E7A4E" w:rsidRPr="009C2B49" w:rsidRDefault="009E7A4E" w:rsidP="0028268A">
      <w:pPr>
        <w:pStyle w:val="ListParagraph"/>
      </w:pPr>
    </w:p>
    <w:p w14:paraId="04BBB066" w14:textId="683F8211" w:rsidR="00520CDC" w:rsidRPr="009C2B49" w:rsidRDefault="00781960" w:rsidP="000E7250">
      <w:pPr>
        <w:pStyle w:val="Heading2"/>
      </w:pPr>
      <w:bookmarkStart w:id="3" w:name="_Toc163205900"/>
      <w:r>
        <w:t>Course Materials</w:t>
      </w:r>
      <w:bookmarkEnd w:id="3"/>
    </w:p>
    <w:p w14:paraId="694A2C98" w14:textId="3DF91698" w:rsidR="009E7A4E" w:rsidRPr="0028268A" w:rsidRDefault="00781960" w:rsidP="001B6E93">
      <w:pPr>
        <w:pStyle w:val="Heading3"/>
      </w:pPr>
      <w:r>
        <w:t xml:space="preserve">Required </w:t>
      </w:r>
      <w:r w:rsidRPr="001B6E93">
        <w:t>Materials</w:t>
      </w:r>
    </w:p>
    <w:p w14:paraId="56EA9736" w14:textId="077BFA2C" w:rsidR="009E7A4E" w:rsidRDefault="00D37BE0" w:rsidP="009E7A4E">
      <w:r w:rsidRPr="0028268A">
        <w:rPr>
          <w:rStyle w:val="BodyTextChar"/>
          <w:b/>
          <w:bCs/>
          <w:highlight w:val="yellow"/>
        </w:rPr>
        <w:t>Required section.</w:t>
      </w:r>
      <w:r w:rsidRPr="0028268A">
        <w:rPr>
          <w:rStyle w:val="BodyTextChar"/>
          <w:highlight w:val="yellow"/>
        </w:rPr>
        <w:t xml:space="preserve"> </w:t>
      </w:r>
      <w:r w:rsidR="009E7A4E" w:rsidRPr="0028268A">
        <w:rPr>
          <w:rStyle w:val="BodyTextChar"/>
          <w:highlight w:val="yellow"/>
        </w:rPr>
        <w:t xml:space="preserve">List required </w:t>
      </w:r>
      <w:r w:rsidR="00184954" w:rsidRPr="0028268A">
        <w:rPr>
          <w:rStyle w:val="BodyTextChar"/>
          <w:highlight w:val="yellow"/>
        </w:rPr>
        <w:t>texts, computer software, and course materials</w:t>
      </w:r>
      <w:r w:rsidR="00A95599" w:rsidRPr="0028268A">
        <w:rPr>
          <w:rStyle w:val="BodyTextChar"/>
          <w:highlight w:val="yellow"/>
        </w:rPr>
        <w:t>,</w:t>
      </w:r>
      <w:r w:rsidR="00184954" w:rsidRPr="0028268A">
        <w:rPr>
          <w:rStyle w:val="BodyTextChar"/>
          <w:highlight w:val="yellow"/>
        </w:rPr>
        <w:t xml:space="preserve"> including estimated costs and how students can purchase</w:t>
      </w:r>
      <w:r w:rsidR="0028268A" w:rsidRPr="0028268A">
        <w:rPr>
          <w:rStyle w:val="BodyTextChar"/>
          <w:highlight w:val="yellow"/>
        </w:rPr>
        <w:t xml:space="preserve"> or otherwise obtain</w:t>
      </w:r>
      <w:r w:rsidR="00184954" w:rsidRPr="0028268A">
        <w:rPr>
          <w:rStyle w:val="BodyTextChar"/>
          <w:highlight w:val="yellow"/>
        </w:rPr>
        <w:t xml:space="preserve"> them</w:t>
      </w:r>
      <w:r w:rsidR="00184954" w:rsidRPr="0028268A">
        <w:rPr>
          <w:highlight w:val="yellow"/>
        </w:rPr>
        <w:t>.</w:t>
      </w:r>
      <w:r w:rsidR="009E7A4E">
        <w:t xml:space="preserve"> </w:t>
      </w:r>
    </w:p>
    <w:p w14:paraId="6B98125E" w14:textId="77777777" w:rsidR="009E7A4E" w:rsidRDefault="009E7A4E">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autoSpaceDE/>
        <w:autoSpaceDN/>
        <w:adjustRightInd/>
        <w:spacing w:before="0"/>
      </w:pPr>
    </w:p>
    <w:p w14:paraId="5D9DA214" w14:textId="39C5EE86" w:rsidR="009E7A4E" w:rsidRDefault="00781960" w:rsidP="001B6E93">
      <w:pPr>
        <w:pStyle w:val="Heading3"/>
      </w:pPr>
      <w:r w:rsidRPr="009E7A4E">
        <w:t>Optional Materials</w:t>
      </w:r>
    </w:p>
    <w:p w14:paraId="7895633E" w14:textId="732AE9B1" w:rsidR="009E7A4E" w:rsidRDefault="00184954" w:rsidP="00503D66">
      <w:pPr>
        <w:pStyle w:val="BodyText"/>
      </w:pPr>
      <w:r w:rsidRPr="0028268A">
        <w:rPr>
          <w:b/>
          <w:highlight w:val="yellow"/>
        </w:rPr>
        <w:t>Suggested section.</w:t>
      </w:r>
      <w:r w:rsidRPr="0028268A">
        <w:rPr>
          <w:highlight w:val="yellow"/>
        </w:rPr>
        <w:t xml:space="preserve"> </w:t>
      </w:r>
      <w:r w:rsidR="009E7A4E" w:rsidRPr="0028268A">
        <w:rPr>
          <w:highlight w:val="yellow"/>
        </w:rPr>
        <w:t>List any optional materials or helpful resources.</w:t>
      </w:r>
    </w:p>
    <w:p w14:paraId="3F24C544" w14:textId="0C26F16C" w:rsidR="009A20FF" w:rsidRDefault="00781960" w:rsidP="009A20FF">
      <w:pPr>
        <w:pStyle w:val="Heading2"/>
      </w:pPr>
      <w:bookmarkStart w:id="4" w:name="_Toc163205901"/>
      <w:r>
        <w:t>Course Logistics</w:t>
      </w:r>
      <w:bookmarkEnd w:id="4"/>
    </w:p>
    <w:p w14:paraId="6A7084BE" w14:textId="444266D7" w:rsidR="009A20FF" w:rsidRPr="00A60190" w:rsidRDefault="00A60190" w:rsidP="00A60190">
      <w:pPr>
        <w:pStyle w:val="BodyText"/>
        <w:rPr>
          <w:highlight w:val="yellow"/>
        </w:rPr>
      </w:pPr>
      <w:r w:rsidRPr="00A60190">
        <w:rPr>
          <w:b/>
          <w:bCs w:val="0"/>
          <w:highlight w:val="yellow"/>
        </w:rPr>
        <w:t>Suggested section.</w:t>
      </w:r>
      <w:r>
        <w:rPr>
          <w:highlight w:val="yellow"/>
        </w:rPr>
        <w:t xml:space="preserve"> </w:t>
      </w:r>
      <w:r w:rsidR="00085E1F">
        <w:rPr>
          <w:highlight w:val="yellow"/>
        </w:rPr>
        <w:t xml:space="preserve">For online </w:t>
      </w:r>
      <w:r>
        <w:rPr>
          <w:highlight w:val="yellow"/>
        </w:rPr>
        <w:t>courses</w:t>
      </w:r>
      <w:r w:rsidR="00085E1F">
        <w:rPr>
          <w:highlight w:val="yellow"/>
        </w:rPr>
        <w:t>, detail the c</w:t>
      </w:r>
      <w:r w:rsidR="00085E1F" w:rsidRPr="00085E1F">
        <w:rPr>
          <w:highlight w:val="yellow"/>
        </w:rPr>
        <w:t xml:space="preserve">ourse structure, including </w:t>
      </w:r>
      <w:r w:rsidR="008114B0">
        <w:rPr>
          <w:highlight w:val="yellow"/>
        </w:rPr>
        <w:t xml:space="preserve">when modules are released, </w:t>
      </w:r>
      <w:r w:rsidR="00085E1F" w:rsidRPr="00085E1F">
        <w:rPr>
          <w:highlight w:val="yellow"/>
        </w:rPr>
        <w:t xml:space="preserve">where to find learning modules, where to submit assignments, </w:t>
      </w:r>
      <w:r w:rsidR="008114B0">
        <w:rPr>
          <w:highlight w:val="yellow"/>
        </w:rPr>
        <w:t xml:space="preserve">when assignments are due, </w:t>
      </w:r>
      <w:r w:rsidR="00085E1F" w:rsidRPr="00085E1F">
        <w:rPr>
          <w:highlight w:val="yellow"/>
        </w:rPr>
        <w:t>etc</w:t>
      </w:r>
      <w:r w:rsidR="00085E1F">
        <w:rPr>
          <w:highlight w:val="yellow"/>
        </w:rPr>
        <w:t>. For in-person courses, list any</w:t>
      </w:r>
      <w:r w:rsidR="00085E1F" w:rsidRPr="00F65D79">
        <w:rPr>
          <w:highlight w:val="yellow"/>
        </w:rPr>
        <w:t xml:space="preserve"> other information students need to know to succeed in the course</w:t>
      </w:r>
      <w:r w:rsidR="00AF7513">
        <w:rPr>
          <w:highlight w:val="yellow"/>
        </w:rPr>
        <w:t>, such as how each class is structured (lectures, activities)</w:t>
      </w:r>
      <w:r w:rsidR="00085E1F" w:rsidRPr="00F65D79">
        <w:rPr>
          <w:highlight w:val="yellow"/>
        </w:rPr>
        <w:t xml:space="preserve">. </w:t>
      </w:r>
    </w:p>
    <w:p w14:paraId="00ECCF58" w14:textId="2FCBD7CA" w:rsidR="000004FD" w:rsidRDefault="00781960" w:rsidP="003E15D4">
      <w:pPr>
        <w:pStyle w:val="Heading2"/>
      </w:pPr>
      <w:bookmarkStart w:id="5" w:name="_Toc163205902"/>
      <w:r w:rsidRPr="00E81D08">
        <w:t>Course Learning Activities &amp; Assessments</w:t>
      </w:r>
      <w:bookmarkEnd w:id="5"/>
    </w:p>
    <w:p w14:paraId="5BCE8900" w14:textId="576383CC" w:rsidR="009A20FF" w:rsidRDefault="00E81D08" w:rsidP="00A95A50">
      <w:pPr>
        <w:pStyle w:val="BodyText"/>
      </w:pPr>
      <w:r w:rsidRPr="00CC0F3A">
        <w:rPr>
          <w:b/>
          <w:highlight w:val="yellow"/>
        </w:rPr>
        <w:t>Suggested section.</w:t>
      </w:r>
      <w:r w:rsidRPr="00E81D08">
        <w:rPr>
          <w:b/>
        </w:rPr>
        <w:t xml:space="preserve"> </w:t>
      </w:r>
      <w:r w:rsidR="00415B9B" w:rsidRPr="00415B9B">
        <w:t>You will have multiple opportunities</w:t>
      </w:r>
      <w:r w:rsidR="00415B9B">
        <w:t xml:space="preserve"> to practice and demonstrate your </w:t>
      </w:r>
      <w:r w:rsidR="009C0AD3">
        <w:t xml:space="preserve">progress towards the course learning outcomes through various activities and assessments. These include, but are not limited to: </w:t>
      </w:r>
      <w:r w:rsidR="00A86CF6" w:rsidRPr="00CC0F3A">
        <w:rPr>
          <w:highlight w:val="yellow"/>
        </w:rPr>
        <w:t>(List course activities here, such as readings, viewings, written assignments, presentations, discussions, projects, in-class activities,</w:t>
      </w:r>
      <w:r w:rsidR="00CC0F3A" w:rsidRPr="00CC0F3A">
        <w:rPr>
          <w:highlight w:val="yellow"/>
        </w:rPr>
        <w:t xml:space="preserve"> case studies, simulations, etc.)</w:t>
      </w:r>
    </w:p>
    <w:p w14:paraId="2F48C55B" w14:textId="626C4875" w:rsidR="00646EDA" w:rsidRDefault="00B809DE" w:rsidP="00751DFA">
      <w:pPr>
        <w:pStyle w:val="BodyText"/>
        <w:rPr>
          <w:highlight w:val="yellow"/>
        </w:rPr>
      </w:pPr>
      <w:r w:rsidRPr="00B809DE">
        <w:rPr>
          <w:highlight w:val="yellow"/>
        </w:rPr>
        <w:lastRenderedPageBreak/>
        <w:t xml:space="preserve">Offer a summary of </w:t>
      </w:r>
      <w:r w:rsidR="004A4BF5">
        <w:rPr>
          <w:highlight w:val="yellow"/>
        </w:rPr>
        <w:t>key</w:t>
      </w:r>
      <w:r w:rsidRPr="00B809DE">
        <w:rPr>
          <w:highlight w:val="yellow"/>
        </w:rPr>
        <w:t xml:space="preserve"> assignments, due dates, and any flexibility in submission timelines</w:t>
      </w:r>
      <w:r w:rsidR="008E6E70">
        <w:rPr>
          <w:highlight w:val="yellow"/>
        </w:rPr>
        <w:t>, listing each category</w:t>
      </w:r>
      <w:r w:rsidR="00172A85">
        <w:rPr>
          <w:highlight w:val="yellow"/>
        </w:rPr>
        <w:t xml:space="preserve"> of </w:t>
      </w:r>
      <w:r w:rsidR="00A975B7">
        <w:rPr>
          <w:highlight w:val="yellow"/>
        </w:rPr>
        <w:t>deliverable</w:t>
      </w:r>
      <w:r w:rsidR="008E6E70">
        <w:rPr>
          <w:highlight w:val="yellow"/>
        </w:rPr>
        <w:t xml:space="preserve"> under a </w:t>
      </w:r>
      <w:r w:rsidR="00A975B7">
        <w:rPr>
          <w:highlight w:val="yellow"/>
        </w:rPr>
        <w:t>“H</w:t>
      </w:r>
      <w:r w:rsidR="008E6E70">
        <w:rPr>
          <w:highlight w:val="yellow"/>
        </w:rPr>
        <w:t>eading 3</w:t>
      </w:r>
      <w:r w:rsidR="00A975B7">
        <w:rPr>
          <w:highlight w:val="yellow"/>
        </w:rPr>
        <w:t>” style</w:t>
      </w:r>
      <w:r w:rsidR="00172A85">
        <w:rPr>
          <w:highlight w:val="yellow"/>
        </w:rPr>
        <w:t xml:space="preserve"> using the Styles option in Home section of the toolbar in Microsoft Word</w:t>
      </w:r>
      <w:r w:rsidR="007F7494">
        <w:rPr>
          <w:highlight w:val="yellow"/>
        </w:rPr>
        <w:t xml:space="preserve"> – see the example for discussions below. For each deliverable, g</w:t>
      </w:r>
      <w:r w:rsidR="00FD00C1">
        <w:rPr>
          <w:highlight w:val="yellow"/>
        </w:rPr>
        <w:t>rading rubrics</w:t>
      </w:r>
      <w:r w:rsidRPr="00B809DE">
        <w:rPr>
          <w:highlight w:val="yellow"/>
        </w:rPr>
        <w:t xml:space="preserve"> and access to exemplar work before submission enhances student understanding</w:t>
      </w:r>
      <w:r w:rsidR="00FD00C1">
        <w:rPr>
          <w:highlight w:val="yellow"/>
        </w:rPr>
        <w:t xml:space="preserve"> -</w:t>
      </w:r>
      <w:r w:rsidRPr="00B809DE">
        <w:rPr>
          <w:highlight w:val="yellow"/>
        </w:rPr>
        <w:t xml:space="preserve"> </w:t>
      </w:r>
      <w:r w:rsidR="00FD00C1">
        <w:rPr>
          <w:highlight w:val="yellow"/>
        </w:rPr>
        <w:t>s</w:t>
      </w:r>
      <w:r w:rsidRPr="00B809DE">
        <w:rPr>
          <w:highlight w:val="yellow"/>
        </w:rPr>
        <w:t xml:space="preserve">hare these resources </w:t>
      </w:r>
      <w:r w:rsidR="009E51CA">
        <w:rPr>
          <w:highlight w:val="yellow"/>
        </w:rPr>
        <w:t>i</w:t>
      </w:r>
      <w:r w:rsidRPr="00B809DE">
        <w:rPr>
          <w:highlight w:val="yellow"/>
        </w:rPr>
        <w:t xml:space="preserve">n </w:t>
      </w:r>
      <w:r w:rsidR="009E51CA">
        <w:rPr>
          <w:highlight w:val="yellow"/>
        </w:rPr>
        <w:t xml:space="preserve">the </w:t>
      </w:r>
      <w:r w:rsidRPr="00B809DE">
        <w:rPr>
          <w:highlight w:val="yellow"/>
        </w:rPr>
        <w:t xml:space="preserve">LMS and highlight them </w:t>
      </w:r>
      <w:r w:rsidR="00584D39">
        <w:rPr>
          <w:highlight w:val="yellow"/>
        </w:rPr>
        <w:t>in the syllabus</w:t>
      </w:r>
      <w:r w:rsidRPr="00B809DE">
        <w:rPr>
          <w:highlight w:val="yellow"/>
        </w:rPr>
        <w:t xml:space="preserve">. </w:t>
      </w:r>
    </w:p>
    <w:p w14:paraId="370C1F41" w14:textId="67C30758" w:rsidR="00646EDA" w:rsidRPr="00646EDA" w:rsidRDefault="00781960" w:rsidP="00646EDA">
      <w:pPr>
        <w:pStyle w:val="Heading3"/>
      </w:pPr>
      <w:r w:rsidRPr="00646EDA">
        <w:t>Discussions</w:t>
      </w:r>
    </w:p>
    <w:p w14:paraId="2736B209" w14:textId="494FCB98" w:rsidR="00751DFA" w:rsidRDefault="00646EDA" w:rsidP="00751DFA">
      <w:pPr>
        <w:pStyle w:val="BodyText"/>
      </w:pPr>
      <w:r w:rsidRPr="00646EDA">
        <w:rPr>
          <w:b/>
          <w:bCs w:val="0"/>
          <w:highlight w:val="yellow"/>
        </w:rPr>
        <w:t>Suggested section.</w:t>
      </w:r>
      <w:r>
        <w:rPr>
          <w:highlight w:val="yellow"/>
        </w:rPr>
        <w:t xml:space="preserve"> </w:t>
      </w:r>
      <w:r w:rsidR="00B809DE" w:rsidRPr="00B809DE">
        <w:rPr>
          <w:highlight w:val="yellow"/>
        </w:rPr>
        <w:t>Specify submission methods required, whether through LMS, email, or in pers</w:t>
      </w:r>
      <w:r w:rsidR="00203065">
        <w:rPr>
          <w:highlight w:val="yellow"/>
        </w:rPr>
        <w:t xml:space="preserve">on. For discussions, list the number of discussions, </w:t>
      </w:r>
      <w:r>
        <w:rPr>
          <w:highlight w:val="yellow"/>
        </w:rPr>
        <w:t>purpose</w:t>
      </w:r>
      <w:r w:rsidR="00203065">
        <w:rPr>
          <w:highlight w:val="yellow"/>
        </w:rPr>
        <w:t xml:space="preserve"> of discussion, whether they are a group or class discussion, expectations for discussion responses, general date guidelines (e.g. initial psot due Thursdays, two peer responses due Sundays)</w:t>
      </w:r>
      <w:r w:rsidR="00A975B7">
        <w:rPr>
          <w:highlight w:val="yellow"/>
        </w:rPr>
        <w:t xml:space="preserve">, expectation for word count, etc. </w:t>
      </w:r>
    </w:p>
    <w:p w14:paraId="43EEC197" w14:textId="794F5739" w:rsidR="003E15D4" w:rsidRDefault="00781960" w:rsidP="00752C6D">
      <w:pPr>
        <w:pStyle w:val="Heading2"/>
      </w:pPr>
      <w:bookmarkStart w:id="6" w:name="_Toc163205903"/>
      <w:r>
        <w:t>Final Grades</w:t>
      </w:r>
      <w:bookmarkEnd w:id="6"/>
    </w:p>
    <w:p w14:paraId="75646AE0" w14:textId="0C321072" w:rsidR="00752C6D" w:rsidRDefault="00BF5A71" w:rsidP="00BF5A71">
      <w:pPr>
        <w:pStyle w:val="BodyText"/>
      </w:pPr>
      <w:r w:rsidRPr="00CE53AE">
        <w:rPr>
          <w:b/>
          <w:highlight w:val="yellow"/>
        </w:rPr>
        <w:t>Required section.</w:t>
      </w:r>
      <w:r>
        <w:rPr>
          <w:b/>
        </w:rPr>
        <w:t xml:space="preserve"> </w:t>
      </w:r>
      <w:r w:rsidRPr="00B7459D">
        <w:rPr>
          <w:b/>
          <w:bCs w:val="0"/>
          <w:i/>
          <w:iCs/>
          <w:color w:val="1F6BB7"/>
        </w:rPr>
        <w:t>Please read this section carefully.</w:t>
      </w:r>
      <w:r w:rsidRPr="00B7459D">
        <w:rPr>
          <w:i/>
          <w:iCs/>
          <w:color w:val="1F6BB7"/>
        </w:rPr>
        <w:t xml:space="preserve"> </w:t>
      </w:r>
      <w:r w:rsidRPr="1213A550">
        <w:t>Final grades</w:t>
      </w:r>
      <w:r w:rsidRPr="1213A550">
        <w:rPr>
          <w:b/>
        </w:rPr>
        <w:t xml:space="preserve"> </w:t>
      </w:r>
      <w:r w:rsidRPr="1213A550">
        <w:t>will be determined by student performance according to the following:</w:t>
      </w:r>
    </w:p>
    <w:tbl>
      <w:tblPr>
        <w:tblStyle w:val="QUTable"/>
        <w:tblW w:w="0" w:type="auto"/>
        <w:tblLook w:val="0460" w:firstRow="1" w:lastRow="1" w:firstColumn="0" w:lastColumn="0" w:noHBand="0" w:noVBand="1"/>
        <w:tblDescription w:val="Table of information of each course assignment or assessment and the percentage or points of the final grade they are worth, with a total row at the bottom."/>
      </w:tblPr>
      <w:tblGrid>
        <w:gridCol w:w="7555"/>
        <w:gridCol w:w="3075"/>
      </w:tblGrid>
      <w:tr w:rsidR="00676597" w14:paraId="41398A28" w14:textId="77777777" w:rsidTr="00AE21FD">
        <w:trPr>
          <w:cnfStyle w:val="100000000000" w:firstRow="1" w:lastRow="0" w:firstColumn="0" w:lastColumn="0" w:oddVBand="0" w:evenVBand="0" w:oddHBand="0" w:evenHBand="0" w:firstRowFirstColumn="0" w:firstRowLastColumn="0" w:lastRowFirstColumn="0" w:lastRowLastColumn="0"/>
          <w:tblHeader/>
        </w:trPr>
        <w:tc>
          <w:tcPr>
            <w:tcW w:w="7555" w:type="dxa"/>
          </w:tcPr>
          <w:p w14:paraId="1FDF67CE" w14:textId="4247DBDE" w:rsidR="00676597" w:rsidRPr="005E79B8" w:rsidRDefault="001B43D2" w:rsidP="005E79B8">
            <w:pPr>
              <w:pStyle w:val="BodyText"/>
              <w:spacing w:after="0"/>
            </w:pPr>
            <w:r w:rsidRPr="005E79B8">
              <w:t>ASSIGNMENT/ASSESSMENT</w:t>
            </w:r>
          </w:p>
        </w:tc>
        <w:tc>
          <w:tcPr>
            <w:tcW w:w="3075" w:type="dxa"/>
          </w:tcPr>
          <w:p w14:paraId="589E052E" w14:textId="23F6D592" w:rsidR="00676597" w:rsidRPr="005E79B8" w:rsidRDefault="001B43D2" w:rsidP="005E79B8">
            <w:pPr>
              <w:pStyle w:val="BodyText"/>
              <w:spacing w:after="0"/>
            </w:pPr>
            <w:r>
              <w:t>% OF FINAL GRADE</w:t>
            </w:r>
          </w:p>
        </w:tc>
      </w:tr>
      <w:tr w:rsidR="00676597" w14:paraId="1433A2C2" w14:textId="77777777" w:rsidTr="001734CB">
        <w:trPr>
          <w:cnfStyle w:val="000000100000" w:firstRow="0" w:lastRow="0" w:firstColumn="0" w:lastColumn="0" w:oddVBand="0" w:evenVBand="0" w:oddHBand="1" w:evenHBand="0" w:firstRowFirstColumn="0" w:firstRowLastColumn="0" w:lastRowFirstColumn="0" w:lastRowLastColumn="0"/>
        </w:trPr>
        <w:tc>
          <w:tcPr>
            <w:tcW w:w="7555" w:type="dxa"/>
          </w:tcPr>
          <w:p w14:paraId="5775EF34" w14:textId="76EAB1DD" w:rsidR="00676597" w:rsidRPr="005E79B8" w:rsidRDefault="00676597" w:rsidP="005E79B8">
            <w:pPr>
              <w:pStyle w:val="BodyText"/>
              <w:spacing w:after="0"/>
            </w:pPr>
          </w:p>
        </w:tc>
        <w:tc>
          <w:tcPr>
            <w:tcW w:w="3075" w:type="dxa"/>
          </w:tcPr>
          <w:p w14:paraId="62669374" w14:textId="5D3868B3" w:rsidR="00676597" w:rsidRPr="005E79B8" w:rsidRDefault="001734CB" w:rsidP="001734CB">
            <w:pPr>
              <w:pStyle w:val="BodyText"/>
              <w:spacing w:after="0"/>
              <w:jc w:val="right"/>
            </w:pPr>
            <w:r>
              <w:t>%</w:t>
            </w:r>
          </w:p>
        </w:tc>
      </w:tr>
      <w:tr w:rsidR="00676597" w14:paraId="217F91E5" w14:textId="77777777" w:rsidTr="001734CB">
        <w:trPr>
          <w:cnfStyle w:val="000000010000" w:firstRow="0" w:lastRow="0" w:firstColumn="0" w:lastColumn="0" w:oddVBand="0" w:evenVBand="0" w:oddHBand="0" w:evenHBand="1" w:firstRowFirstColumn="0" w:firstRowLastColumn="0" w:lastRowFirstColumn="0" w:lastRowLastColumn="0"/>
        </w:trPr>
        <w:tc>
          <w:tcPr>
            <w:tcW w:w="7555" w:type="dxa"/>
          </w:tcPr>
          <w:p w14:paraId="1BF7A93F" w14:textId="241FE6EC" w:rsidR="00676597" w:rsidRPr="005E79B8" w:rsidRDefault="00676597" w:rsidP="005E79B8">
            <w:pPr>
              <w:pStyle w:val="BodyText"/>
              <w:spacing w:after="0"/>
            </w:pPr>
          </w:p>
        </w:tc>
        <w:tc>
          <w:tcPr>
            <w:tcW w:w="3075" w:type="dxa"/>
          </w:tcPr>
          <w:p w14:paraId="07249548" w14:textId="5815947C" w:rsidR="00676597" w:rsidRPr="005E79B8" w:rsidRDefault="001734CB" w:rsidP="001734CB">
            <w:pPr>
              <w:pStyle w:val="BodyText"/>
              <w:spacing w:after="0"/>
              <w:jc w:val="right"/>
            </w:pPr>
            <w:r>
              <w:t>%</w:t>
            </w:r>
          </w:p>
        </w:tc>
      </w:tr>
      <w:tr w:rsidR="00676597" w14:paraId="5872A24B" w14:textId="77777777" w:rsidTr="001734CB">
        <w:trPr>
          <w:cnfStyle w:val="000000100000" w:firstRow="0" w:lastRow="0" w:firstColumn="0" w:lastColumn="0" w:oddVBand="0" w:evenVBand="0" w:oddHBand="1" w:evenHBand="0" w:firstRowFirstColumn="0" w:firstRowLastColumn="0" w:lastRowFirstColumn="0" w:lastRowLastColumn="0"/>
        </w:trPr>
        <w:tc>
          <w:tcPr>
            <w:tcW w:w="7555" w:type="dxa"/>
          </w:tcPr>
          <w:p w14:paraId="360CD482" w14:textId="48C0B656" w:rsidR="00676597" w:rsidRPr="005E79B8" w:rsidRDefault="00676597" w:rsidP="005E79B8">
            <w:pPr>
              <w:pStyle w:val="BodyText"/>
              <w:spacing w:after="0"/>
            </w:pPr>
          </w:p>
        </w:tc>
        <w:tc>
          <w:tcPr>
            <w:tcW w:w="3075" w:type="dxa"/>
          </w:tcPr>
          <w:p w14:paraId="254162A9" w14:textId="4EEE43BF" w:rsidR="00676597" w:rsidRPr="005E79B8" w:rsidRDefault="001734CB" w:rsidP="001734CB">
            <w:pPr>
              <w:pStyle w:val="BodyText"/>
              <w:spacing w:after="0"/>
              <w:jc w:val="right"/>
            </w:pPr>
            <w:r>
              <w:t>%</w:t>
            </w:r>
          </w:p>
        </w:tc>
      </w:tr>
      <w:tr w:rsidR="00676597" w14:paraId="688F8BCE" w14:textId="77777777" w:rsidTr="001734CB">
        <w:trPr>
          <w:cnfStyle w:val="000000010000" w:firstRow="0" w:lastRow="0" w:firstColumn="0" w:lastColumn="0" w:oddVBand="0" w:evenVBand="0" w:oddHBand="0" w:evenHBand="1" w:firstRowFirstColumn="0" w:firstRowLastColumn="0" w:lastRowFirstColumn="0" w:lastRowLastColumn="0"/>
        </w:trPr>
        <w:tc>
          <w:tcPr>
            <w:tcW w:w="7555" w:type="dxa"/>
          </w:tcPr>
          <w:p w14:paraId="40C8FA3A" w14:textId="498C5656" w:rsidR="00676597" w:rsidRPr="005E79B8" w:rsidRDefault="00676597" w:rsidP="005E79B8">
            <w:pPr>
              <w:pStyle w:val="BodyText"/>
              <w:spacing w:after="0"/>
            </w:pPr>
          </w:p>
        </w:tc>
        <w:tc>
          <w:tcPr>
            <w:tcW w:w="3075" w:type="dxa"/>
          </w:tcPr>
          <w:p w14:paraId="79345AE2" w14:textId="25A9C30A" w:rsidR="00676597" w:rsidRPr="005E79B8" w:rsidRDefault="001734CB" w:rsidP="001734CB">
            <w:pPr>
              <w:pStyle w:val="BodyText"/>
              <w:spacing w:after="0"/>
              <w:jc w:val="right"/>
            </w:pPr>
            <w:r>
              <w:t>%</w:t>
            </w:r>
          </w:p>
        </w:tc>
      </w:tr>
      <w:tr w:rsidR="00676597" w14:paraId="4A659AD9" w14:textId="77777777" w:rsidTr="001734CB">
        <w:trPr>
          <w:cnfStyle w:val="000000100000" w:firstRow="0" w:lastRow="0" w:firstColumn="0" w:lastColumn="0" w:oddVBand="0" w:evenVBand="0" w:oddHBand="1" w:evenHBand="0" w:firstRowFirstColumn="0" w:firstRowLastColumn="0" w:lastRowFirstColumn="0" w:lastRowLastColumn="0"/>
        </w:trPr>
        <w:tc>
          <w:tcPr>
            <w:tcW w:w="7555" w:type="dxa"/>
          </w:tcPr>
          <w:p w14:paraId="65F359D7" w14:textId="27D8F1CB" w:rsidR="00676597" w:rsidRPr="005E79B8" w:rsidRDefault="00676597" w:rsidP="005E79B8">
            <w:pPr>
              <w:pStyle w:val="BodyText"/>
              <w:spacing w:after="0"/>
            </w:pPr>
          </w:p>
        </w:tc>
        <w:tc>
          <w:tcPr>
            <w:tcW w:w="3075" w:type="dxa"/>
          </w:tcPr>
          <w:p w14:paraId="43CA7E8C" w14:textId="7CAC2980" w:rsidR="00676597" w:rsidRPr="005E79B8" w:rsidRDefault="001734CB" w:rsidP="001734CB">
            <w:pPr>
              <w:pStyle w:val="BodyText"/>
              <w:spacing w:after="0"/>
              <w:jc w:val="right"/>
            </w:pPr>
            <w:r>
              <w:t>%</w:t>
            </w:r>
          </w:p>
        </w:tc>
      </w:tr>
      <w:tr w:rsidR="001734CB" w:rsidRPr="001734CB" w14:paraId="1726B981" w14:textId="77777777" w:rsidTr="001734CB">
        <w:trPr>
          <w:cnfStyle w:val="010000000000" w:firstRow="0" w:lastRow="1" w:firstColumn="0" w:lastColumn="0" w:oddVBand="0" w:evenVBand="0" w:oddHBand="0" w:evenHBand="0" w:firstRowFirstColumn="0" w:firstRowLastColumn="0" w:lastRowFirstColumn="0" w:lastRowLastColumn="0"/>
        </w:trPr>
        <w:tc>
          <w:tcPr>
            <w:tcW w:w="7555" w:type="dxa"/>
          </w:tcPr>
          <w:p w14:paraId="36F25671" w14:textId="5EAD46D0" w:rsidR="00676597" w:rsidRPr="001734CB" w:rsidRDefault="001734CB" w:rsidP="005E79B8">
            <w:pPr>
              <w:pStyle w:val="BodyText"/>
              <w:spacing w:after="0"/>
            </w:pPr>
            <w:r>
              <w:t>Total</w:t>
            </w:r>
          </w:p>
        </w:tc>
        <w:tc>
          <w:tcPr>
            <w:tcW w:w="3075" w:type="dxa"/>
          </w:tcPr>
          <w:p w14:paraId="09EAFE34" w14:textId="59F8357F" w:rsidR="00676597" w:rsidRPr="00B7459D" w:rsidRDefault="001734CB" w:rsidP="005E79B8">
            <w:pPr>
              <w:pStyle w:val="BodyText"/>
              <w:spacing w:after="0"/>
            </w:pPr>
            <w:r w:rsidRPr="00B7459D">
              <w:t>100%</w:t>
            </w:r>
          </w:p>
        </w:tc>
      </w:tr>
    </w:tbl>
    <w:p w14:paraId="01385949" w14:textId="4BEA2B6E" w:rsidR="001734CB" w:rsidRDefault="00450473" w:rsidP="00885370">
      <w:pPr>
        <w:pStyle w:val="BodyText"/>
        <w:spacing w:before="240"/>
        <w:rPr>
          <w:bCs w:val="0"/>
        </w:rPr>
      </w:pPr>
      <w:r w:rsidRPr="00450473">
        <w:rPr>
          <w:bCs w:val="0"/>
        </w:rPr>
        <w:t xml:space="preserve">The final letter grade is determined based on the </w:t>
      </w:r>
      <w:hyperlink r:id="rId23" w:history="1">
        <w:r w:rsidRPr="00265683">
          <w:rPr>
            <w:rStyle w:val="Hyperlink"/>
            <w:b/>
          </w:rPr>
          <w:t>university grading policy</w:t>
        </w:r>
      </w:hyperlink>
      <w:r w:rsidRPr="00450473">
        <w:rPr>
          <w:bCs w:val="0"/>
        </w:rPr>
        <w:t>:</w:t>
      </w:r>
    </w:p>
    <w:p w14:paraId="41073DD9" w14:textId="3228C133" w:rsidR="008E4680" w:rsidRDefault="00194120" w:rsidP="00885370">
      <w:pPr>
        <w:pStyle w:val="BodyText"/>
        <w:spacing w:before="240"/>
        <w:rPr>
          <w:bCs w:val="0"/>
        </w:rPr>
      </w:pPr>
      <w:r>
        <w:rPr>
          <w:highlight w:val="yellow"/>
        </w:rPr>
        <w:t>Below is the standard University grading policy. For School of Medicine, another policy is used.</w:t>
      </w:r>
      <w:r w:rsidR="00AF51DA" w:rsidRPr="00AF51DA">
        <w:rPr>
          <w:highlight w:val="yellow"/>
        </w:rPr>
        <w:t xml:space="preserve"> Use this space to detail grade calculations, extra credit, and grade appeal options if available.</w:t>
      </w:r>
    </w:p>
    <w:tbl>
      <w:tblPr>
        <w:tblStyle w:val="QUTable"/>
        <w:tblW w:w="0" w:type="auto"/>
        <w:tblLook w:val="0420" w:firstRow="1" w:lastRow="0" w:firstColumn="0" w:lastColumn="0" w:noHBand="0" w:noVBand="1"/>
        <w:tblDescription w:val="Table detailing how final letter grades and grade point values are determined based on a given numerical range for a final grade. THe first column indicates the letter grade, the second column indicates the numerical range corresponding to that letter grade, and the third column indicates the grade point value associated to that numerical range."/>
      </w:tblPr>
      <w:tblGrid>
        <w:gridCol w:w="3543"/>
        <w:gridCol w:w="3543"/>
        <w:gridCol w:w="3544"/>
      </w:tblGrid>
      <w:tr w:rsidR="00914984" w14:paraId="4875A180" w14:textId="77777777" w:rsidTr="00AE21FD">
        <w:trPr>
          <w:cnfStyle w:val="100000000000" w:firstRow="1" w:lastRow="0" w:firstColumn="0" w:lastColumn="0" w:oddVBand="0" w:evenVBand="0" w:oddHBand="0" w:evenHBand="0" w:firstRowFirstColumn="0" w:firstRowLastColumn="0" w:lastRowFirstColumn="0" w:lastRowLastColumn="0"/>
          <w:tblHeader/>
        </w:trPr>
        <w:tc>
          <w:tcPr>
            <w:tcW w:w="3543" w:type="dxa"/>
          </w:tcPr>
          <w:p w14:paraId="028C358B" w14:textId="08915F1C" w:rsidR="00914984" w:rsidRDefault="001B43D2" w:rsidP="00503D66">
            <w:pPr>
              <w:pStyle w:val="BodyText"/>
              <w:rPr>
                <w:bCs/>
              </w:rPr>
            </w:pPr>
            <w:r>
              <w:rPr>
                <w:bCs/>
              </w:rPr>
              <w:t>LETTER GRADE</w:t>
            </w:r>
          </w:p>
        </w:tc>
        <w:tc>
          <w:tcPr>
            <w:tcW w:w="3543" w:type="dxa"/>
          </w:tcPr>
          <w:p w14:paraId="57EEBFFB" w14:textId="602BBE5F" w:rsidR="00914984" w:rsidRDefault="001B43D2" w:rsidP="00503D66">
            <w:pPr>
              <w:pStyle w:val="BodyText"/>
              <w:rPr>
                <w:bCs/>
              </w:rPr>
            </w:pPr>
            <w:r>
              <w:rPr>
                <w:bCs/>
              </w:rPr>
              <w:t>NUMERICAL RANGE</w:t>
            </w:r>
          </w:p>
        </w:tc>
        <w:tc>
          <w:tcPr>
            <w:tcW w:w="3544" w:type="dxa"/>
          </w:tcPr>
          <w:p w14:paraId="7D47D9A6" w14:textId="0C824FF4" w:rsidR="00914984" w:rsidRDefault="001B43D2" w:rsidP="00503D66">
            <w:pPr>
              <w:pStyle w:val="BodyText"/>
              <w:rPr>
                <w:bCs/>
              </w:rPr>
            </w:pPr>
            <w:r>
              <w:rPr>
                <w:bCs/>
              </w:rPr>
              <w:t>GRADE POINT VALUE</w:t>
            </w:r>
          </w:p>
        </w:tc>
      </w:tr>
      <w:tr w:rsidR="00914984" w14:paraId="5BF42C4F" w14:textId="77777777" w:rsidTr="00914984">
        <w:trPr>
          <w:cnfStyle w:val="000000100000" w:firstRow="0" w:lastRow="0" w:firstColumn="0" w:lastColumn="0" w:oddVBand="0" w:evenVBand="0" w:oddHBand="1" w:evenHBand="0" w:firstRowFirstColumn="0" w:firstRowLastColumn="0" w:lastRowFirstColumn="0" w:lastRowLastColumn="0"/>
        </w:trPr>
        <w:tc>
          <w:tcPr>
            <w:tcW w:w="3543" w:type="dxa"/>
          </w:tcPr>
          <w:p w14:paraId="63C1906D" w14:textId="56B3EB5C" w:rsidR="00914984" w:rsidRDefault="0087522D" w:rsidP="00503D66">
            <w:pPr>
              <w:pStyle w:val="BodyText"/>
              <w:rPr>
                <w:bCs w:val="0"/>
              </w:rPr>
            </w:pPr>
            <w:r>
              <w:rPr>
                <w:bCs w:val="0"/>
              </w:rPr>
              <w:t>A</w:t>
            </w:r>
          </w:p>
        </w:tc>
        <w:tc>
          <w:tcPr>
            <w:tcW w:w="3543" w:type="dxa"/>
          </w:tcPr>
          <w:p w14:paraId="13CE9924" w14:textId="1814EF30" w:rsidR="00914984" w:rsidRDefault="0087522D" w:rsidP="00503D66">
            <w:pPr>
              <w:pStyle w:val="BodyText"/>
              <w:rPr>
                <w:bCs w:val="0"/>
              </w:rPr>
            </w:pPr>
            <w:r>
              <w:rPr>
                <w:bCs w:val="0"/>
              </w:rPr>
              <w:t>93-100</w:t>
            </w:r>
          </w:p>
        </w:tc>
        <w:tc>
          <w:tcPr>
            <w:tcW w:w="3544" w:type="dxa"/>
          </w:tcPr>
          <w:p w14:paraId="77D5B0FF" w14:textId="68A6EEBD" w:rsidR="0087522D" w:rsidRDefault="0087522D" w:rsidP="00503D66">
            <w:pPr>
              <w:pStyle w:val="BodyText"/>
              <w:rPr>
                <w:bCs w:val="0"/>
              </w:rPr>
            </w:pPr>
            <w:r>
              <w:rPr>
                <w:bCs w:val="0"/>
              </w:rPr>
              <w:t>4.00</w:t>
            </w:r>
          </w:p>
        </w:tc>
      </w:tr>
      <w:tr w:rsidR="00914984" w14:paraId="4085EF2A" w14:textId="77777777" w:rsidTr="00914984">
        <w:trPr>
          <w:cnfStyle w:val="000000010000" w:firstRow="0" w:lastRow="0" w:firstColumn="0" w:lastColumn="0" w:oddVBand="0" w:evenVBand="0" w:oddHBand="0" w:evenHBand="1" w:firstRowFirstColumn="0" w:firstRowLastColumn="0" w:lastRowFirstColumn="0" w:lastRowLastColumn="0"/>
        </w:trPr>
        <w:tc>
          <w:tcPr>
            <w:tcW w:w="3543" w:type="dxa"/>
          </w:tcPr>
          <w:p w14:paraId="4154AE56" w14:textId="146EAB9E" w:rsidR="00914984" w:rsidRDefault="0087522D" w:rsidP="00503D66">
            <w:pPr>
              <w:pStyle w:val="BodyText"/>
              <w:rPr>
                <w:bCs w:val="0"/>
              </w:rPr>
            </w:pPr>
            <w:r>
              <w:rPr>
                <w:bCs w:val="0"/>
              </w:rPr>
              <w:t>A-</w:t>
            </w:r>
          </w:p>
        </w:tc>
        <w:tc>
          <w:tcPr>
            <w:tcW w:w="3543" w:type="dxa"/>
          </w:tcPr>
          <w:p w14:paraId="68B0F8B3" w14:textId="13D21E5A" w:rsidR="00914984" w:rsidRDefault="0087522D" w:rsidP="00503D66">
            <w:pPr>
              <w:pStyle w:val="BodyText"/>
              <w:rPr>
                <w:bCs w:val="0"/>
              </w:rPr>
            </w:pPr>
            <w:r>
              <w:rPr>
                <w:bCs w:val="0"/>
              </w:rPr>
              <w:t>90-92</w:t>
            </w:r>
          </w:p>
        </w:tc>
        <w:tc>
          <w:tcPr>
            <w:tcW w:w="3544" w:type="dxa"/>
          </w:tcPr>
          <w:p w14:paraId="6841D499" w14:textId="32E67B7F" w:rsidR="00914984" w:rsidRDefault="0087522D" w:rsidP="00503D66">
            <w:pPr>
              <w:pStyle w:val="BodyText"/>
              <w:rPr>
                <w:bCs w:val="0"/>
              </w:rPr>
            </w:pPr>
            <w:r>
              <w:rPr>
                <w:bCs w:val="0"/>
              </w:rPr>
              <w:t>3.67</w:t>
            </w:r>
          </w:p>
        </w:tc>
      </w:tr>
      <w:tr w:rsidR="00914984" w14:paraId="3F9EE09F" w14:textId="77777777" w:rsidTr="00914984">
        <w:trPr>
          <w:cnfStyle w:val="000000100000" w:firstRow="0" w:lastRow="0" w:firstColumn="0" w:lastColumn="0" w:oddVBand="0" w:evenVBand="0" w:oddHBand="1" w:evenHBand="0" w:firstRowFirstColumn="0" w:firstRowLastColumn="0" w:lastRowFirstColumn="0" w:lastRowLastColumn="0"/>
        </w:trPr>
        <w:tc>
          <w:tcPr>
            <w:tcW w:w="3543" w:type="dxa"/>
          </w:tcPr>
          <w:p w14:paraId="6D34E237" w14:textId="11946ACE" w:rsidR="00914984" w:rsidRDefault="0087522D" w:rsidP="00503D66">
            <w:pPr>
              <w:pStyle w:val="BodyText"/>
              <w:rPr>
                <w:bCs w:val="0"/>
              </w:rPr>
            </w:pPr>
            <w:r>
              <w:rPr>
                <w:bCs w:val="0"/>
              </w:rPr>
              <w:t>B+</w:t>
            </w:r>
          </w:p>
        </w:tc>
        <w:tc>
          <w:tcPr>
            <w:tcW w:w="3543" w:type="dxa"/>
          </w:tcPr>
          <w:p w14:paraId="20D74E85" w14:textId="1F2876FE" w:rsidR="00914984" w:rsidRDefault="0087522D" w:rsidP="00503D66">
            <w:pPr>
              <w:pStyle w:val="BodyText"/>
              <w:rPr>
                <w:bCs w:val="0"/>
              </w:rPr>
            </w:pPr>
            <w:r>
              <w:rPr>
                <w:bCs w:val="0"/>
              </w:rPr>
              <w:t>87-89</w:t>
            </w:r>
          </w:p>
        </w:tc>
        <w:tc>
          <w:tcPr>
            <w:tcW w:w="3544" w:type="dxa"/>
          </w:tcPr>
          <w:p w14:paraId="7EEC0593" w14:textId="2661D010" w:rsidR="00914984" w:rsidRDefault="0087522D" w:rsidP="00503D66">
            <w:pPr>
              <w:pStyle w:val="BodyText"/>
              <w:rPr>
                <w:bCs w:val="0"/>
              </w:rPr>
            </w:pPr>
            <w:r>
              <w:rPr>
                <w:bCs w:val="0"/>
              </w:rPr>
              <w:t>3.33</w:t>
            </w:r>
          </w:p>
        </w:tc>
      </w:tr>
      <w:tr w:rsidR="00914984" w14:paraId="2EDC2721" w14:textId="77777777" w:rsidTr="00914984">
        <w:trPr>
          <w:cnfStyle w:val="000000010000" w:firstRow="0" w:lastRow="0" w:firstColumn="0" w:lastColumn="0" w:oddVBand="0" w:evenVBand="0" w:oddHBand="0" w:evenHBand="1" w:firstRowFirstColumn="0" w:firstRowLastColumn="0" w:lastRowFirstColumn="0" w:lastRowLastColumn="0"/>
        </w:trPr>
        <w:tc>
          <w:tcPr>
            <w:tcW w:w="3543" w:type="dxa"/>
          </w:tcPr>
          <w:p w14:paraId="4D1C164B" w14:textId="6E69A977" w:rsidR="00914984" w:rsidRDefault="0087522D" w:rsidP="00503D66">
            <w:pPr>
              <w:pStyle w:val="BodyText"/>
              <w:rPr>
                <w:bCs w:val="0"/>
              </w:rPr>
            </w:pPr>
            <w:r>
              <w:rPr>
                <w:bCs w:val="0"/>
              </w:rPr>
              <w:t>B</w:t>
            </w:r>
          </w:p>
        </w:tc>
        <w:tc>
          <w:tcPr>
            <w:tcW w:w="3543" w:type="dxa"/>
          </w:tcPr>
          <w:p w14:paraId="49900F9D" w14:textId="7CE0EF51" w:rsidR="00914984" w:rsidRDefault="0087522D" w:rsidP="00503D66">
            <w:pPr>
              <w:pStyle w:val="BodyText"/>
              <w:rPr>
                <w:bCs w:val="0"/>
              </w:rPr>
            </w:pPr>
            <w:r>
              <w:rPr>
                <w:bCs w:val="0"/>
              </w:rPr>
              <w:t>83-86</w:t>
            </w:r>
          </w:p>
        </w:tc>
        <w:tc>
          <w:tcPr>
            <w:tcW w:w="3544" w:type="dxa"/>
          </w:tcPr>
          <w:p w14:paraId="36B3E81B" w14:textId="005A4B9E" w:rsidR="00914984" w:rsidRDefault="0087522D" w:rsidP="00503D66">
            <w:pPr>
              <w:pStyle w:val="BodyText"/>
              <w:rPr>
                <w:bCs w:val="0"/>
              </w:rPr>
            </w:pPr>
            <w:r>
              <w:rPr>
                <w:bCs w:val="0"/>
              </w:rPr>
              <w:t>3.00</w:t>
            </w:r>
          </w:p>
        </w:tc>
      </w:tr>
      <w:tr w:rsidR="00914984" w14:paraId="4F8A2C1F" w14:textId="77777777" w:rsidTr="00914984">
        <w:trPr>
          <w:cnfStyle w:val="000000100000" w:firstRow="0" w:lastRow="0" w:firstColumn="0" w:lastColumn="0" w:oddVBand="0" w:evenVBand="0" w:oddHBand="1" w:evenHBand="0" w:firstRowFirstColumn="0" w:firstRowLastColumn="0" w:lastRowFirstColumn="0" w:lastRowLastColumn="0"/>
        </w:trPr>
        <w:tc>
          <w:tcPr>
            <w:tcW w:w="3543" w:type="dxa"/>
          </w:tcPr>
          <w:p w14:paraId="4ED5F63A" w14:textId="41931570" w:rsidR="00914984" w:rsidRDefault="0087522D" w:rsidP="00503D66">
            <w:pPr>
              <w:pStyle w:val="BodyText"/>
              <w:rPr>
                <w:bCs w:val="0"/>
              </w:rPr>
            </w:pPr>
            <w:r>
              <w:rPr>
                <w:bCs w:val="0"/>
              </w:rPr>
              <w:t>B-</w:t>
            </w:r>
          </w:p>
        </w:tc>
        <w:tc>
          <w:tcPr>
            <w:tcW w:w="3543" w:type="dxa"/>
          </w:tcPr>
          <w:p w14:paraId="0153F5BA" w14:textId="5BFFD996" w:rsidR="00914984" w:rsidRDefault="0087522D" w:rsidP="00503D66">
            <w:pPr>
              <w:pStyle w:val="BodyText"/>
              <w:rPr>
                <w:bCs w:val="0"/>
              </w:rPr>
            </w:pPr>
            <w:r>
              <w:rPr>
                <w:bCs w:val="0"/>
              </w:rPr>
              <w:t>80-82</w:t>
            </w:r>
          </w:p>
        </w:tc>
        <w:tc>
          <w:tcPr>
            <w:tcW w:w="3544" w:type="dxa"/>
          </w:tcPr>
          <w:p w14:paraId="0D068E35" w14:textId="7A3F82A0" w:rsidR="00914984" w:rsidRDefault="0087522D" w:rsidP="00503D66">
            <w:pPr>
              <w:pStyle w:val="BodyText"/>
              <w:rPr>
                <w:bCs w:val="0"/>
              </w:rPr>
            </w:pPr>
            <w:r>
              <w:rPr>
                <w:bCs w:val="0"/>
              </w:rPr>
              <w:t>2.67</w:t>
            </w:r>
          </w:p>
        </w:tc>
      </w:tr>
      <w:tr w:rsidR="00914984" w14:paraId="4F90D47C" w14:textId="77777777" w:rsidTr="00914984">
        <w:trPr>
          <w:cnfStyle w:val="000000010000" w:firstRow="0" w:lastRow="0" w:firstColumn="0" w:lastColumn="0" w:oddVBand="0" w:evenVBand="0" w:oddHBand="0" w:evenHBand="1" w:firstRowFirstColumn="0" w:firstRowLastColumn="0" w:lastRowFirstColumn="0" w:lastRowLastColumn="0"/>
        </w:trPr>
        <w:tc>
          <w:tcPr>
            <w:tcW w:w="3543" w:type="dxa"/>
          </w:tcPr>
          <w:p w14:paraId="02CB6E54" w14:textId="021FA752" w:rsidR="00914984" w:rsidRDefault="00265683" w:rsidP="00503D66">
            <w:pPr>
              <w:pStyle w:val="BodyText"/>
              <w:rPr>
                <w:bCs w:val="0"/>
              </w:rPr>
            </w:pPr>
            <w:r>
              <w:rPr>
                <w:bCs w:val="0"/>
              </w:rPr>
              <w:t>C+</w:t>
            </w:r>
          </w:p>
        </w:tc>
        <w:tc>
          <w:tcPr>
            <w:tcW w:w="3543" w:type="dxa"/>
          </w:tcPr>
          <w:p w14:paraId="51544C34" w14:textId="1916B8A3" w:rsidR="00914984" w:rsidRDefault="00265683" w:rsidP="00503D66">
            <w:pPr>
              <w:pStyle w:val="BodyText"/>
              <w:rPr>
                <w:bCs w:val="0"/>
              </w:rPr>
            </w:pPr>
            <w:r>
              <w:rPr>
                <w:bCs w:val="0"/>
              </w:rPr>
              <w:t>77-79</w:t>
            </w:r>
          </w:p>
        </w:tc>
        <w:tc>
          <w:tcPr>
            <w:tcW w:w="3544" w:type="dxa"/>
          </w:tcPr>
          <w:p w14:paraId="29FC4FDF" w14:textId="17D57C42" w:rsidR="00914984" w:rsidRDefault="00265683" w:rsidP="00503D66">
            <w:pPr>
              <w:pStyle w:val="BodyText"/>
              <w:rPr>
                <w:bCs w:val="0"/>
              </w:rPr>
            </w:pPr>
            <w:r>
              <w:rPr>
                <w:bCs w:val="0"/>
              </w:rPr>
              <w:t>2.33</w:t>
            </w:r>
          </w:p>
        </w:tc>
      </w:tr>
      <w:tr w:rsidR="00914984" w14:paraId="091A5E84" w14:textId="77777777" w:rsidTr="00914984">
        <w:trPr>
          <w:cnfStyle w:val="000000100000" w:firstRow="0" w:lastRow="0" w:firstColumn="0" w:lastColumn="0" w:oddVBand="0" w:evenVBand="0" w:oddHBand="1" w:evenHBand="0" w:firstRowFirstColumn="0" w:firstRowLastColumn="0" w:lastRowFirstColumn="0" w:lastRowLastColumn="0"/>
        </w:trPr>
        <w:tc>
          <w:tcPr>
            <w:tcW w:w="3543" w:type="dxa"/>
          </w:tcPr>
          <w:p w14:paraId="023474EA" w14:textId="740CB356" w:rsidR="00914984" w:rsidRDefault="00265683" w:rsidP="00503D66">
            <w:pPr>
              <w:pStyle w:val="BodyText"/>
              <w:rPr>
                <w:bCs w:val="0"/>
              </w:rPr>
            </w:pPr>
            <w:r>
              <w:rPr>
                <w:bCs w:val="0"/>
              </w:rPr>
              <w:t>C</w:t>
            </w:r>
          </w:p>
        </w:tc>
        <w:tc>
          <w:tcPr>
            <w:tcW w:w="3543" w:type="dxa"/>
          </w:tcPr>
          <w:p w14:paraId="3175DCA5" w14:textId="1D387FF8" w:rsidR="00914984" w:rsidRDefault="00265683" w:rsidP="00503D66">
            <w:pPr>
              <w:pStyle w:val="BodyText"/>
              <w:rPr>
                <w:bCs w:val="0"/>
              </w:rPr>
            </w:pPr>
            <w:r>
              <w:rPr>
                <w:bCs w:val="0"/>
              </w:rPr>
              <w:t>73-76</w:t>
            </w:r>
          </w:p>
        </w:tc>
        <w:tc>
          <w:tcPr>
            <w:tcW w:w="3544" w:type="dxa"/>
          </w:tcPr>
          <w:p w14:paraId="119E8328" w14:textId="1277B2F4" w:rsidR="00914984" w:rsidRDefault="00265683" w:rsidP="00503D66">
            <w:pPr>
              <w:pStyle w:val="BodyText"/>
              <w:rPr>
                <w:bCs w:val="0"/>
              </w:rPr>
            </w:pPr>
            <w:r>
              <w:rPr>
                <w:bCs w:val="0"/>
              </w:rPr>
              <w:t>2.00</w:t>
            </w:r>
          </w:p>
        </w:tc>
      </w:tr>
      <w:tr w:rsidR="00914984" w14:paraId="302A0392" w14:textId="77777777" w:rsidTr="00914984">
        <w:trPr>
          <w:cnfStyle w:val="000000010000" w:firstRow="0" w:lastRow="0" w:firstColumn="0" w:lastColumn="0" w:oddVBand="0" w:evenVBand="0" w:oddHBand="0" w:evenHBand="1" w:firstRowFirstColumn="0" w:firstRowLastColumn="0" w:lastRowFirstColumn="0" w:lastRowLastColumn="0"/>
        </w:trPr>
        <w:tc>
          <w:tcPr>
            <w:tcW w:w="3543" w:type="dxa"/>
          </w:tcPr>
          <w:p w14:paraId="2BB324F8" w14:textId="7914BF53" w:rsidR="00914984" w:rsidRDefault="00265683" w:rsidP="00503D66">
            <w:pPr>
              <w:pStyle w:val="BodyText"/>
              <w:rPr>
                <w:bCs w:val="0"/>
              </w:rPr>
            </w:pPr>
            <w:r>
              <w:rPr>
                <w:bCs w:val="0"/>
              </w:rPr>
              <w:t>C-</w:t>
            </w:r>
          </w:p>
        </w:tc>
        <w:tc>
          <w:tcPr>
            <w:tcW w:w="3543" w:type="dxa"/>
          </w:tcPr>
          <w:p w14:paraId="129E105E" w14:textId="0A27021B" w:rsidR="00914984" w:rsidRDefault="00265683" w:rsidP="00503D66">
            <w:pPr>
              <w:pStyle w:val="BodyText"/>
              <w:rPr>
                <w:bCs w:val="0"/>
              </w:rPr>
            </w:pPr>
            <w:r>
              <w:rPr>
                <w:bCs w:val="0"/>
              </w:rPr>
              <w:t>70-72</w:t>
            </w:r>
          </w:p>
        </w:tc>
        <w:tc>
          <w:tcPr>
            <w:tcW w:w="3544" w:type="dxa"/>
          </w:tcPr>
          <w:p w14:paraId="54E6AA8F" w14:textId="69EBBBFA" w:rsidR="00914984" w:rsidRDefault="00265683" w:rsidP="00503D66">
            <w:pPr>
              <w:pStyle w:val="BodyText"/>
              <w:rPr>
                <w:bCs w:val="0"/>
              </w:rPr>
            </w:pPr>
            <w:r>
              <w:rPr>
                <w:bCs w:val="0"/>
              </w:rPr>
              <w:t>1.67</w:t>
            </w:r>
          </w:p>
        </w:tc>
      </w:tr>
      <w:tr w:rsidR="00914984" w14:paraId="2F53405C" w14:textId="77777777" w:rsidTr="00914984">
        <w:trPr>
          <w:cnfStyle w:val="000000100000" w:firstRow="0" w:lastRow="0" w:firstColumn="0" w:lastColumn="0" w:oddVBand="0" w:evenVBand="0" w:oddHBand="1" w:evenHBand="0" w:firstRowFirstColumn="0" w:firstRowLastColumn="0" w:lastRowFirstColumn="0" w:lastRowLastColumn="0"/>
        </w:trPr>
        <w:tc>
          <w:tcPr>
            <w:tcW w:w="3543" w:type="dxa"/>
          </w:tcPr>
          <w:p w14:paraId="44B0BEFC" w14:textId="13976188" w:rsidR="00914984" w:rsidRDefault="00265683" w:rsidP="00503D66">
            <w:pPr>
              <w:pStyle w:val="BodyText"/>
              <w:rPr>
                <w:bCs w:val="0"/>
              </w:rPr>
            </w:pPr>
            <w:r>
              <w:rPr>
                <w:bCs w:val="0"/>
              </w:rPr>
              <w:t>D</w:t>
            </w:r>
          </w:p>
        </w:tc>
        <w:tc>
          <w:tcPr>
            <w:tcW w:w="3543" w:type="dxa"/>
          </w:tcPr>
          <w:p w14:paraId="4B9BABC7" w14:textId="158E222D" w:rsidR="00914984" w:rsidRDefault="00265683" w:rsidP="00503D66">
            <w:pPr>
              <w:pStyle w:val="BodyText"/>
              <w:rPr>
                <w:bCs w:val="0"/>
              </w:rPr>
            </w:pPr>
            <w:r>
              <w:rPr>
                <w:bCs w:val="0"/>
              </w:rPr>
              <w:t>60-69</w:t>
            </w:r>
          </w:p>
        </w:tc>
        <w:tc>
          <w:tcPr>
            <w:tcW w:w="3544" w:type="dxa"/>
          </w:tcPr>
          <w:p w14:paraId="2E19D027" w14:textId="78DCC914" w:rsidR="00914984" w:rsidRDefault="00265683" w:rsidP="00503D66">
            <w:pPr>
              <w:pStyle w:val="BodyText"/>
              <w:rPr>
                <w:bCs w:val="0"/>
              </w:rPr>
            </w:pPr>
            <w:r>
              <w:rPr>
                <w:bCs w:val="0"/>
              </w:rPr>
              <w:t>1.00</w:t>
            </w:r>
          </w:p>
        </w:tc>
      </w:tr>
      <w:tr w:rsidR="00914984" w14:paraId="4CCA5956" w14:textId="77777777" w:rsidTr="00914984">
        <w:trPr>
          <w:cnfStyle w:val="000000010000" w:firstRow="0" w:lastRow="0" w:firstColumn="0" w:lastColumn="0" w:oddVBand="0" w:evenVBand="0" w:oddHBand="0" w:evenHBand="1" w:firstRowFirstColumn="0" w:firstRowLastColumn="0" w:lastRowFirstColumn="0" w:lastRowLastColumn="0"/>
        </w:trPr>
        <w:tc>
          <w:tcPr>
            <w:tcW w:w="3543" w:type="dxa"/>
          </w:tcPr>
          <w:p w14:paraId="22497E37" w14:textId="491AF914" w:rsidR="00914984" w:rsidRDefault="00265683" w:rsidP="00503D66">
            <w:pPr>
              <w:pStyle w:val="BodyText"/>
              <w:rPr>
                <w:bCs w:val="0"/>
              </w:rPr>
            </w:pPr>
            <w:r>
              <w:rPr>
                <w:bCs w:val="0"/>
              </w:rPr>
              <w:t>F</w:t>
            </w:r>
          </w:p>
        </w:tc>
        <w:tc>
          <w:tcPr>
            <w:tcW w:w="3543" w:type="dxa"/>
          </w:tcPr>
          <w:p w14:paraId="787BC8E9" w14:textId="4CFBACC8" w:rsidR="00914984" w:rsidRDefault="00265683" w:rsidP="00503D66">
            <w:pPr>
              <w:pStyle w:val="BodyText"/>
              <w:rPr>
                <w:bCs w:val="0"/>
              </w:rPr>
            </w:pPr>
            <w:r>
              <w:rPr>
                <w:bCs w:val="0"/>
              </w:rPr>
              <w:t>0-59</w:t>
            </w:r>
          </w:p>
        </w:tc>
        <w:tc>
          <w:tcPr>
            <w:tcW w:w="3544" w:type="dxa"/>
          </w:tcPr>
          <w:p w14:paraId="3FD7970B" w14:textId="1D72CF4A" w:rsidR="00914984" w:rsidRDefault="00265683" w:rsidP="00503D66">
            <w:pPr>
              <w:pStyle w:val="BodyText"/>
              <w:rPr>
                <w:bCs w:val="0"/>
              </w:rPr>
            </w:pPr>
            <w:r>
              <w:rPr>
                <w:bCs w:val="0"/>
              </w:rPr>
              <w:t>0.00</w:t>
            </w:r>
          </w:p>
        </w:tc>
      </w:tr>
    </w:tbl>
    <w:p w14:paraId="35DF13CE" w14:textId="77777777" w:rsidR="00951CD1" w:rsidRDefault="00951CD1" w:rsidP="00951CD1">
      <w:pPr>
        <w:pStyle w:val="Heading3"/>
        <w:spacing w:before="240"/>
      </w:pPr>
      <w:bookmarkStart w:id="7" w:name="_Toc163205904"/>
      <w:r w:rsidRPr="00951CD1">
        <w:lastRenderedPageBreak/>
        <w:t>Late Work</w:t>
      </w:r>
    </w:p>
    <w:p w14:paraId="3F30BD0E" w14:textId="27EBE1AD" w:rsidR="00350D70" w:rsidRDefault="00951CD1" w:rsidP="00951CD1">
      <w:pPr>
        <w:pStyle w:val="BodyText"/>
      </w:pPr>
      <w:r>
        <w:rPr>
          <w:highlight w:val="yellow"/>
        </w:rPr>
        <w:t>If applicable, c</w:t>
      </w:r>
      <w:r w:rsidR="00350D70" w:rsidRPr="00350D70">
        <w:rPr>
          <w:highlight w:val="yellow"/>
        </w:rPr>
        <w:t>onsider adding a late-work or makeup-work policy</w:t>
      </w:r>
      <w:r w:rsidR="009A6132">
        <w:rPr>
          <w:highlight w:val="yellow"/>
        </w:rPr>
        <w:t xml:space="preserve"> or expectations</w:t>
      </w:r>
      <w:r w:rsidR="00350D70" w:rsidRPr="00350D70">
        <w:rPr>
          <w:highlight w:val="yellow"/>
        </w:rPr>
        <w:t xml:space="preserve"> here</w:t>
      </w:r>
      <w:r>
        <w:rPr>
          <w:highlight w:val="yellow"/>
        </w:rPr>
        <w:t xml:space="preserve"> and indicate flexibility</w:t>
      </w:r>
      <w:r w:rsidR="00350D70" w:rsidRPr="00350D70">
        <w:rPr>
          <w:highlight w:val="yellow"/>
        </w:rPr>
        <w:t>.</w:t>
      </w:r>
    </w:p>
    <w:p w14:paraId="0C58BABD" w14:textId="31E1D18C" w:rsidR="007F4516" w:rsidRDefault="00781960" w:rsidP="009A20FF">
      <w:pPr>
        <w:pStyle w:val="Heading2"/>
        <w:spacing w:before="240"/>
      </w:pPr>
      <w:r>
        <w:t>Course Expectations</w:t>
      </w:r>
      <w:bookmarkEnd w:id="7"/>
    </w:p>
    <w:p w14:paraId="41565495" w14:textId="268F6963" w:rsidR="0077460A" w:rsidRDefault="00781960" w:rsidP="001B6E93">
      <w:pPr>
        <w:pStyle w:val="Heading3"/>
      </w:pPr>
      <w:r>
        <w:t xml:space="preserve">Expectations For Attendance </w:t>
      </w:r>
      <w:r w:rsidR="001F3275">
        <w:t>and</w:t>
      </w:r>
      <w:r>
        <w:t xml:space="preserve"> Participation </w:t>
      </w:r>
    </w:p>
    <w:p w14:paraId="47F29BF8" w14:textId="6BE1C34E" w:rsidR="0077460A" w:rsidRDefault="008B74F9" w:rsidP="008B74F9">
      <w:pPr>
        <w:pStyle w:val="BodyText"/>
      </w:pPr>
      <w:r w:rsidRPr="004C1E6E">
        <w:rPr>
          <w:b/>
          <w:bCs w:val="0"/>
          <w:highlight w:val="yellow"/>
        </w:rPr>
        <w:t>Required section.</w:t>
      </w:r>
      <w:r w:rsidRPr="004C1E6E">
        <w:rPr>
          <w:highlight w:val="yellow"/>
        </w:rPr>
        <w:t xml:space="preserve"> Detail the expectations for student attendance and participation. If applicable, provide your program or </w:t>
      </w:r>
      <w:r w:rsidR="007D1143" w:rsidRPr="004C1E6E">
        <w:rPr>
          <w:highlight w:val="yellow"/>
        </w:rPr>
        <w:t>school’s relevant policies on absence, tardiness, etc.</w:t>
      </w:r>
      <w:r w:rsidR="00EE2934" w:rsidRPr="004C1E6E">
        <w:rPr>
          <w:highlight w:val="yellow"/>
        </w:rPr>
        <w:t xml:space="preserve"> and indicate flexibility.</w:t>
      </w:r>
    </w:p>
    <w:p w14:paraId="0BD2BBF8" w14:textId="1985C071" w:rsidR="00F41387" w:rsidRDefault="00781960" w:rsidP="00517A82">
      <w:pPr>
        <w:pStyle w:val="Heading3"/>
      </w:pPr>
      <w:r>
        <w:t>Fostering Our Classroom Community</w:t>
      </w:r>
    </w:p>
    <w:p w14:paraId="4265FA0E" w14:textId="6D44F487" w:rsidR="00517A82" w:rsidRDefault="00517A82" w:rsidP="00302FA3">
      <w:pPr>
        <w:pStyle w:val="BodyText"/>
        <w:rPr>
          <w:highlight w:val="yellow"/>
        </w:rPr>
      </w:pPr>
      <w:r w:rsidRPr="00C11B88">
        <w:rPr>
          <w:b/>
          <w:bCs w:val="0"/>
          <w:highlight w:val="yellow"/>
        </w:rPr>
        <w:t>Required for online, suggested for face-to-face</w:t>
      </w:r>
      <w:r w:rsidRPr="00C11B88">
        <w:rPr>
          <w:highlight w:val="yellow"/>
        </w:rPr>
        <w:t xml:space="preserve">. Detail expectations for respectful classroom dialogue. </w:t>
      </w:r>
      <w:r w:rsidR="006063FA" w:rsidRPr="00C11B88">
        <w:rPr>
          <w:highlight w:val="yellow"/>
        </w:rPr>
        <w:t>Share with your students how building a classroom community will help them meet course learning objectives and foster learning from diverse perspectives</w:t>
      </w:r>
      <w:r w:rsidR="00715DB5">
        <w:rPr>
          <w:highlight w:val="yellow"/>
        </w:rPr>
        <w:t xml:space="preserve">. For online courses, detail the expected “netiquette” for the course, </w:t>
      </w:r>
      <w:r w:rsidR="00302FA3">
        <w:rPr>
          <w:highlight w:val="yellow"/>
        </w:rPr>
        <w:t>such as</w:t>
      </w:r>
      <w:r w:rsidR="00715DB5">
        <w:rPr>
          <w:highlight w:val="yellow"/>
        </w:rPr>
        <w:t xml:space="preserve"> </w:t>
      </w:r>
      <w:r w:rsidR="0036710A">
        <w:rPr>
          <w:highlight w:val="yellow"/>
        </w:rPr>
        <w:t>tone, spelling</w:t>
      </w:r>
      <w:r w:rsidR="00302FA3">
        <w:rPr>
          <w:highlight w:val="yellow"/>
        </w:rPr>
        <w:t xml:space="preserve"> &amp;</w:t>
      </w:r>
      <w:r w:rsidR="0036710A">
        <w:rPr>
          <w:highlight w:val="yellow"/>
        </w:rPr>
        <w:t xml:space="preserve"> grammar, </w:t>
      </w:r>
      <w:r w:rsidR="00302FA3">
        <w:rPr>
          <w:highlight w:val="yellow"/>
        </w:rPr>
        <w:t>etc</w:t>
      </w:r>
      <w:r w:rsidR="006063FA" w:rsidRPr="00C11B88">
        <w:rPr>
          <w:highlight w:val="yellow"/>
        </w:rPr>
        <w:t>.</w:t>
      </w:r>
    </w:p>
    <w:p w14:paraId="77627023" w14:textId="515B491F" w:rsidR="00F41387" w:rsidRDefault="00781960" w:rsidP="001B6E93">
      <w:pPr>
        <w:pStyle w:val="Heading3"/>
      </w:pPr>
      <w:r>
        <w:t>Technology Requirements and Skills</w:t>
      </w:r>
    </w:p>
    <w:p w14:paraId="0B077C06" w14:textId="77A42FEC" w:rsidR="00F41387" w:rsidRDefault="005467D4" w:rsidP="005467D4">
      <w:pPr>
        <w:pStyle w:val="BodyText"/>
      </w:pPr>
      <w:r w:rsidRPr="005467D4">
        <w:rPr>
          <w:b/>
          <w:bCs w:val="0"/>
          <w:highlight w:val="yellow"/>
        </w:rPr>
        <w:t>Required section.</w:t>
      </w:r>
      <w:r w:rsidRPr="005467D4">
        <w:rPr>
          <w:highlight w:val="yellow"/>
        </w:rPr>
        <w:t xml:space="preserve"> </w:t>
      </w:r>
      <w:r w:rsidR="00F41387" w:rsidRPr="005467D4">
        <w:rPr>
          <w:highlight w:val="yellow"/>
        </w:rPr>
        <w:t>Write basic technical requirements and skills here needed to succeed in the course. For example, specify if students will need to use a particular software program, install programs, record videos, etc</w:t>
      </w:r>
      <w:r w:rsidR="00B4612E">
        <w:rPr>
          <w:highlight w:val="yellow"/>
        </w:rPr>
        <w:t>. For face-to-face courses, c</w:t>
      </w:r>
      <w:r w:rsidR="00B4612E" w:rsidRPr="6D93DAAD">
        <w:rPr>
          <w:highlight w:val="yellow"/>
        </w:rPr>
        <w:t xml:space="preserve">onsider guidance </w:t>
      </w:r>
      <w:r w:rsidR="00B4612E">
        <w:rPr>
          <w:highlight w:val="yellow"/>
        </w:rPr>
        <w:t>on</w:t>
      </w:r>
      <w:r w:rsidR="00B4612E" w:rsidRPr="6D93DAAD">
        <w:rPr>
          <w:highlight w:val="yellow"/>
        </w:rPr>
        <w:t xml:space="preserve"> the use of electronic devices in your course, such as </w:t>
      </w:r>
      <w:r w:rsidR="00B4612E">
        <w:rPr>
          <w:highlight w:val="yellow"/>
        </w:rPr>
        <w:t xml:space="preserve">laptops and </w:t>
      </w:r>
      <w:r w:rsidR="00B4612E" w:rsidRPr="6D93DAAD">
        <w:rPr>
          <w:highlight w:val="yellow"/>
        </w:rPr>
        <w:t xml:space="preserve">cell phones. Remember that students may require the use of assistive devices and technology </w:t>
      </w:r>
      <w:r w:rsidR="00B4612E">
        <w:rPr>
          <w:highlight w:val="yellow"/>
        </w:rPr>
        <w:t xml:space="preserve">in class for accommodation </w:t>
      </w:r>
      <w:r w:rsidR="00305AF6">
        <w:rPr>
          <w:highlight w:val="yellow"/>
        </w:rPr>
        <w:t>or</w:t>
      </w:r>
      <w:r w:rsidR="00B4612E">
        <w:rPr>
          <w:highlight w:val="yellow"/>
        </w:rPr>
        <w:t xml:space="preserve"> other reasons, </w:t>
      </w:r>
      <w:r w:rsidR="00305AF6">
        <w:rPr>
          <w:highlight w:val="yellow"/>
        </w:rPr>
        <w:t xml:space="preserve">so </w:t>
      </w:r>
      <w:r w:rsidR="00B4612E">
        <w:rPr>
          <w:highlight w:val="yellow"/>
        </w:rPr>
        <w:t>develop a</w:t>
      </w:r>
      <w:r w:rsidR="00B4612E" w:rsidRPr="6D93DAAD">
        <w:rPr>
          <w:highlight w:val="yellow"/>
        </w:rPr>
        <w:t xml:space="preserve"> policy</w:t>
      </w:r>
      <w:r w:rsidR="00B4612E">
        <w:rPr>
          <w:highlight w:val="yellow"/>
        </w:rPr>
        <w:t xml:space="preserve"> that</w:t>
      </w:r>
      <w:r w:rsidR="00B4612E" w:rsidRPr="6D93DAAD">
        <w:rPr>
          <w:highlight w:val="yellow"/>
        </w:rPr>
        <w:t xml:space="preserve"> is</w:t>
      </w:r>
      <w:r w:rsidR="00305AF6">
        <w:rPr>
          <w:highlight w:val="yellow"/>
        </w:rPr>
        <w:t xml:space="preserve"> fair,</w:t>
      </w:r>
      <w:r w:rsidR="00B4612E" w:rsidRPr="6D93DAAD">
        <w:rPr>
          <w:highlight w:val="yellow"/>
        </w:rPr>
        <w:t xml:space="preserve"> inclusive and accessible</w:t>
      </w:r>
      <w:r w:rsidR="00F41387" w:rsidRPr="005467D4">
        <w:rPr>
          <w:highlight w:val="yellow"/>
        </w:rPr>
        <w:t>.</w:t>
      </w:r>
      <w:r w:rsidR="00F41387">
        <w:t xml:space="preserve"> </w:t>
      </w:r>
    </w:p>
    <w:p w14:paraId="0FC728F3" w14:textId="77777777" w:rsidR="009E516D" w:rsidRDefault="009E516D" w:rsidP="005C7CA2">
      <w:pPr>
        <w:pStyle w:val="Heading3"/>
        <w:rPr>
          <w:bCs/>
        </w:rPr>
      </w:pPr>
      <w:r>
        <w:t>AI in the Classroom</w:t>
      </w:r>
    </w:p>
    <w:p w14:paraId="3D65A202" w14:textId="5877C973" w:rsidR="009E516D" w:rsidRDefault="009E516D" w:rsidP="005467D4">
      <w:pPr>
        <w:pStyle w:val="BodyText"/>
      </w:pPr>
      <w:r>
        <w:rPr>
          <w:highlight w:val="yellow"/>
        </w:rPr>
        <w:t xml:space="preserve">It is virtually impossible to outright ban AI. Incorporating a statement about the proper use of AI in a course syllabus has become increasingly important. View the </w:t>
      </w:r>
      <w:hyperlink r:id="rId24" w:anchor="block-b27cd2d2f9a045a395a5092babd9ac4f" w:history="1">
        <w:r>
          <w:rPr>
            <w:rStyle w:val="Hyperlink"/>
            <w:b/>
            <w:bCs w:val="0"/>
            <w:highlight w:val="yellow"/>
          </w:rPr>
          <w:t>AI in the Classroom Hub</w:t>
        </w:r>
      </w:hyperlink>
      <w:r>
        <w:rPr>
          <w:highlight w:val="yellow"/>
        </w:rPr>
        <w:t xml:space="preserve"> for examples of AI Policies you can include in your course.</w:t>
      </w:r>
    </w:p>
    <w:p w14:paraId="4AAC0D20" w14:textId="14091575" w:rsidR="00995592" w:rsidRDefault="00781960" w:rsidP="00995592">
      <w:pPr>
        <w:pStyle w:val="Heading3"/>
      </w:pPr>
      <w:r w:rsidRPr="00995592">
        <w:t>Support From You</w:t>
      </w:r>
      <w:r>
        <w:t>r</w:t>
      </w:r>
      <w:r w:rsidRPr="00995592">
        <w:t xml:space="preserve"> Instructor</w:t>
      </w:r>
    </w:p>
    <w:p w14:paraId="4A3550BD" w14:textId="791932D7" w:rsidR="00995592" w:rsidRDefault="00995592" w:rsidP="005467D4">
      <w:pPr>
        <w:pStyle w:val="BodyText"/>
      </w:pPr>
      <w:r w:rsidRPr="0019716F">
        <w:rPr>
          <w:b/>
          <w:bCs w:val="0"/>
          <w:highlight w:val="yellow"/>
        </w:rPr>
        <w:t>Suggested section.</w:t>
      </w:r>
      <w:r w:rsidRPr="0019716F">
        <w:rPr>
          <w:highlight w:val="yellow"/>
        </w:rPr>
        <w:t xml:space="preserve"> Detail the </w:t>
      </w:r>
      <w:r w:rsidR="0019716F" w:rsidRPr="0019716F">
        <w:rPr>
          <w:highlight w:val="yellow"/>
        </w:rPr>
        <w:t>support</w:t>
      </w:r>
      <w:r w:rsidRPr="0019716F">
        <w:rPr>
          <w:highlight w:val="yellow"/>
        </w:rPr>
        <w:t xml:space="preserve"> you provide your students, such as how you can help during office hours, if you provide review sessions</w:t>
      </w:r>
      <w:r w:rsidR="0019716F" w:rsidRPr="0019716F">
        <w:rPr>
          <w:highlight w:val="yellow"/>
        </w:rPr>
        <w:t>, etc. Detail your communication method and preferences (email, posting to discussion board, etc.) and your typical response time (24-36 hours on weekdays, 48 hours on weekends, etc.)</w:t>
      </w:r>
    </w:p>
    <w:p w14:paraId="452407C1" w14:textId="2F5CAB6B" w:rsidR="00AE21FD" w:rsidRDefault="00781960" w:rsidP="00AE21FD">
      <w:pPr>
        <w:pStyle w:val="Heading2"/>
      </w:pPr>
      <w:bookmarkStart w:id="8" w:name="_Toc163205905"/>
      <w:r>
        <w:t>University Policies</w:t>
      </w:r>
      <w:bookmarkEnd w:id="8"/>
    </w:p>
    <w:p w14:paraId="7381D186" w14:textId="77D3A293" w:rsidR="000B0617" w:rsidRPr="00345861" w:rsidRDefault="00345861" w:rsidP="000B0617">
      <w:pPr>
        <w:pStyle w:val="BodyText"/>
      </w:pPr>
      <w:r w:rsidRPr="00247176">
        <w:rPr>
          <w:b/>
          <w:bCs w:val="0"/>
          <w:highlight w:val="yellow"/>
        </w:rPr>
        <w:t xml:space="preserve">Required depending on department/school. </w:t>
      </w:r>
      <w:r w:rsidRPr="00247176">
        <w:rPr>
          <w:highlight w:val="yellow"/>
        </w:rPr>
        <w:t>Th</w:t>
      </w:r>
      <w:r w:rsidR="00247176">
        <w:rPr>
          <w:highlight w:val="yellow"/>
        </w:rPr>
        <w:t>e below</w:t>
      </w:r>
      <w:r w:rsidRPr="00247176">
        <w:rPr>
          <w:highlight w:val="yellow"/>
        </w:rPr>
        <w:t xml:space="preserve"> information is included in your LMS course </w:t>
      </w:r>
      <w:r w:rsidR="00125B59" w:rsidRPr="00247176">
        <w:rPr>
          <w:highlight w:val="yellow"/>
        </w:rPr>
        <w:t>shell but</w:t>
      </w:r>
      <w:r w:rsidRPr="00247176">
        <w:rPr>
          <w:highlight w:val="yellow"/>
        </w:rPr>
        <w:t xml:space="preserve"> may need to be included </w:t>
      </w:r>
      <w:r w:rsidR="00247176">
        <w:rPr>
          <w:highlight w:val="yellow"/>
        </w:rPr>
        <w:t>in the syllabus</w:t>
      </w:r>
      <w:r w:rsidRPr="00247176">
        <w:rPr>
          <w:highlight w:val="yellow"/>
        </w:rPr>
        <w:t xml:space="preserve"> as well. Contact your department chair/program coordinator for more information and other policies you may need to include.</w:t>
      </w:r>
    </w:p>
    <w:p w14:paraId="5D70CB20" w14:textId="5D5088B4" w:rsidR="007F4516" w:rsidRDefault="00781960" w:rsidP="001B6E93">
      <w:pPr>
        <w:pStyle w:val="Heading3"/>
      </w:pPr>
      <w:r>
        <w:t>Academic Integrity</w:t>
      </w:r>
    </w:p>
    <w:p w14:paraId="2DC9D6F1" w14:textId="230650E5" w:rsidR="007F4516" w:rsidRDefault="007F4516" w:rsidP="005467D4">
      <w:pPr>
        <w:pStyle w:val="BodyText"/>
      </w:pPr>
      <w:r w:rsidRPr="007F4516">
        <w:lastRenderedPageBreak/>
        <w:t>In its mission statement, Quinnipiac emphasizes its commitment to the academic community. As an academic community, our students, faculty and staff work together to acquire and extend knowledge, develop skills and competencies, and serve the greater good of our nation and local communities. Our individual and collective inquiry and pursuit of knowledge are only possible when each of us in the community is aware of and strives to maintain a code of ethical practice and integrity.</w:t>
      </w:r>
      <w:r>
        <w:t xml:space="preserve"> </w:t>
      </w:r>
      <w:r w:rsidR="00692B45" w:rsidRPr="007E5BB3">
        <w:rPr>
          <w:b/>
        </w:rPr>
        <w:t>As a Quinnipiac student, you are expected to uphold Quinnipiac’s Academic Integrity Policy.</w:t>
      </w:r>
      <w:r w:rsidR="00692B45">
        <w:t xml:space="preserve"> Please see </w:t>
      </w:r>
      <w:hyperlink r:id="rId25" w:history="1">
        <w:r w:rsidR="00692B45" w:rsidRPr="007E5BB3">
          <w:rPr>
            <w:rStyle w:val="Hyperlink"/>
            <w:b/>
          </w:rPr>
          <w:t>Quinnipiac’s University Policies Page</w:t>
        </w:r>
      </w:hyperlink>
      <w:r w:rsidR="00692B45">
        <w:t xml:space="preserve"> for our complete academic integrity policy.</w:t>
      </w:r>
    </w:p>
    <w:p w14:paraId="10B6889D" w14:textId="75249364" w:rsidR="007F4516" w:rsidRPr="007F4516" w:rsidRDefault="00866882" w:rsidP="001B6E93">
      <w:pPr>
        <w:pStyle w:val="Heading3"/>
      </w:pPr>
      <w:r w:rsidRPr="007F4516">
        <w:t xml:space="preserve">Students </w:t>
      </w:r>
      <w:r>
        <w:t>w</w:t>
      </w:r>
      <w:r w:rsidRPr="007F4516">
        <w:t xml:space="preserve">ith Disabilities </w:t>
      </w:r>
    </w:p>
    <w:p w14:paraId="2C338DD0" w14:textId="0C5912FA" w:rsidR="007E5BB3" w:rsidRDefault="007F4516" w:rsidP="00852759">
      <w:pPr>
        <w:pStyle w:val="BodyText"/>
      </w:pPr>
      <w:r w:rsidRPr="007F4516">
        <w:t xml:space="preserve">Students with disabilities who wish to request reasonable accommodations should </w:t>
      </w:r>
      <w:r w:rsidR="00852759">
        <w:t xml:space="preserve">email </w:t>
      </w:r>
      <w:hyperlink r:id="rId26" w:history="1">
        <w:r w:rsidR="003729A9" w:rsidRPr="00083C82">
          <w:rPr>
            <w:rStyle w:val="Hyperlink"/>
          </w:rPr>
          <w:t>access@qu.edu</w:t>
        </w:r>
      </w:hyperlink>
      <w:r w:rsidR="00852759">
        <w:t>, or call (203) 582 – 7600</w:t>
      </w:r>
      <w:r w:rsidRPr="007F4516">
        <w:t xml:space="preserve">. Quinnipiac University complies with the Americans with Disabilities Act and Section 504 of the Rehabilitation Act. </w:t>
      </w:r>
      <w:r>
        <w:t xml:space="preserve">Please see </w:t>
      </w:r>
      <w:hyperlink r:id="rId27" w:history="1">
        <w:r w:rsidR="00AC5E36">
          <w:rPr>
            <w:rStyle w:val="Hyperlink"/>
            <w:b/>
          </w:rPr>
          <w:t>Quinnipiac’s “Guidelines and Procedures for Students with Disabilities” page</w:t>
        </w:r>
      </w:hyperlink>
      <w:r w:rsidR="007E5BB3">
        <w:t xml:space="preserve"> for our</w:t>
      </w:r>
      <w:r>
        <w:t xml:space="preserve"> complete disability policy</w:t>
      </w:r>
      <w:r w:rsidRPr="007E5BB3">
        <w:t>.</w:t>
      </w:r>
    </w:p>
    <w:p w14:paraId="1B0A664B" w14:textId="435105CF" w:rsidR="00117B8B" w:rsidRDefault="00866882" w:rsidP="001B6E93">
      <w:pPr>
        <w:pStyle w:val="Heading3"/>
      </w:pPr>
      <w:r>
        <w:t>Statement of Inclusive Values</w:t>
      </w:r>
    </w:p>
    <w:p w14:paraId="7C71E8D9" w14:textId="35F84352" w:rsidR="00AE21FD" w:rsidRDefault="00272538" w:rsidP="00272538">
      <w:pPr>
        <w:pStyle w:val="BodyText"/>
      </w:pPr>
      <w:r>
        <w:rPr>
          <w:rStyle w:val="Strong"/>
        </w:rPr>
        <w:t xml:space="preserve">At Quinnipiac University, we believe excellence is inclusive and built upon equity, so all groups feel welcome to fully participate in and contribute to our mission. </w:t>
      </w:r>
      <w:r>
        <w:t xml:space="preserve">Achieving this level of excellence requires creating a sense of belonging for all individuals—especially historically marginalized members of society—by affirming the worth, dignity, legitimacy and equality of everyone in the Quinnipiac community and beyond, regardless of race, ethnicity, sex, age, sexual orientation, gender identity, disability, religion, national origin, political viewpoints, veteran status or socio-economic background. Please see </w:t>
      </w:r>
      <w:hyperlink r:id="rId28" w:history="1">
        <w:r w:rsidRPr="00A31D1B">
          <w:rPr>
            <w:rStyle w:val="Hyperlink"/>
            <w:b/>
            <w:bCs w:val="0"/>
          </w:rPr>
          <w:t>Quinnipiac’s “Statement of Inclusive Values” page</w:t>
        </w:r>
      </w:hyperlink>
      <w:r>
        <w:t xml:space="preserve"> for our complete </w:t>
      </w:r>
      <w:r w:rsidR="00A31D1B">
        <w:t>statement.</w:t>
      </w:r>
    </w:p>
    <w:p w14:paraId="0329E7D8" w14:textId="5DE22912" w:rsidR="009D0603" w:rsidRPr="009C2B49" w:rsidRDefault="00160B5E" w:rsidP="000E7250">
      <w:pPr>
        <w:pStyle w:val="Heading2"/>
      </w:pPr>
      <w:bookmarkStart w:id="9" w:name="_Toc163205906"/>
      <w:r>
        <w:t>Course Schedule</w:t>
      </w:r>
      <w:bookmarkEnd w:id="9"/>
    </w:p>
    <w:p w14:paraId="598DF0BE" w14:textId="35F7BA44" w:rsidR="006935B9" w:rsidRPr="009C2B49" w:rsidRDefault="001B43D2" w:rsidP="001B43D2">
      <w:pPr>
        <w:pStyle w:val="BodyText"/>
      </w:pPr>
      <w:r w:rsidRPr="001B43D2">
        <w:rPr>
          <w:b/>
          <w:highlight w:val="yellow"/>
        </w:rPr>
        <w:t>Required section, either in syllabus or in LMS</w:t>
      </w:r>
      <w:r>
        <w:rPr>
          <w:b/>
        </w:rPr>
        <w:t xml:space="preserve">. </w:t>
      </w:r>
      <w:r w:rsidR="00007ED1" w:rsidRPr="009C2B49">
        <w:rPr>
          <w:b/>
        </w:rPr>
        <w:t>NOTE</w:t>
      </w:r>
      <w:r w:rsidR="00007ED1" w:rsidRPr="009C2B49">
        <w:t>:</w:t>
      </w:r>
      <w:r w:rsidR="00007ED1" w:rsidRPr="009C2B49">
        <w:rPr>
          <w:spacing w:val="-7"/>
        </w:rPr>
        <w:t xml:space="preserve"> </w:t>
      </w:r>
      <w:r w:rsidR="009E7A4E">
        <w:t xml:space="preserve">The below information is subject to change at the discretion of the instructor. </w:t>
      </w:r>
    </w:p>
    <w:p w14:paraId="1C0C0F13" w14:textId="61540539" w:rsidR="00835D1C" w:rsidRDefault="00A9109A" w:rsidP="006663E1">
      <w:pPr>
        <w:pStyle w:val="Heading3"/>
        <w:spacing w:line="240" w:lineRule="auto"/>
      </w:pPr>
      <w:r>
        <w:t>Week</w:t>
      </w:r>
      <w:r w:rsidR="00835D1C">
        <w:t xml:space="preserve"> 1</w:t>
      </w:r>
      <w:r w:rsidR="008E7E37">
        <w:t>: Module Topic</w:t>
      </w:r>
      <w:r w:rsidR="00116EA1">
        <w:t xml:space="preserve"> - Dates</w:t>
      </w:r>
    </w:p>
    <w:p w14:paraId="4D9A3270" w14:textId="5CB83FA2" w:rsidR="00F24856" w:rsidRPr="003F3339" w:rsidRDefault="00FF07E8" w:rsidP="007A1E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rsidR="005D108C">
        <w:rPr>
          <w:b/>
          <w:bCs w:val="0"/>
        </w:rPr>
        <w:t>:</w:t>
      </w:r>
      <w:r w:rsidR="007A1E43">
        <w:tab/>
      </w:r>
      <w:r w:rsidR="00FF1ADF" w:rsidRPr="001B43D2">
        <w:t>List chapters</w:t>
      </w:r>
      <w:r w:rsidR="00FF1ADF">
        <w:t xml:space="preserve">, readings, </w:t>
      </w:r>
      <w:r w:rsidR="00CD425E">
        <w:t>viewings,</w:t>
      </w:r>
      <w:r w:rsidR="00FF1ADF" w:rsidRPr="001B43D2">
        <w:t xml:space="preserve"> or relevant module content</w:t>
      </w:r>
    </w:p>
    <w:p w14:paraId="03631E5C" w14:textId="6E1B9528" w:rsidR="00F24856" w:rsidRDefault="00FF07E8" w:rsidP="00166A4B">
      <w:pPr>
        <w:pStyle w:val="BodyText"/>
        <w:spacing w:after="40"/>
        <w:ind w:left="2520" w:hanging="2250"/>
      </w:pPr>
      <w:r>
        <w:rPr>
          <w:b/>
          <w:bCs w:val="0"/>
        </w:rPr>
        <w:t>Assignments Due</w:t>
      </w:r>
      <w:r w:rsidR="00166A4B" w:rsidRPr="00166A4B">
        <w:rPr>
          <w:b/>
          <w:bCs w:val="0"/>
        </w:rPr>
        <w:t>:</w:t>
      </w:r>
      <w:r w:rsidR="00974C43">
        <w:rPr>
          <w:b/>
          <w:bCs w:val="0"/>
        </w:rPr>
        <w:tab/>
      </w:r>
      <w:r w:rsidR="00974C43">
        <w:rPr>
          <w:b/>
          <w:bCs w:val="0"/>
        </w:rPr>
        <w:tab/>
      </w:r>
      <w:r w:rsidR="00CD425E">
        <w:t>List deliverables/tasks</w:t>
      </w:r>
    </w:p>
    <w:p w14:paraId="38BE573F" w14:textId="474A36F0" w:rsidR="00166A4B" w:rsidRDefault="0046794C" w:rsidP="00A95A3C">
      <w:pPr>
        <w:pStyle w:val="BodyText"/>
        <w:spacing w:after="40"/>
        <w:ind w:left="90"/>
      </w:pPr>
      <w:r>
        <w:rPr>
          <w:noProof/>
        </w:rPr>
        <w:pict w14:anchorId="5B0B2389">
          <v:rect id="_x0000_i1038" alt="" style="width:527.5pt;height:1pt;mso-width-percent:0;mso-height-percent:0;mso-width-percent:0;mso-height-percent:0" o:hralign="center" o:hrstd="t" o:hrnoshade="t" o:hr="t" fillcolor="#d8d8d8 [2732]" stroked="f"/>
        </w:pict>
      </w:r>
    </w:p>
    <w:p w14:paraId="4AABAC8A" w14:textId="12768B91" w:rsidR="00D77705" w:rsidRDefault="00A9109A" w:rsidP="006663E1">
      <w:pPr>
        <w:pStyle w:val="Heading3"/>
        <w:spacing w:before="120" w:line="240" w:lineRule="auto"/>
      </w:pPr>
      <w:r>
        <w:t xml:space="preserve">Week </w:t>
      </w:r>
      <w:r w:rsidR="00D77705">
        <w:t>2</w:t>
      </w:r>
      <w:r w:rsidR="00116EA1">
        <w:t>: Module Topic - Dates</w:t>
      </w:r>
    </w:p>
    <w:p w14:paraId="0BEC10A4"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7A471DCB"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48C54998" w14:textId="77777777" w:rsidR="00A95A3C" w:rsidRDefault="0046794C" w:rsidP="00A95A3C">
      <w:pPr>
        <w:pStyle w:val="BodyText"/>
        <w:spacing w:after="40"/>
        <w:ind w:left="90"/>
      </w:pPr>
      <w:r>
        <w:rPr>
          <w:noProof/>
        </w:rPr>
        <w:pict w14:anchorId="4DAA814C">
          <v:rect id="_x0000_i1037" alt="" style="width:527.5pt;height:1pt;mso-width-percent:0;mso-height-percent:0;mso-width-percent:0;mso-height-percent:0" o:hralign="center" o:hrstd="t" o:hrnoshade="t" o:hr="t" fillcolor="#d8d8d8 [2732]" stroked="f"/>
        </w:pict>
      </w:r>
    </w:p>
    <w:p w14:paraId="13F46130" w14:textId="4A9F8C34" w:rsidR="00D77705" w:rsidRDefault="00A9109A" w:rsidP="006663E1">
      <w:pPr>
        <w:pStyle w:val="Heading3"/>
        <w:spacing w:before="120" w:line="240" w:lineRule="auto"/>
      </w:pPr>
      <w:r>
        <w:t xml:space="preserve">Week </w:t>
      </w:r>
      <w:r w:rsidR="00D77705">
        <w:t>3</w:t>
      </w:r>
      <w:r w:rsidR="00116EA1">
        <w:t>: Module Topic - Dates</w:t>
      </w:r>
    </w:p>
    <w:p w14:paraId="57B05BC9"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23BE1B0B"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1DA9C7F5" w14:textId="77777777" w:rsidR="00A95A3C" w:rsidRDefault="0046794C" w:rsidP="00A95A3C">
      <w:pPr>
        <w:pStyle w:val="BodyText"/>
        <w:spacing w:after="40"/>
        <w:ind w:left="90"/>
      </w:pPr>
      <w:r>
        <w:rPr>
          <w:noProof/>
        </w:rPr>
        <w:pict w14:anchorId="0E223296">
          <v:rect id="_x0000_i1036" alt="" style="width:527.5pt;height:1pt;mso-width-percent:0;mso-height-percent:0;mso-width-percent:0;mso-height-percent:0" o:hralign="center" o:hrstd="t" o:hrnoshade="t" o:hr="t" fillcolor="#d8d8d8 [2732]" stroked="f"/>
        </w:pict>
      </w:r>
    </w:p>
    <w:p w14:paraId="4A656CC2" w14:textId="45D7DC7A" w:rsidR="00D77705" w:rsidRDefault="00A9109A" w:rsidP="006663E1">
      <w:pPr>
        <w:pStyle w:val="Heading3"/>
        <w:spacing w:before="120" w:line="240" w:lineRule="auto"/>
      </w:pPr>
      <w:r>
        <w:t xml:space="preserve">Week </w:t>
      </w:r>
      <w:r w:rsidR="00D77705">
        <w:t>4</w:t>
      </w:r>
      <w:r w:rsidR="00116EA1">
        <w:t>: Module Topic - Dates</w:t>
      </w:r>
    </w:p>
    <w:p w14:paraId="5142866C"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002BCD2E" w14:textId="77777777" w:rsidR="00974C43" w:rsidRDefault="00974C43" w:rsidP="00974C43">
      <w:pPr>
        <w:pStyle w:val="BodyText"/>
        <w:spacing w:after="40"/>
        <w:ind w:left="2520" w:hanging="2250"/>
      </w:pPr>
      <w:r>
        <w:rPr>
          <w:b/>
          <w:bCs w:val="0"/>
        </w:rPr>
        <w:lastRenderedPageBreak/>
        <w:t>Assignments Due</w:t>
      </w:r>
      <w:r w:rsidRPr="00166A4B">
        <w:rPr>
          <w:b/>
          <w:bCs w:val="0"/>
        </w:rPr>
        <w:t>:</w:t>
      </w:r>
      <w:r>
        <w:rPr>
          <w:b/>
          <w:bCs w:val="0"/>
        </w:rPr>
        <w:tab/>
      </w:r>
      <w:r>
        <w:rPr>
          <w:b/>
          <w:bCs w:val="0"/>
        </w:rPr>
        <w:tab/>
      </w:r>
      <w:r>
        <w:t>List deliverables/tasks</w:t>
      </w:r>
    </w:p>
    <w:p w14:paraId="04C8FC72" w14:textId="4EA97543" w:rsidR="00166A4B" w:rsidRDefault="0046794C" w:rsidP="00A95A3C">
      <w:pPr>
        <w:pStyle w:val="BodyText"/>
        <w:spacing w:after="40"/>
        <w:ind w:left="90"/>
      </w:pPr>
      <w:r>
        <w:rPr>
          <w:noProof/>
        </w:rPr>
        <w:pict w14:anchorId="6459BD66">
          <v:rect id="_x0000_i1035" alt="" style="width:527.5pt;height:1pt;mso-width-percent:0;mso-height-percent:0;mso-width-percent:0;mso-height-percent:0" o:hralign="center" o:hrstd="t" o:hrnoshade="t" o:hr="t" fillcolor="#d8d8d8 [2732]" stroked="f"/>
        </w:pict>
      </w:r>
    </w:p>
    <w:p w14:paraId="2D0D5352" w14:textId="46690F65" w:rsidR="00D77705" w:rsidRDefault="00A9109A" w:rsidP="006663E1">
      <w:pPr>
        <w:pStyle w:val="Heading3"/>
        <w:spacing w:before="120" w:line="240" w:lineRule="auto"/>
      </w:pPr>
      <w:r>
        <w:t xml:space="preserve">Week </w:t>
      </w:r>
      <w:r w:rsidR="00D77705">
        <w:t>5</w:t>
      </w:r>
      <w:r w:rsidR="00116EA1">
        <w:t>: Module Topic - Dates</w:t>
      </w:r>
    </w:p>
    <w:p w14:paraId="36E60330"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31150847"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482E08CC" w14:textId="77777777" w:rsidR="00A95A3C" w:rsidRDefault="0046794C" w:rsidP="00A95A3C">
      <w:pPr>
        <w:pStyle w:val="BodyText"/>
        <w:spacing w:after="40"/>
        <w:ind w:left="90"/>
      </w:pPr>
      <w:r>
        <w:rPr>
          <w:noProof/>
        </w:rPr>
        <w:pict w14:anchorId="2BFA1865">
          <v:rect id="_x0000_i1034" alt="" style="width:527.5pt;height:1pt;mso-width-percent:0;mso-height-percent:0;mso-width-percent:0;mso-height-percent:0" o:hralign="center" o:hrstd="t" o:hrnoshade="t" o:hr="t" fillcolor="#d8d8d8 [2732]" stroked="f"/>
        </w:pict>
      </w:r>
    </w:p>
    <w:p w14:paraId="5EFA2E15" w14:textId="7107722D" w:rsidR="00D77705" w:rsidRDefault="00A9109A" w:rsidP="006663E1">
      <w:pPr>
        <w:pStyle w:val="Heading3"/>
        <w:spacing w:before="120" w:line="240" w:lineRule="auto"/>
      </w:pPr>
      <w:r>
        <w:t xml:space="preserve">Week </w:t>
      </w:r>
      <w:r w:rsidR="00D77705">
        <w:t>6</w:t>
      </w:r>
      <w:r w:rsidR="00116EA1">
        <w:t>: Module Topic - Dates</w:t>
      </w:r>
    </w:p>
    <w:p w14:paraId="56C3055C"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12B18BA4"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0C01F06D" w14:textId="5732600F" w:rsidR="00166A4B" w:rsidRDefault="0046794C" w:rsidP="00A95A3C">
      <w:pPr>
        <w:pStyle w:val="BodyText"/>
        <w:spacing w:after="40"/>
        <w:ind w:left="90"/>
      </w:pPr>
      <w:r>
        <w:rPr>
          <w:noProof/>
        </w:rPr>
        <w:pict w14:anchorId="7B15EE1D">
          <v:rect id="_x0000_i1033" alt="" style="width:527.5pt;height:1pt;mso-width-percent:0;mso-height-percent:0;mso-width-percent:0;mso-height-percent:0" o:hralign="center" o:hrstd="t" o:hrnoshade="t" o:hr="t" fillcolor="#d8d8d8 [2732]" stroked="f"/>
        </w:pict>
      </w:r>
    </w:p>
    <w:p w14:paraId="176930C4" w14:textId="3ADC6E12" w:rsidR="00D77705" w:rsidRDefault="00A9109A" w:rsidP="006663E1">
      <w:pPr>
        <w:pStyle w:val="Heading3"/>
        <w:spacing w:before="120" w:line="240" w:lineRule="auto"/>
      </w:pPr>
      <w:r>
        <w:t xml:space="preserve">Week </w:t>
      </w:r>
      <w:r w:rsidR="00D77705">
        <w:t>7</w:t>
      </w:r>
      <w:r w:rsidR="00116EA1">
        <w:t>: Module Topic - Dates</w:t>
      </w:r>
    </w:p>
    <w:p w14:paraId="35671A16"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4F60A0D2"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731B004F" w14:textId="22601ACE" w:rsidR="00166A4B" w:rsidRDefault="0046794C" w:rsidP="00A95A3C">
      <w:pPr>
        <w:pStyle w:val="BodyText"/>
        <w:spacing w:after="40"/>
        <w:ind w:left="90"/>
      </w:pPr>
      <w:r>
        <w:rPr>
          <w:noProof/>
        </w:rPr>
        <w:pict w14:anchorId="21233E53">
          <v:rect id="_x0000_i1032" alt="" style="width:527.5pt;height:1pt;mso-width-percent:0;mso-height-percent:0;mso-width-percent:0;mso-height-percent:0" o:hralign="center" o:hrstd="t" o:hrnoshade="t" o:hr="t" fillcolor="#d8d8d8 [2732]" stroked="f"/>
        </w:pict>
      </w:r>
    </w:p>
    <w:p w14:paraId="6E81E835" w14:textId="075F9454" w:rsidR="00D77705" w:rsidRDefault="00A9109A" w:rsidP="006663E1">
      <w:pPr>
        <w:pStyle w:val="Heading3"/>
        <w:spacing w:before="120" w:line="240" w:lineRule="auto"/>
      </w:pPr>
      <w:r>
        <w:t xml:space="preserve">Week </w:t>
      </w:r>
      <w:r w:rsidR="00D77705">
        <w:t>8</w:t>
      </w:r>
      <w:r w:rsidR="00116EA1">
        <w:t>: Module Topic - Dates</w:t>
      </w:r>
    </w:p>
    <w:p w14:paraId="06C8550E"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4E73A133"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0755C2BF" w14:textId="607BCABB" w:rsidR="00166A4B" w:rsidRDefault="0046794C" w:rsidP="00A95A3C">
      <w:pPr>
        <w:pStyle w:val="BodyText"/>
        <w:spacing w:after="40"/>
        <w:ind w:left="90"/>
      </w:pPr>
      <w:r>
        <w:rPr>
          <w:noProof/>
        </w:rPr>
        <w:pict w14:anchorId="6711801C">
          <v:rect id="_x0000_i1031" alt="" style="width:527.5pt;height:1pt;mso-width-percent:0;mso-height-percent:0;mso-width-percent:0;mso-height-percent:0" o:hralign="center" o:hrstd="t" o:hrnoshade="t" o:hr="t" fillcolor="#d8d8d8 [2732]" stroked="f"/>
        </w:pict>
      </w:r>
    </w:p>
    <w:p w14:paraId="17ADEA9B" w14:textId="13E3AAE4" w:rsidR="00D77705" w:rsidRDefault="00A9109A" w:rsidP="006663E1">
      <w:pPr>
        <w:pStyle w:val="Heading3"/>
        <w:spacing w:before="120" w:line="240" w:lineRule="auto"/>
      </w:pPr>
      <w:r>
        <w:t xml:space="preserve">Week </w:t>
      </w:r>
      <w:r w:rsidR="00D77705">
        <w:t>9</w:t>
      </w:r>
      <w:r w:rsidR="00116EA1">
        <w:t>: Module Topic - Dates</w:t>
      </w:r>
    </w:p>
    <w:p w14:paraId="083B483B"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654EB036"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7E487E76" w14:textId="3ECDC930" w:rsidR="00166A4B" w:rsidRDefault="0046794C" w:rsidP="00A95A3C">
      <w:pPr>
        <w:pStyle w:val="BodyText"/>
        <w:spacing w:after="40"/>
        <w:ind w:left="90"/>
      </w:pPr>
      <w:r>
        <w:rPr>
          <w:noProof/>
        </w:rPr>
        <w:pict w14:anchorId="7AE7747F">
          <v:rect id="_x0000_i1030" alt="" style="width:527.5pt;height:1pt;mso-width-percent:0;mso-height-percent:0;mso-width-percent:0;mso-height-percent:0" o:hralign="center" o:hrstd="t" o:hrnoshade="t" o:hr="t" fillcolor="#d8d8d8 [2732]" stroked="f"/>
        </w:pict>
      </w:r>
    </w:p>
    <w:p w14:paraId="77A18061" w14:textId="0298C52B" w:rsidR="00D77705" w:rsidRDefault="00A9109A" w:rsidP="006663E1">
      <w:pPr>
        <w:pStyle w:val="Heading3"/>
        <w:spacing w:before="120" w:line="240" w:lineRule="auto"/>
      </w:pPr>
      <w:r>
        <w:t xml:space="preserve">Week </w:t>
      </w:r>
      <w:r w:rsidR="00D77705">
        <w:t>10</w:t>
      </w:r>
      <w:r w:rsidR="00116EA1">
        <w:t>: Module Topic - Dates</w:t>
      </w:r>
    </w:p>
    <w:p w14:paraId="3CC20528"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7A4C9E94"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76F01AFD" w14:textId="5F792F36" w:rsidR="00166A4B" w:rsidRDefault="0046794C" w:rsidP="00A95A3C">
      <w:pPr>
        <w:pStyle w:val="BodyText"/>
        <w:spacing w:after="40"/>
        <w:ind w:left="90"/>
      </w:pPr>
      <w:r>
        <w:rPr>
          <w:noProof/>
        </w:rPr>
        <w:pict w14:anchorId="40413BF1">
          <v:rect id="_x0000_i1029" alt="" style="width:527.5pt;height:1pt;mso-width-percent:0;mso-height-percent:0;mso-width-percent:0;mso-height-percent:0" o:hralign="center" o:hrstd="t" o:hrnoshade="t" o:hr="t" fillcolor="#d8d8d8 [2732]" stroked="f"/>
        </w:pict>
      </w:r>
    </w:p>
    <w:p w14:paraId="5A81CA2C" w14:textId="5E467473" w:rsidR="00D77705" w:rsidRDefault="00A9109A" w:rsidP="006663E1">
      <w:pPr>
        <w:pStyle w:val="Heading3"/>
        <w:spacing w:before="120" w:line="240" w:lineRule="auto"/>
      </w:pPr>
      <w:r>
        <w:t xml:space="preserve">Week </w:t>
      </w:r>
      <w:r w:rsidR="00D77705">
        <w:t>11</w:t>
      </w:r>
      <w:r w:rsidR="00116EA1">
        <w:t>: Module Topic - Dates</w:t>
      </w:r>
    </w:p>
    <w:p w14:paraId="7FB3C3DC"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2E6DCC81"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58ED10F8" w14:textId="45B68825" w:rsidR="00166A4B" w:rsidRDefault="0046794C" w:rsidP="00A95A3C">
      <w:pPr>
        <w:pStyle w:val="BodyText"/>
        <w:spacing w:after="40"/>
        <w:ind w:left="90"/>
      </w:pPr>
      <w:r>
        <w:rPr>
          <w:noProof/>
        </w:rPr>
        <w:pict w14:anchorId="54BBE8A9">
          <v:rect id="_x0000_i1028" alt="" style="width:527.5pt;height:1pt;mso-width-percent:0;mso-height-percent:0;mso-width-percent:0;mso-height-percent:0" o:hralign="center" o:hrstd="t" o:hrnoshade="t" o:hr="t" fillcolor="#d8d8d8 [2732]" stroked="f"/>
        </w:pict>
      </w:r>
    </w:p>
    <w:p w14:paraId="16A0D44B" w14:textId="62196330" w:rsidR="00D77705" w:rsidRDefault="00A9109A" w:rsidP="006663E1">
      <w:pPr>
        <w:pStyle w:val="Heading3"/>
        <w:spacing w:before="120" w:line="240" w:lineRule="auto"/>
      </w:pPr>
      <w:r>
        <w:t xml:space="preserve">Week </w:t>
      </w:r>
      <w:r w:rsidR="00D77705">
        <w:t>12</w:t>
      </w:r>
      <w:r w:rsidR="00116EA1">
        <w:t>: Module Topic - Dates</w:t>
      </w:r>
    </w:p>
    <w:p w14:paraId="660FBFAE"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053972D2"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5FD1A0B5" w14:textId="399122D4" w:rsidR="00166A4B" w:rsidRDefault="0046794C" w:rsidP="00A95A3C">
      <w:pPr>
        <w:pStyle w:val="BodyText"/>
        <w:spacing w:after="40"/>
        <w:ind w:left="90"/>
      </w:pPr>
      <w:r>
        <w:rPr>
          <w:noProof/>
        </w:rPr>
        <w:pict w14:anchorId="7FB9253C">
          <v:rect id="_x0000_i1027" alt="" style="width:527.5pt;height:1pt;mso-width-percent:0;mso-height-percent:0;mso-width-percent:0;mso-height-percent:0" o:hralign="center" o:hrstd="t" o:hrnoshade="t" o:hr="t" fillcolor="#d8d8d8 [2732]" stroked="f"/>
        </w:pict>
      </w:r>
    </w:p>
    <w:p w14:paraId="2649F625" w14:textId="61BB4DF4" w:rsidR="00D77705" w:rsidRDefault="00A9109A" w:rsidP="006663E1">
      <w:pPr>
        <w:pStyle w:val="Heading3"/>
        <w:spacing w:before="120" w:line="240" w:lineRule="auto"/>
      </w:pPr>
      <w:r>
        <w:t xml:space="preserve">Week </w:t>
      </w:r>
      <w:r w:rsidR="00D77705">
        <w:t>13</w:t>
      </w:r>
      <w:r w:rsidR="00116EA1">
        <w:t>: Module Topic - Dates</w:t>
      </w:r>
    </w:p>
    <w:p w14:paraId="5AF41A45"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61A09D6F"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30229ECC" w14:textId="673BBBA3" w:rsidR="00166A4B" w:rsidRDefault="0046794C" w:rsidP="00A95A3C">
      <w:pPr>
        <w:pStyle w:val="BodyText"/>
        <w:spacing w:after="40"/>
        <w:ind w:left="90"/>
      </w:pPr>
      <w:r>
        <w:rPr>
          <w:noProof/>
        </w:rPr>
        <w:pict w14:anchorId="05AC20B2">
          <v:rect id="_x0000_i1026" alt="" style="width:527.5pt;height:1pt;mso-width-percent:0;mso-height-percent:0;mso-width-percent:0;mso-height-percent:0" o:hralign="center" o:hrstd="t" o:hrnoshade="t" o:hr="t" fillcolor="#d8d8d8 [2732]" stroked="f"/>
        </w:pict>
      </w:r>
    </w:p>
    <w:p w14:paraId="3124C057" w14:textId="30244B7E" w:rsidR="00D77705" w:rsidRDefault="00A9109A" w:rsidP="006663E1">
      <w:pPr>
        <w:pStyle w:val="Heading3"/>
        <w:spacing w:before="120" w:line="240" w:lineRule="auto"/>
      </w:pPr>
      <w:r>
        <w:lastRenderedPageBreak/>
        <w:t xml:space="preserve">Week </w:t>
      </w:r>
      <w:r w:rsidR="00D77705">
        <w:t>14</w:t>
      </w:r>
      <w:r w:rsidR="00116EA1">
        <w:t>: Module Topic - Dates</w:t>
      </w:r>
    </w:p>
    <w:p w14:paraId="1BCA1E64"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33FCA431"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60F92E43" w14:textId="15149B05" w:rsidR="00166A4B" w:rsidRDefault="0046794C" w:rsidP="00A95A3C">
      <w:pPr>
        <w:pStyle w:val="BodyText"/>
        <w:spacing w:after="40"/>
        <w:ind w:left="90"/>
      </w:pPr>
      <w:r>
        <w:rPr>
          <w:noProof/>
        </w:rPr>
        <w:pict w14:anchorId="617547D7">
          <v:rect id="_x0000_i1025" alt="" style="width:527.5pt;height:1pt;mso-width-percent:0;mso-height-percent:0;mso-width-percent:0;mso-height-percent:0" o:hralign="center" o:hrstd="t" o:hrnoshade="t" o:hr="t" fillcolor="#d8d8d8 [2732]" stroked="f"/>
        </w:pict>
      </w:r>
    </w:p>
    <w:p w14:paraId="2C06AB23" w14:textId="7EA22884" w:rsidR="00D77705" w:rsidRDefault="00A9109A" w:rsidP="006663E1">
      <w:pPr>
        <w:pStyle w:val="Heading3"/>
        <w:spacing w:before="120" w:line="240" w:lineRule="auto"/>
      </w:pPr>
      <w:r>
        <w:t>Finals Week</w:t>
      </w:r>
    </w:p>
    <w:p w14:paraId="73976413" w14:textId="77777777" w:rsidR="00974C43" w:rsidRPr="003F3339" w:rsidRDefault="00974C43" w:rsidP="00974C43">
      <w:pPr>
        <w:pStyle w:val="BodyText"/>
        <w:tabs>
          <w:tab w:val="clear" w:pos="1680"/>
          <w:tab w:val="clear" w:pos="2240"/>
          <w:tab w:val="clear" w:pos="2800"/>
          <w:tab w:val="left" w:pos="1890"/>
          <w:tab w:val="left" w:pos="2250"/>
          <w:tab w:val="left" w:pos="2790"/>
        </w:tabs>
        <w:spacing w:after="40"/>
        <w:ind w:left="2520" w:hanging="2250"/>
      </w:pPr>
      <w:r>
        <w:rPr>
          <w:b/>
          <w:bCs w:val="0"/>
        </w:rPr>
        <w:t>Readings/Viewings:</w:t>
      </w:r>
      <w:r>
        <w:tab/>
      </w:r>
      <w:r w:rsidRPr="001B43D2">
        <w:t>List chapters</w:t>
      </w:r>
      <w:r>
        <w:t>, readings, viewings,</w:t>
      </w:r>
      <w:r w:rsidRPr="001B43D2">
        <w:t xml:space="preserve"> or relevant module content</w:t>
      </w:r>
    </w:p>
    <w:p w14:paraId="11E73413" w14:textId="77777777" w:rsidR="00974C43" w:rsidRDefault="00974C43" w:rsidP="00974C43">
      <w:pPr>
        <w:pStyle w:val="BodyText"/>
        <w:spacing w:after="40"/>
        <w:ind w:left="2520" w:hanging="2250"/>
      </w:pPr>
      <w:r>
        <w:rPr>
          <w:b/>
          <w:bCs w:val="0"/>
        </w:rPr>
        <w:t>Assignments Due</w:t>
      </w:r>
      <w:r w:rsidRPr="00166A4B">
        <w:rPr>
          <w:b/>
          <w:bCs w:val="0"/>
        </w:rPr>
        <w:t>:</w:t>
      </w:r>
      <w:r>
        <w:rPr>
          <w:b/>
          <w:bCs w:val="0"/>
        </w:rPr>
        <w:tab/>
      </w:r>
      <w:r>
        <w:rPr>
          <w:b/>
          <w:bCs w:val="0"/>
        </w:rPr>
        <w:tab/>
      </w:r>
      <w:r>
        <w:t>List deliverables/tasks</w:t>
      </w:r>
    </w:p>
    <w:p w14:paraId="48A90175" w14:textId="3E40D07B" w:rsidR="006935B9" w:rsidRPr="0058727E" w:rsidRDefault="006935B9" w:rsidP="0058727E">
      <w:pPr>
        <w:pStyle w:val="BodyText"/>
        <w:spacing w:after="40"/>
      </w:pPr>
    </w:p>
    <w:sectPr w:rsidR="006935B9" w:rsidRPr="0058727E" w:rsidSect="00CF4740">
      <w:footerReference w:type="first" r:id="rId29"/>
      <w:type w:val="continuous"/>
      <w:pgSz w:w="12240" w:h="15840"/>
      <w:pgMar w:top="1500" w:right="800" w:bottom="280" w:left="80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C658C" w14:textId="77777777" w:rsidR="0046794C" w:rsidRDefault="0046794C" w:rsidP="006D02E6">
      <w:r>
        <w:separator/>
      </w:r>
    </w:p>
  </w:endnote>
  <w:endnote w:type="continuationSeparator" w:id="0">
    <w:p w14:paraId="580ACD3C" w14:textId="77777777" w:rsidR="0046794C" w:rsidRDefault="0046794C" w:rsidP="006D02E6">
      <w:r>
        <w:continuationSeparator/>
      </w:r>
    </w:p>
  </w:endnote>
  <w:endnote w:type="continuationNotice" w:id="1">
    <w:p w14:paraId="3FEBAB31" w14:textId="77777777" w:rsidR="0046794C" w:rsidRDefault="0046794C">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tlas Grotesk Bold">
    <w:panose1 w:val="00000000000000000000"/>
    <w:charset w:val="4D"/>
    <w:family w:val="auto"/>
    <w:notTrueType/>
    <w:pitch w:val="variable"/>
    <w:sig w:usb0="00000007" w:usb1="00000000" w:usb2="00000000" w:usb3="00000000" w:csb0="00000093" w:csb1="00000000"/>
  </w:font>
  <w:font w:name="Aptos ExtraBold">
    <w:altName w:val="Calibri"/>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Bahnschrift Light">
    <w:panose1 w:val="020B0502040204020203"/>
    <w:charset w:val="00"/>
    <w:family w:val="swiss"/>
    <w:pitch w:val="variable"/>
    <w:sig w:usb0="A00002C7" w:usb1="00000002" w:usb2="00000000" w:usb3="00000000" w:csb0="0000019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767171" w:themeColor="background2" w:themeShade="80"/>
      </w:tblBorders>
      <w:tblLayout w:type="fixed"/>
      <w:tblLook w:val="06A0" w:firstRow="1" w:lastRow="0" w:firstColumn="1" w:lastColumn="0" w:noHBand="1" w:noVBand="1"/>
    </w:tblPr>
    <w:tblGrid>
      <w:gridCol w:w="3545"/>
      <w:gridCol w:w="3545"/>
      <w:gridCol w:w="3545"/>
    </w:tblGrid>
    <w:tr w:rsidR="009D735E" w:rsidRPr="005312C7" w14:paraId="3A438807" w14:textId="77777777" w:rsidTr="00557744">
      <w:trPr>
        <w:trHeight w:val="300"/>
      </w:trPr>
      <w:tc>
        <w:tcPr>
          <w:tcW w:w="3545" w:type="dxa"/>
        </w:tcPr>
        <w:p w14:paraId="3608CB74" w14:textId="1288F4AD" w:rsidR="009D735E" w:rsidRPr="005312C7" w:rsidRDefault="009D735E" w:rsidP="00557744">
          <w:pPr>
            <w:pStyle w:val="Header"/>
            <w:spacing w:before="120"/>
            <w:ind w:left="-115"/>
            <w:rPr>
              <w:rFonts w:ascii="Aptos" w:hAnsi="Aptos"/>
            </w:rPr>
          </w:pPr>
        </w:p>
      </w:tc>
      <w:tc>
        <w:tcPr>
          <w:tcW w:w="3545" w:type="dxa"/>
        </w:tcPr>
        <w:p w14:paraId="0A71FE5B" w14:textId="5B733F49" w:rsidR="009D735E" w:rsidRPr="005312C7" w:rsidRDefault="009D735E" w:rsidP="00372F2C">
          <w:pPr>
            <w:pStyle w:val="Header"/>
            <w:spacing w:before="120"/>
            <w:ind w:left="-55"/>
            <w:jc w:val="center"/>
            <w:rPr>
              <w:rFonts w:ascii="Aptos" w:hAnsi="Aptos"/>
            </w:rPr>
          </w:pPr>
        </w:p>
      </w:tc>
      <w:tc>
        <w:tcPr>
          <w:tcW w:w="3545" w:type="dxa"/>
        </w:tcPr>
        <w:p w14:paraId="52379B09" w14:textId="77777777" w:rsidR="009D735E" w:rsidRPr="005312C7" w:rsidRDefault="009D735E" w:rsidP="00557744">
          <w:pPr>
            <w:pStyle w:val="Header"/>
            <w:spacing w:before="120"/>
            <w:ind w:right="-115"/>
            <w:jc w:val="right"/>
            <w:rPr>
              <w:rFonts w:ascii="Aptos" w:hAnsi="Aptos"/>
            </w:rPr>
          </w:pPr>
          <w:r w:rsidRPr="005312C7">
            <w:rPr>
              <w:rFonts w:ascii="Aptos" w:hAnsi="Aptos"/>
            </w:rPr>
            <w:t xml:space="preserve">Page </w:t>
          </w:r>
          <w:r w:rsidRPr="005312C7">
            <w:rPr>
              <w:rFonts w:ascii="Aptos" w:hAnsi="Aptos"/>
              <w:shd w:val="clear" w:color="auto" w:fill="E6E6E6"/>
            </w:rPr>
            <w:fldChar w:fldCharType="begin"/>
          </w:r>
          <w:r w:rsidRPr="005312C7">
            <w:rPr>
              <w:rFonts w:ascii="Aptos" w:hAnsi="Aptos"/>
            </w:rPr>
            <w:instrText xml:space="preserve"> PAGE   \* MERGEFORMAT </w:instrText>
          </w:r>
          <w:r w:rsidRPr="005312C7">
            <w:rPr>
              <w:rFonts w:ascii="Aptos" w:hAnsi="Aptos"/>
              <w:shd w:val="clear" w:color="auto" w:fill="E6E6E6"/>
            </w:rPr>
            <w:fldChar w:fldCharType="separate"/>
          </w:r>
          <w:r>
            <w:rPr>
              <w:rFonts w:ascii="Aptos" w:hAnsi="Aptos"/>
              <w:shd w:val="clear" w:color="auto" w:fill="E6E6E6"/>
            </w:rPr>
            <w:t>1</w:t>
          </w:r>
          <w:r w:rsidRPr="005312C7">
            <w:rPr>
              <w:rFonts w:ascii="Aptos" w:hAnsi="Aptos"/>
              <w:noProof/>
              <w:shd w:val="clear" w:color="auto" w:fill="E6E6E6"/>
            </w:rPr>
            <w:fldChar w:fldCharType="end"/>
          </w:r>
          <w:r w:rsidRPr="005312C7">
            <w:rPr>
              <w:rFonts w:ascii="Aptos" w:hAnsi="Aptos"/>
              <w:noProof/>
            </w:rPr>
            <w:t xml:space="preserve"> of </w:t>
          </w:r>
          <w:r w:rsidRPr="005312C7">
            <w:rPr>
              <w:rFonts w:ascii="Aptos" w:hAnsi="Aptos"/>
              <w:noProof/>
              <w:shd w:val="clear" w:color="auto" w:fill="E6E6E6"/>
            </w:rPr>
            <w:fldChar w:fldCharType="begin"/>
          </w:r>
          <w:r w:rsidRPr="005312C7">
            <w:rPr>
              <w:rFonts w:ascii="Aptos" w:hAnsi="Aptos"/>
              <w:noProof/>
            </w:rPr>
            <w:instrText xml:space="preserve"> NUMPAGES  \* Arabic  \* MERGEFORMAT </w:instrText>
          </w:r>
          <w:r w:rsidRPr="005312C7">
            <w:rPr>
              <w:rFonts w:ascii="Aptos" w:hAnsi="Aptos"/>
              <w:noProof/>
              <w:shd w:val="clear" w:color="auto" w:fill="E6E6E6"/>
            </w:rPr>
            <w:fldChar w:fldCharType="separate"/>
          </w:r>
          <w:r>
            <w:rPr>
              <w:rFonts w:ascii="Aptos" w:hAnsi="Aptos"/>
              <w:noProof/>
              <w:shd w:val="clear" w:color="auto" w:fill="E6E6E6"/>
            </w:rPr>
            <w:t>7</w:t>
          </w:r>
          <w:r w:rsidRPr="005312C7">
            <w:rPr>
              <w:rFonts w:ascii="Aptos" w:hAnsi="Aptos"/>
              <w:noProof/>
              <w:shd w:val="clear" w:color="auto" w:fill="E6E6E6"/>
            </w:rPr>
            <w:fldChar w:fldCharType="end"/>
          </w:r>
        </w:p>
      </w:tc>
    </w:tr>
  </w:tbl>
  <w:p w14:paraId="6D25A602" w14:textId="145E6D91" w:rsidR="2EE0F0F0" w:rsidRPr="00402C2D" w:rsidRDefault="2EE0F0F0" w:rsidP="00402C2D">
    <w:pPr>
      <w:pStyle w:val="Footer"/>
      <w:tabs>
        <w:tab w:val="clear" w:pos="560"/>
        <w:tab w:val="clear" w:pos="1120"/>
        <w:tab w:val="clear" w:pos="1680"/>
        <w:tab w:val="clear" w:pos="2240"/>
        <w:tab w:val="clear" w:pos="2800"/>
        <w:tab w:val="clear" w:pos="3360"/>
        <w:tab w:val="clear" w:pos="3920"/>
        <w:tab w:val="clear" w:pos="4480"/>
        <w:tab w:val="clear" w:pos="4680"/>
        <w:tab w:val="clear" w:pos="5040"/>
        <w:tab w:val="clear" w:pos="5600"/>
        <w:tab w:val="clear" w:pos="6160"/>
        <w:tab w:val="clear" w:pos="6300"/>
        <w:tab w:val="clear" w:pos="6720"/>
        <w:tab w:val="clear" w:pos="9360"/>
        <w:tab w:val="left" w:pos="1788"/>
      </w:tabs>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45"/>
      <w:gridCol w:w="3545"/>
      <w:gridCol w:w="3545"/>
    </w:tblGrid>
    <w:tr w:rsidR="2EE0F0F0" w:rsidRPr="005312C7" w14:paraId="41A7A1DB" w14:textId="77777777" w:rsidTr="2EE0F0F0">
      <w:trPr>
        <w:trHeight w:val="300"/>
      </w:trPr>
      <w:tc>
        <w:tcPr>
          <w:tcW w:w="3545" w:type="dxa"/>
        </w:tcPr>
        <w:p w14:paraId="3B3E461F" w14:textId="29366E52" w:rsidR="2EE0F0F0" w:rsidRPr="005312C7" w:rsidRDefault="2EE0F0F0" w:rsidP="2EE0F0F0">
          <w:pPr>
            <w:pStyle w:val="Header"/>
            <w:ind w:left="-115"/>
            <w:rPr>
              <w:rFonts w:ascii="Aptos" w:hAnsi="Aptos"/>
            </w:rPr>
          </w:pPr>
        </w:p>
      </w:tc>
      <w:tc>
        <w:tcPr>
          <w:tcW w:w="3545" w:type="dxa"/>
        </w:tcPr>
        <w:p w14:paraId="666CD9E9" w14:textId="4BB0040E" w:rsidR="2EE0F0F0" w:rsidRPr="005312C7" w:rsidRDefault="00477DCD" w:rsidP="2EE0F0F0">
          <w:pPr>
            <w:pStyle w:val="Header"/>
            <w:jc w:val="center"/>
            <w:rPr>
              <w:rFonts w:ascii="Aptos" w:hAnsi="Aptos"/>
            </w:rPr>
          </w:pPr>
          <w:r>
            <w:rPr>
              <w:rFonts w:ascii="Aptos" w:hAnsi="Aptos"/>
              <w:noProof/>
            </w:rPr>
            <w:drawing>
              <wp:inline distT="0" distB="0" distL="0" distR="0" wp14:anchorId="3A9876A9" wp14:editId="060D089D">
                <wp:extent cx="954853" cy="292315"/>
                <wp:effectExtent l="0" t="0" r="0" b="0"/>
                <wp:docPr id="1603874414" name="Picture 2" descr="Quinnipiac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698300" name="Picture 2" descr="Quinnipiac University"/>
                        <pic:cNvPicPr/>
                      </pic:nvPicPr>
                      <pic:blipFill rotWithShape="1">
                        <a:blip r:embed="rId1">
                          <a:extLst>
                            <a:ext uri="{28A0092B-C50C-407E-A947-70E740481C1C}">
                              <a14:useLocalDpi xmlns:a14="http://schemas.microsoft.com/office/drawing/2010/main" val="0"/>
                            </a:ext>
                          </a:extLst>
                        </a:blip>
                        <a:srcRect t="-13384"/>
                        <a:stretch/>
                      </pic:blipFill>
                      <pic:spPr bwMode="auto">
                        <a:xfrm>
                          <a:off x="0" y="0"/>
                          <a:ext cx="1024131" cy="313523"/>
                        </a:xfrm>
                        <a:prstGeom prst="rect">
                          <a:avLst/>
                        </a:prstGeom>
                        <a:ln>
                          <a:noFill/>
                        </a:ln>
                        <a:extLst>
                          <a:ext uri="{53640926-AAD7-44D8-BBD7-CCE9431645EC}">
                            <a14:shadowObscured xmlns:a14="http://schemas.microsoft.com/office/drawing/2010/main"/>
                          </a:ext>
                        </a:extLst>
                      </pic:spPr>
                    </pic:pic>
                  </a:graphicData>
                </a:graphic>
              </wp:inline>
            </w:drawing>
          </w:r>
        </w:p>
      </w:tc>
      <w:tc>
        <w:tcPr>
          <w:tcW w:w="3545" w:type="dxa"/>
        </w:tcPr>
        <w:p w14:paraId="080223EB" w14:textId="70AB0ABB" w:rsidR="2EE0F0F0" w:rsidRPr="005312C7" w:rsidRDefault="005312C7" w:rsidP="2EE0F0F0">
          <w:pPr>
            <w:pStyle w:val="Header"/>
            <w:ind w:right="-115"/>
            <w:jc w:val="right"/>
            <w:rPr>
              <w:rFonts w:ascii="Aptos" w:hAnsi="Aptos"/>
            </w:rPr>
          </w:pPr>
          <w:r w:rsidRPr="005312C7">
            <w:rPr>
              <w:rFonts w:ascii="Aptos" w:hAnsi="Aptos"/>
            </w:rPr>
            <w:t xml:space="preserve">Page </w:t>
          </w:r>
          <w:r w:rsidRPr="005312C7">
            <w:rPr>
              <w:rFonts w:ascii="Aptos" w:hAnsi="Aptos"/>
              <w:shd w:val="clear" w:color="auto" w:fill="E6E6E6"/>
            </w:rPr>
            <w:fldChar w:fldCharType="begin"/>
          </w:r>
          <w:r w:rsidRPr="005312C7">
            <w:rPr>
              <w:rFonts w:ascii="Aptos" w:hAnsi="Aptos"/>
            </w:rPr>
            <w:instrText xml:space="preserve"> PAGE   \* MERGEFORMAT </w:instrText>
          </w:r>
          <w:r w:rsidRPr="005312C7">
            <w:rPr>
              <w:rFonts w:ascii="Aptos" w:hAnsi="Aptos"/>
              <w:shd w:val="clear" w:color="auto" w:fill="E6E6E6"/>
            </w:rPr>
            <w:fldChar w:fldCharType="separate"/>
          </w:r>
          <w:r w:rsidRPr="005312C7">
            <w:rPr>
              <w:rFonts w:ascii="Aptos" w:hAnsi="Aptos"/>
              <w:shd w:val="clear" w:color="auto" w:fill="E6E6E6"/>
            </w:rPr>
            <w:t>1</w:t>
          </w:r>
          <w:r w:rsidRPr="005312C7">
            <w:rPr>
              <w:rFonts w:ascii="Aptos" w:hAnsi="Aptos"/>
              <w:noProof/>
              <w:shd w:val="clear" w:color="auto" w:fill="E6E6E6"/>
            </w:rPr>
            <w:fldChar w:fldCharType="end"/>
          </w:r>
          <w:r w:rsidRPr="005312C7">
            <w:rPr>
              <w:rFonts w:ascii="Aptos" w:hAnsi="Aptos"/>
              <w:noProof/>
            </w:rPr>
            <w:t xml:space="preserve"> of </w:t>
          </w:r>
          <w:r w:rsidRPr="005312C7">
            <w:rPr>
              <w:rFonts w:ascii="Aptos" w:hAnsi="Aptos"/>
              <w:noProof/>
              <w:shd w:val="clear" w:color="auto" w:fill="E6E6E6"/>
            </w:rPr>
            <w:fldChar w:fldCharType="begin"/>
          </w:r>
          <w:r w:rsidRPr="005312C7">
            <w:rPr>
              <w:rFonts w:ascii="Aptos" w:hAnsi="Aptos"/>
              <w:noProof/>
            </w:rPr>
            <w:instrText xml:space="preserve"> NUMPAGES  \* Arabic  \* MERGEFORMAT </w:instrText>
          </w:r>
          <w:r w:rsidRPr="005312C7">
            <w:rPr>
              <w:rFonts w:ascii="Aptos" w:hAnsi="Aptos"/>
              <w:noProof/>
              <w:shd w:val="clear" w:color="auto" w:fill="E6E6E6"/>
            </w:rPr>
            <w:fldChar w:fldCharType="separate"/>
          </w:r>
          <w:r w:rsidRPr="005312C7">
            <w:rPr>
              <w:rFonts w:ascii="Aptos" w:hAnsi="Aptos"/>
              <w:noProof/>
              <w:shd w:val="clear" w:color="auto" w:fill="E6E6E6"/>
            </w:rPr>
            <w:t>8</w:t>
          </w:r>
          <w:r w:rsidRPr="005312C7">
            <w:rPr>
              <w:rFonts w:ascii="Aptos" w:hAnsi="Aptos"/>
              <w:noProof/>
              <w:shd w:val="clear" w:color="auto" w:fill="E6E6E6"/>
            </w:rPr>
            <w:fldChar w:fldCharType="end"/>
          </w:r>
        </w:p>
      </w:tc>
    </w:tr>
  </w:tbl>
  <w:p w14:paraId="42237614" w14:textId="396FB7CD" w:rsidR="2EE0F0F0" w:rsidRPr="005312C7" w:rsidRDefault="2EE0F0F0" w:rsidP="005312C7">
    <w:pPr>
      <w:pStyle w:val="Footer"/>
      <w:rPr>
        <w:rFonts w:ascii="Aptos" w:hAnsi="Apto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78586" w14:textId="09B04A11" w:rsidR="00557744" w:rsidRPr="00557744" w:rsidRDefault="00557744" w:rsidP="005577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1470"/>
      <w:gridCol w:w="1470"/>
      <w:gridCol w:w="1470"/>
    </w:tblGrid>
    <w:tr w:rsidR="2EE0F0F0" w14:paraId="1C0E0315" w14:textId="77777777" w:rsidTr="2EE0F0F0">
      <w:trPr>
        <w:trHeight w:val="300"/>
      </w:trPr>
      <w:tc>
        <w:tcPr>
          <w:tcW w:w="1470" w:type="dxa"/>
        </w:tcPr>
        <w:p w14:paraId="6EF1C03F" w14:textId="6A8FDC54" w:rsidR="2EE0F0F0" w:rsidRDefault="2EE0F0F0" w:rsidP="2EE0F0F0">
          <w:pPr>
            <w:pStyle w:val="Header"/>
            <w:ind w:left="-115"/>
          </w:pPr>
        </w:p>
      </w:tc>
      <w:tc>
        <w:tcPr>
          <w:tcW w:w="1470" w:type="dxa"/>
        </w:tcPr>
        <w:p w14:paraId="1A136B30" w14:textId="68BBAA86" w:rsidR="2EE0F0F0" w:rsidRDefault="2EE0F0F0" w:rsidP="2EE0F0F0">
          <w:pPr>
            <w:pStyle w:val="Header"/>
            <w:jc w:val="center"/>
          </w:pPr>
        </w:p>
      </w:tc>
      <w:tc>
        <w:tcPr>
          <w:tcW w:w="1470" w:type="dxa"/>
        </w:tcPr>
        <w:p w14:paraId="6A624C8D" w14:textId="19F16AA5" w:rsidR="2EE0F0F0" w:rsidRDefault="2EE0F0F0" w:rsidP="2EE0F0F0">
          <w:pPr>
            <w:pStyle w:val="Header"/>
            <w:ind w:right="-115"/>
            <w:jc w:val="right"/>
          </w:pPr>
        </w:p>
      </w:tc>
    </w:tr>
  </w:tbl>
  <w:p w14:paraId="64E44E11" w14:textId="7083D83D" w:rsidR="2EE0F0F0" w:rsidRDefault="2EE0F0F0" w:rsidP="2EE0F0F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1470"/>
      <w:gridCol w:w="1470"/>
      <w:gridCol w:w="1470"/>
    </w:tblGrid>
    <w:tr w:rsidR="2EE0F0F0" w14:paraId="430AC847" w14:textId="77777777" w:rsidTr="2EE0F0F0">
      <w:trPr>
        <w:trHeight w:val="300"/>
      </w:trPr>
      <w:tc>
        <w:tcPr>
          <w:tcW w:w="1470" w:type="dxa"/>
        </w:tcPr>
        <w:p w14:paraId="20281871" w14:textId="77777777" w:rsidR="2EE0F0F0" w:rsidRDefault="2EE0F0F0" w:rsidP="2EE0F0F0">
          <w:pPr>
            <w:pStyle w:val="Header"/>
            <w:ind w:left="-115"/>
          </w:pPr>
        </w:p>
      </w:tc>
      <w:tc>
        <w:tcPr>
          <w:tcW w:w="1470" w:type="dxa"/>
        </w:tcPr>
        <w:p w14:paraId="3D3E79C6" w14:textId="77777777" w:rsidR="2EE0F0F0" w:rsidRDefault="2EE0F0F0" w:rsidP="2EE0F0F0">
          <w:pPr>
            <w:pStyle w:val="Header"/>
            <w:jc w:val="center"/>
          </w:pPr>
        </w:p>
      </w:tc>
      <w:tc>
        <w:tcPr>
          <w:tcW w:w="1470" w:type="dxa"/>
        </w:tcPr>
        <w:p w14:paraId="20D268CA" w14:textId="77777777" w:rsidR="2EE0F0F0" w:rsidRDefault="2EE0F0F0" w:rsidP="2EE0F0F0">
          <w:pPr>
            <w:pStyle w:val="Header"/>
            <w:ind w:right="-115"/>
            <w:jc w:val="right"/>
          </w:pPr>
        </w:p>
      </w:tc>
    </w:tr>
  </w:tbl>
  <w:p w14:paraId="0FB21CCB" w14:textId="77777777" w:rsidR="2EE0F0F0" w:rsidRDefault="2EE0F0F0" w:rsidP="2EE0F0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BC0F2" w14:textId="77777777" w:rsidR="0046794C" w:rsidRDefault="0046794C" w:rsidP="006D02E6">
      <w:r>
        <w:separator/>
      </w:r>
    </w:p>
  </w:footnote>
  <w:footnote w:type="continuationSeparator" w:id="0">
    <w:p w14:paraId="3A638D83" w14:textId="77777777" w:rsidR="0046794C" w:rsidRDefault="0046794C" w:rsidP="006D02E6">
      <w:r>
        <w:continuationSeparator/>
      </w:r>
    </w:p>
  </w:footnote>
  <w:footnote w:type="continuationNotice" w:id="1">
    <w:p w14:paraId="4FFC0DD3" w14:textId="77777777" w:rsidR="0046794C" w:rsidRDefault="0046794C">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45"/>
      <w:gridCol w:w="3545"/>
      <w:gridCol w:w="3545"/>
    </w:tblGrid>
    <w:tr w:rsidR="2EE0F0F0" w14:paraId="41EC7B48" w14:textId="77777777" w:rsidTr="2EE0F0F0">
      <w:trPr>
        <w:trHeight w:val="300"/>
      </w:trPr>
      <w:tc>
        <w:tcPr>
          <w:tcW w:w="3545" w:type="dxa"/>
        </w:tcPr>
        <w:p w14:paraId="36C56F12" w14:textId="10C6A89D" w:rsidR="2EE0F0F0" w:rsidRDefault="2EE0F0F0" w:rsidP="2EE0F0F0">
          <w:pPr>
            <w:pStyle w:val="Header"/>
            <w:ind w:left="-115"/>
          </w:pPr>
        </w:p>
      </w:tc>
      <w:tc>
        <w:tcPr>
          <w:tcW w:w="3545" w:type="dxa"/>
        </w:tcPr>
        <w:p w14:paraId="329D1549" w14:textId="2C6465F6" w:rsidR="2EE0F0F0" w:rsidRDefault="00E47B53" w:rsidP="2EE0F0F0">
          <w:pPr>
            <w:pStyle w:val="Header"/>
            <w:jc w:val="center"/>
          </w:pPr>
          <w:r>
            <w:rPr>
              <w:noProof/>
            </w:rPr>
            <w:drawing>
              <wp:inline distT="0" distB="0" distL="0" distR="0" wp14:anchorId="22A84837" wp14:editId="1093C283">
                <wp:extent cx="1512322" cy="408326"/>
                <wp:effectExtent l="0" t="0" r="0" b="0"/>
                <wp:docPr id="236760279" name="Picture 3" descr="Quinnipiac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760279" name="Picture 3" descr="Quinnipiac University"/>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2322" cy="408326"/>
                        </a:xfrm>
                        <a:prstGeom prst="rect">
                          <a:avLst/>
                        </a:prstGeom>
                      </pic:spPr>
                    </pic:pic>
                  </a:graphicData>
                </a:graphic>
              </wp:inline>
            </w:drawing>
          </w:r>
        </w:p>
      </w:tc>
      <w:tc>
        <w:tcPr>
          <w:tcW w:w="3545" w:type="dxa"/>
        </w:tcPr>
        <w:p w14:paraId="772F05BC" w14:textId="3BEA5664" w:rsidR="2EE0F0F0" w:rsidRDefault="2EE0F0F0" w:rsidP="2EE0F0F0">
          <w:pPr>
            <w:pStyle w:val="Header"/>
            <w:ind w:right="-115"/>
            <w:jc w:val="right"/>
          </w:pPr>
        </w:p>
      </w:tc>
    </w:tr>
  </w:tbl>
  <w:p w14:paraId="5BBCAEA4" w14:textId="3272BDC5" w:rsidR="2EE0F0F0" w:rsidRDefault="2EE0F0F0" w:rsidP="2EE0F0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1470"/>
      <w:gridCol w:w="1470"/>
      <w:gridCol w:w="1470"/>
    </w:tblGrid>
    <w:tr w:rsidR="2EE0F0F0" w14:paraId="1E55F9AB" w14:textId="77777777" w:rsidTr="2EE0F0F0">
      <w:trPr>
        <w:trHeight w:val="300"/>
      </w:trPr>
      <w:tc>
        <w:tcPr>
          <w:tcW w:w="1470" w:type="dxa"/>
        </w:tcPr>
        <w:p w14:paraId="33FAE173" w14:textId="60304049" w:rsidR="2EE0F0F0" w:rsidRDefault="2EE0F0F0" w:rsidP="2EE0F0F0">
          <w:pPr>
            <w:pStyle w:val="Header"/>
            <w:ind w:left="-115"/>
          </w:pPr>
        </w:p>
      </w:tc>
      <w:tc>
        <w:tcPr>
          <w:tcW w:w="1470" w:type="dxa"/>
        </w:tcPr>
        <w:p w14:paraId="383B7542" w14:textId="6126926F" w:rsidR="2EE0F0F0" w:rsidRDefault="2EE0F0F0" w:rsidP="2EE0F0F0">
          <w:pPr>
            <w:pStyle w:val="Header"/>
            <w:jc w:val="center"/>
          </w:pPr>
        </w:p>
      </w:tc>
      <w:tc>
        <w:tcPr>
          <w:tcW w:w="1470" w:type="dxa"/>
        </w:tcPr>
        <w:p w14:paraId="1B13627A" w14:textId="75B87CB6" w:rsidR="2EE0F0F0" w:rsidRDefault="2EE0F0F0" w:rsidP="2EE0F0F0">
          <w:pPr>
            <w:pStyle w:val="Header"/>
            <w:ind w:right="-115"/>
            <w:jc w:val="right"/>
          </w:pPr>
        </w:p>
      </w:tc>
    </w:tr>
  </w:tbl>
  <w:p w14:paraId="7EFD7A2C" w14:textId="6CD17BF2" w:rsidR="2EE0F0F0" w:rsidRDefault="2EE0F0F0" w:rsidP="2EE0F0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95956"/>
    <w:multiLevelType w:val="hybridMultilevel"/>
    <w:tmpl w:val="874AAB6C"/>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071472"/>
    <w:multiLevelType w:val="hybridMultilevel"/>
    <w:tmpl w:val="23A01C06"/>
    <w:lvl w:ilvl="0" w:tplc="79F06CA8">
      <w:start w:val="1"/>
      <w:numFmt w:val="bullet"/>
      <w:lvlText w:val=""/>
      <w:lvlJc w:val="left"/>
      <w:pPr>
        <w:ind w:left="462" w:hanging="360"/>
      </w:pPr>
      <w:rPr>
        <w:rFonts w:ascii="Wingdings" w:eastAsia="Wingdings" w:hAnsi="Wingdings" w:hint="default"/>
        <w:sz w:val="22"/>
        <w:szCs w:val="22"/>
      </w:rPr>
    </w:lvl>
    <w:lvl w:ilvl="1" w:tplc="E34C9D18">
      <w:start w:val="1"/>
      <w:numFmt w:val="bullet"/>
      <w:lvlText w:val="•"/>
      <w:lvlJc w:val="left"/>
      <w:pPr>
        <w:ind w:left="892" w:hanging="360"/>
      </w:pPr>
      <w:rPr>
        <w:rFonts w:hint="default"/>
      </w:rPr>
    </w:lvl>
    <w:lvl w:ilvl="2" w:tplc="394EAF68">
      <w:start w:val="1"/>
      <w:numFmt w:val="bullet"/>
      <w:lvlText w:val="•"/>
      <w:lvlJc w:val="left"/>
      <w:pPr>
        <w:ind w:left="1321" w:hanging="360"/>
      </w:pPr>
      <w:rPr>
        <w:rFonts w:hint="default"/>
      </w:rPr>
    </w:lvl>
    <w:lvl w:ilvl="3" w:tplc="A74EC842">
      <w:start w:val="1"/>
      <w:numFmt w:val="bullet"/>
      <w:lvlText w:val="•"/>
      <w:lvlJc w:val="left"/>
      <w:pPr>
        <w:ind w:left="1751" w:hanging="360"/>
      </w:pPr>
      <w:rPr>
        <w:rFonts w:hint="default"/>
      </w:rPr>
    </w:lvl>
    <w:lvl w:ilvl="4" w:tplc="075A8090">
      <w:start w:val="1"/>
      <w:numFmt w:val="bullet"/>
      <w:lvlText w:val="•"/>
      <w:lvlJc w:val="left"/>
      <w:pPr>
        <w:ind w:left="2181" w:hanging="360"/>
      </w:pPr>
      <w:rPr>
        <w:rFonts w:hint="default"/>
      </w:rPr>
    </w:lvl>
    <w:lvl w:ilvl="5" w:tplc="9416B736">
      <w:start w:val="1"/>
      <w:numFmt w:val="bullet"/>
      <w:lvlText w:val="•"/>
      <w:lvlJc w:val="left"/>
      <w:pPr>
        <w:ind w:left="2611" w:hanging="360"/>
      </w:pPr>
      <w:rPr>
        <w:rFonts w:hint="default"/>
      </w:rPr>
    </w:lvl>
    <w:lvl w:ilvl="6" w:tplc="103E98F0">
      <w:start w:val="1"/>
      <w:numFmt w:val="bullet"/>
      <w:lvlText w:val="•"/>
      <w:lvlJc w:val="left"/>
      <w:pPr>
        <w:ind w:left="3041" w:hanging="360"/>
      </w:pPr>
      <w:rPr>
        <w:rFonts w:hint="default"/>
      </w:rPr>
    </w:lvl>
    <w:lvl w:ilvl="7" w:tplc="C51AFAC6">
      <w:start w:val="1"/>
      <w:numFmt w:val="bullet"/>
      <w:lvlText w:val="•"/>
      <w:lvlJc w:val="left"/>
      <w:pPr>
        <w:ind w:left="3471" w:hanging="360"/>
      </w:pPr>
      <w:rPr>
        <w:rFonts w:hint="default"/>
      </w:rPr>
    </w:lvl>
    <w:lvl w:ilvl="8" w:tplc="3A04FB12">
      <w:start w:val="1"/>
      <w:numFmt w:val="bullet"/>
      <w:lvlText w:val="•"/>
      <w:lvlJc w:val="left"/>
      <w:pPr>
        <w:ind w:left="3900" w:hanging="360"/>
      </w:pPr>
      <w:rPr>
        <w:rFonts w:hint="default"/>
      </w:rPr>
    </w:lvl>
  </w:abstractNum>
  <w:abstractNum w:abstractNumId="2" w15:restartNumberingAfterBreak="0">
    <w:nsid w:val="0B4A4282"/>
    <w:multiLevelType w:val="hybridMultilevel"/>
    <w:tmpl w:val="90047422"/>
    <w:lvl w:ilvl="0" w:tplc="B0961A8E">
      <w:start w:val="1"/>
      <w:numFmt w:val="bullet"/>
      <w:lvlText w:val=""/>
      <w:lvlJc w:val="left"/>
      <w:pPr>
        <w:ind w:left="459" w:hanging="360"/>
      </w:pPr>
      <w:rPr>
        <w:rFonts w:ascii="Wingdings" w:eastAsia="Wingdings" w:hAnsi="Wingdings" w:hint="default"/>
        <w:sz w:val="24"/>
        <w:szCs w:val="24"/>
      </w:rPr>
    </w:lvl>
    <w:lvl w:ilvl="1" w:tplc="21D2E2CA">
      <w:start w:val="1"/>
      <w:numFmt w:val="bullet"/>
      <w:lvlText w:val="•"/>
      <w:lvlJc w:val="left"/>
      <w:pPr>
        <w:ind w:left="727" w:hanging="360"/>
      </w:pPr>
      <w:rPr>
        <w:rFonts w:hint="default"/>
      </w:rPr>
    </w:lvl>
    <w:lvl w:ilvl="2" w:tplc="E47869AC">
      <w:start w:val="1"/>
      <w:numFmt w:val="bullet"/>
      <w:lvlText w:val="•"/>
      <w:lvlJc w:val="left"/>
      <w:pPr>
        <w:ind w:left="995" w:hanging="360"/>
      </w:pPr>
      <w:rPr>
        <w:rFonts w:hint="default"/>
      </w:rPr>
    </w:lvl>
    <w:lvl w:ilvl="3" w:tplc="5580895A">
      <w:start w:val="1"/>
      <w:numFmt w:val="bullet"/>
      <w:lvlText w:val="•"/>
      <w:lvlJc w:val="left"/>
      <w:pPr>
        <w:ind w:left="1263" w:hanging="360"/>
      </w:pPr>
      <w:rPr>
        <w:rFonts w:hint="default"/>
      </w:rPr>
    </w:lvl>
    <w:lvl w:ilvl="4" w:tplc="DF58E20C">
      <w:start w:val="1"/>
      <w:numFmt w:val="bullet"/>
      <w:lvlText w:val="•"/>
      <w:lvlJc w:val="left"/>
      <w:pPr>
        <w:ind w:left="1530" w:hanging="360"/>
      </w:pPr>
      <w:rPr>
        <w:rFonts w:hint="default"/>
      </w:rPr>
    </w:lvl>
    <w:lvl w:ilvl="5" w:tplc="A68019CA">
      <w:start w:val="1"/>
      <w:numFmt w:val="bullet"/>
      <w:lvlText w:val="•"/>
      <w:lvlJc w:val="left"/>
      <w:pPr>
        <w:ind w:left="1798" w:hanging="360"/>
      </w:pPr>
      <w:rPr>
        <w:rFonts w:hint="default"/>
      </w:rPr>
    </w:lvl>
    <w:lvl w:ilvl="6" w:tplc="C4B262E0">
      <w:start w:val="1"/>
      <w:numFmt w:val="bullet"/>
      <w:lvlText w:val="•"/>
      <w:lvlJc w:val="left"/>
      <w:pPr>
        <w:ind w:left="2066" w:hanging="360"/>
      </w:pPr>
      <w:rPr>
        <w:rFonts w:hint="default"/>
      </w:rPr>
    </w:lvl>
    <w:lvl w:ilvl="7" w:tplc="BD749942">
      <w:start w:val="1"/>
      <w:numFmt w:val="bullet"/>
      <w:lvlText w:val="•"/>
      <w:lvlJc w:val="left"/>
      <w:pPr>
        <w:ind w:left="2334" w:hanging="360"/>
      </w:pPr>
      <w:rPr>
        <w:rFonts w:hint="default"/>
      </w:rPr>
    </w:lvl>
    <w:lvl w:ilvl="8" w:tplc="17CC3216">
      <w:start w:val="1"/>
      <w:numFmt w:val="bullet"/>
      <w:lvlText w:val="•"/>
      <w:lvlJc w:val="left"/>
      <w:pPr>
        <w:ind w:left="2602" w:hanging="360"/>
      </w:pPr>
      <w:rPr>
        <w:rFonts w:hint="default"/>
      </w:rPr>
    </w:lvl>
  </w:abstractNum>
  <w:abstractNum w:abstractNumId="3" w15:restartNumberingAfterBreak="0">
    <w:nsid w:val="0C5F4E4D"/>
    <w:multiLevelType w:val="hybridMultilevel"/>
    <w:tmpl w:val="42A646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F0FC8"/>
    <w:multiLevelType w:val="hybridMultilevel"/>
    <w:tmpl w:val="D53267FC"/>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AE3A21"/>
    <w:multiLevelType w:val="hybridMultilevel"/>
    <w:tmpl w:val="65B42FEA"/>
    <w:lvl w:ilvl="0" w:tplc="69AE980E">
      <w:start w:val="1"/>
      <w:numFmt w:val="bullet"/>
      <w:lvlText w:val=""/>
      <w:lvlJc w:val="left"/>
      <w:pPr>
        <w:ind w:left="462" w:hanging="360"/>
      </w:pPr>
      <w:rPr>
        <w:rFonts w:ascii="Wingdings" w:eastAsia="Wingdings" w:hAnsi="Wingdings" w:hint="default"/>
        <w:sz w:val="22"/>
        <w:szCs w:val="22"/>
      </w:rPr>
    </w:lvl>
    <w:lvl w:ilvl="1" w:tplc="DEA614D0">
      <w:start w:val="1"/>
      <w:numFmt w:val="bullet"/>
      <w:lvlText w:val="•"/>
      <w:lvlJc w:val="left"/>
      <w:pPr>
        <w:ind w:left="892" w:hanging="360"/>
      </w:pPr>
      <w:rPr>
        <w:rFonts w:hint="default"/>
      </w:rPr>
    </w:lvl>
    <w:lvl w:ilvl="2" w:tplc="B76C34C6">
      <w:start w:val="1"/>
      <w:numFmt w:val="bullet"/>
      <w:lvlText w:val="•"/>
      <w:lvlJc w:val="left"/>
      <w:pPr>
        <w:ind w:left="1321" w:hanging="360"/>
      </w:pPr>
      <w:rPr>
        <w:rFonts w:hint="default"/>
      </w:rPr>
    </w:lvl>
    <w:lvl w:ilvl="3" w:tplc="DB34D930">
      <w:start w:val="1"/>
      <w:numFmt w:val="bullet"/>
      <w:lvlText w:val="•"/>
      <w:lvlJc w:val="left"/>
      <w:pPr>
        <w:ind w:left="1751" w:hanging="360"/>
      </w:pPr>
      <w:rPr>
        <w:rFonts w:hint="default"/>
      </w:rPr>
    </w:lvl>
    <w:lvl w:ilvl="4" w:tplc="8AB4A82C">
      <w:start w:val="1"/>
      <w:numFmt w:val="bullet"/>
      <w:lvlText w:val="•"/>
      <w:lvlJc w:val="left"/>
      <w:pPr>
        <w:ind w:left="2181" w:hanging="360"/>
      </w:pPr>
      <w:rPr>
        <w:rFonts w:hint="default"/>
      </w:rPr>
    </w:lvl>
    <w:lvl w:ilvl="5" w:tplc="28F21B66">
      <w:start w:val="1"/>
      <w:numFmt w:val="bullet"/>
      <w:lvlText w:val="•"/>
      <w:lvlJc w:val="left"/>
      <w:pPr>
        <w:ind w:left="2611" w:hanging="360"/>
      </w:pPr>
      <w:rPr>
        <w:rFonts w:hint="default"/>
      </w:rPr>
    </w:lvl>
    <w:lvl w:ilvl="6" w:tplc="62246762">
      <w:start w:val="1"/>
      <w:numFmt w:val="bullet"/>
      <w:lvlText w:val="•"/>
      <w:lvlJc w:val="left"/>
      <w:pPr>
        <w:ind w:left="3041" w:hanging="360"/>
      </w:pPr>
      <w:rPr>
        <w:rFonts w:hint="default"/>
      </w:rPr>
    </w:lvl>
    <w:lvl w:ilvl="7" w:tplc="B18CD91E">
      <w:start w:val="1"/>
      <w:numFmt w:val="bullet"/>
      <w:lvlText w:val="•"/>
      <w:lvlJc w:val="left"/>
      <w:pPr>
        <w:ind w:left="3471" w:hanging="360"/>
      </w:pPr>
      <w:rPr>
        <w:rFonts w:hint="default"/>
      </w:rPr>
    </w:lvl>
    <w:lvl w:ilvl="8" w:tplc="1032A54E">
      <w:start w:val="1"/>
      <w:numFmt w:val="bullet"/>
      <w:lvlText w:val="•"/>
      <w:lvlJc w:val="left"/>
      <w:pPr>
        <w:ind w:left="3900" w:hanging="360"/>
      </w:pPr>
      <w:rPr>
        <w:rFonts w:hint="default"/>
      </w:rPr>
    </w:lvl>
  </w:abstractNum>
  <w:abstractNum w:abstractNumId="6" w15:restartNumberingAfterBreak="0">
    <w:nsid w:val="102F092B"/>
    <w:multiLevelType w:val="hybridMultilevel"/>
    <w:tmpl w:val="BE9E5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3629D2"/>
    <w:multiLevelType w:val="hybridMultilevel"/>
    <w:tmpl w:val="5088C888"/>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E36F88"/>
    <w:multiLevelType w:val="hybridMultilevel"/>
    <w:tmpl w:val="0D3E77AE"/>
    <w:lvl w:ilvl="0" w:tplc="C9E4EDB4">
      <w:start w:val="1"/>
      <w:numFmt w:val="bullet"/>
      <w:lvlText w:val=""/>
      <w:lvlJc w:val="left"/>
      <w:pPr>
        <w:ind w:left="561" w:hanging="360"/>
      </w:pPr>
      <w:rPr>
        <w:rFonts w:ascii="Wingdings" w:eastAsia="Wingdings" w:hAnsi="Wingdings" w:hint="default"/>
        <w:sz w:val="24"/>
        <w:szCs w:val="24"/>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9" w15:restartNumberingAfterBreak="0">
    <w:nsid w:val="1ABD7249"/>
    <w:multiLevelType w:val="hybridMultilevel"/>
    <w:tmpl w:val="7070FC00"/>
    <w:lvl w:ilvl="0" w:tplc="14241926">
      <w:start w:val="1"/>
      <w:numFmt w:val="bullet"/>
      <w:lvlText w:val=""/>
      <w:lvlJc w:val="left"/>
      <w:pPr>
        <w:ind w:left="462" w:hanging="360"/>
      </w:pPr>
      <w:rPr>
        <w:rFonts w:ascii="Wingdings" w:eastAsia="Wingdings" w:hAnsi="Wingdings" w:hint="default"/>
        <w:sz w:val="22"/>
        <w:szCs w:val="22"/>
      </w:rPr>
    </w:lvl>
    <w:lvl w:ilvl="1" w:tplc="10AABBEE">
      <w:start w:val="1"/>
      <w:numFmt w:val="bullet"/>
      <w:lvlText w:val="•"/>
      <w:lvlJc w:val="left"/>
      <w:pPr>
        <w:ind w:left="892" w:hanging="360"/>
      </w:pPr>
      <w:rPr>
        <w:rFonts w:hint="default"/>
      </w:rPr>
    </w:lvl>
    <w:lvl w:ilvl="2" w:tplc="36B29CC0">
      <w:start w:val="1"/>
      <w:numFmt w:val="bullet"/>
      <w:lvlText w:val="•"/>
      <w:lvlJc w:val="left"/>
      <w:pPr>
        <w:ind w:left="1321" w:hanging="360"/>
      </w:pPr>
      <w:rPr>
        <w:rFonts w:hint="default"/>
      </w:rPr>
    </w:lvl>
    <w:lvl w:ilvl="3" w:tplc="F41C764C">
      <w:start w:val="1"/>
      <w:numFmt w:val="bullet"/>
      <w:lvlText w:val="•"/>
      <w:lvlJc w:val="left"/>
      <w:pPr>
        <w:ind w:left="1751" w:hanging="360"/>
      </w:pPr>
      <w:rPr>
        <w:rFonts w:hint="default"/>
      </w:rPr>
    </w:lvl>
    <w:lvl w:ilvl="4" w:tplc="E410DEA0">
      <w:start w:val="1"/>
      <w:numFmt w:val="bullet"/>
      <w:lvlText w:val="•"/>
      <w:lvlJc w:val="left"/>
      <w:pPr>
        <w:ind w:left="2181" w:hanging="360"/>
      </w:pPr>
      <w:rPr>
        <w:rFonts w:hint="default"/>
      </w:rPr>
    </w:lvl>
    <w:lvl w:ilvl="5" w:tplc="4C9EB8A4">
      <w:start w:val="1"/>
      <w:numFmt w:val="bullet"/>
      <w:lvlText w:val="•"/>
      <w:lvlJc w:val="left"/>
      <w:pPr>
        <w:ind w:left="2611" w:hanging="360"/>
      </w:pPr>
      <w:rPr>
        <w:rFonts w:hint="default"/>
      </w:rPr>
    </w:lvl>
    <w:lvl w:ilvl="6" w:tplc="1C041CA0">
      <w:start w:val="1"/>
      <w:numFmt w:val="bullet"/>
      <w:lvlText w:val="•"/>
      <w:lvlJc w:val="left"/>
      <w:pPr>
        <w:ind w:left="3041" w:hanging="360"/>
      </w:pPr>
      <w:rPr>
        <w:rFonts w:hint="default"/>
      </w:rPr>
    </w:lvl>
    <w:lvl w:ilvl="7" w:tplc="8CCE216A">
      <w:start w:val="1"/>
      <w:numFmt w:val="bullet"/>
      <w:lvlText w:val="•"/>
      <w:lvlJc w:val="left"/>
      <w:pPr>
        <w:ind w:left="3471" w:hanging="360"/>
      </w:pPr>
      <w:rPr>
        <w:rFonts w:hint="default"/>
      </w:rPr>
    </w:lvl>
    <w:lvl w:ilvl="8" w:tplc="21C4BB9A">
      <w:start w:val="1"/>
      <w:numFmt w:val="bullet"/>
      <w:lvlText w:val="•"/>
      <w:lvlJc w:val="left"/>
      <w:pPr>
        <w:ind w:left="3900" w:hanging="360"/>
      </w:pPr>
      <w:rPr>
        <w:rFonts w:hint="default"/>
      </w:rPr>
    </w:lvl>
  </w:abstractNum>
  <w:abstractNum w:abstractNumId="10" w15:restartNumberingAfterBreak="0">
    <w:nsid w:val="1F6761EC"/>
    <w:multiLevelType w:val="hybridMultilevel"/>
    <w:tmpl w:val="D5EC5754"/>
    <w:lvl w:ilvl="0" w:tplc="AE6AC36E">
      <w:start w:val="1"/>
      <w:numFmt w:val="bullet"/>
      <w:lvlText w:val=""/>
      <w:lvlJc w:val="left"/>
      <w:pPr>
        <w:ind w:left="462" w:hanging="360"/>
      </w:pPr>
      <w:rPr>
        <w:rFonts w:ascii="Wingdings" w:eastAsia="Wingdings" w:hAnsi="Wingdings" w:hint="default"/>
        <w:sz w:val="24"/>
        <w:szCs w:val="24"/>
      </w:rPr>
    </w:lvl>
    <w:lvl w:ilvl="1" w:tplc="D6F2B8BA">
      <w:start w:val="1"/>
      <w:numFmt w:val="bullet"/>
      <w:lvlText w:val="•"/>
      <w:lvlJc w:val="left"/>
      <w:pPr>
        <w:ind w:left="878" w:hanging="360"/>
      </w:pPr>
      <w:rPr>
        <w:rFonts w:hint="default"/>
      </w:rPr>
    </w:lvl>
    <w:lvl w:ilvl="2" w:tplc="3BEE726E">
      <w:start w:val="1"/>
      <w:numFmt w:val="bullet"/>
      <w:lvlText w:val="•"/>
      <w:lvlJc w:val="left"/>
      <w:pPr>
        <w:ind w:left="1295" w:hanging="360"/>
      </w:pPr>
      <w:rPr>
        <w:rFonts w:hint="default"/>
      </w:rPr>
    </w:lvl>
    <w:lvl w:ilvl="3" w:tplc="6B563896">
      <w:start w:val="1"/>
      <w:numFmt w:val="bullet"/>
      <w:lvlText w:val="•"/>
      <w:lvlJc w:val="left"/>
      <w:pPr>
        <w:ind w:left="1712" w:hanging="360"/>
      </w:pPr>
      <w:rPr>
        <w:rFonts w:hint="default"/>
      </w:rPr>
    </w:lvl>
    <w:lvl w:ilvl="4" w:tplc="419C4E4C">
      <w:start w:val="1"/>
      <w:numFmt w:val="bullet"/>
      <w:lvlText w:val="•"/>
      <w:lvlJc w:val="left"/>
      <w:pPr>
        <w:ind w:left="2128" w:hanging="360"/>
      </w:pPr>
      <w:rPr>
        <w:rFonts w:hint="default"/>
      </w:rPr>
    </w:lvl>
    <w:lvl w:ilvl="5" w:tplc="25988328">
      <w:start w:val="1"/>
      <w:numFmt w:val="bullet"/>
      <w:lvlText w:val="•"/>
      <w:lvlJc w:val="left"/>
      <w:pPr>
        <w:ind w:left="2545" w:hanging="360"/>
      </w:pPr>
      <w:rPr>
        <w:rFonts w:hint="default"/>
      </w:rPr>
    </w:lvl>
    <w:lvl w:ilvl="6" w:tplc="01AC8336">
      <w:start w:val="1"/>
      <w:numFmt w:val="bullet"/>
      <w:lvlText w:val="•"/>
      <w:lvlJc w:val="left"/>
      <w:pPr>
        <w:ind w:left="2962" w:hanging="360"/>
      </w:pPr>
      <w:rPr>
        <w:rFonts w:hint="default"/>
      </w:rPr>
    </w:lvl>
    <w:lvl w:ilvl="7" w:tplc="553EB646">
      <w:start w:val="1"/>
      <w:numFmt w:val="bullet"/>
      <w:lvlText w:val="•"/>
      <w:lvlJc w:val="left"/>
      <w:pPr>
        <w:ind w:left="3378" w:hanging="360"/>
      </w:pPr>
      <w:rPr>
        <w:rFonts w:hint="default"/>
      </w:rPr>
    </w:lvl>
    <w:lvl w:ilvl="8" w:tplc="440E3350">
      <w:start w:val="1"/>
      <w:numFmt w:val="bullet"/>
      <w:lvlText w:val="•"/>
      <w:lvlJc w:val="left"/>
      <w:pPr>
        <w:ind w:left="3795" w:hanging="360"/>
      </w:pPr>
      <w:rPr>
        <w:rFonts w:hint="default"/>
      </w:rPr>
    </w:lvl>
  </w:abstractNum>
  <w:abstractNum w:abstractNumId="11" w15:restartNumberingAfterBreak="0">
    <w:nsid w:val="221B240C"/>
    <w:multiLevelType w:val="hybridMultilevel"/>
    <w:tmpl w:val="5656BCDC"/>
    <w:lvl w:ilvl="0" w:tplc="CB5E840E">
      <w:start w:val="1"/>
      <w:numFmt w:val="bullet"/>
      <w:lvlText w:val=""/>
      <w:lvlJc w:val="left"/>
      <w:pPr>
        <w:ind w:left="459" w:hanging="360"/>
      </w:pPr>
      <w:rPr>
        <w:rFonts w:ascii="Wingdings" w:eastAsia="Wingdings" w:hAnsi="Wingdings" w:hint="default"/>
        <w:sz w:val="24"/>
        <w:szCs w:val="24"/>
      </w:rPr>
    </w:lvl>
    <w:lvl w:ilvl="1" w:tplc="A95E1AA2">
      <w:start w:val="1"/>
      <w:numFmt w:val="bullet"/>
      <w:lvlText w:val="•"/>
      <w:lvlJc w:val="left"/>
      <w:pPr>
        <w:ind w:left="727" w:hanging="360"/>
      </w:pPr>
      <w:rPr>
        <w:rFonts w:hint="default"/>
      </w:rPr>
    </w:lvl>
    <w:lvl w:ilvl="2" w:tplc="FE406EDC">
      <w:start w:val="1"/>
      <w:numFmt w:val="bullet"/>
      <w:lvlText w:val="•"/>
      <w:lvlJc w:val="left"/>
      <w:pPr>
        <w:ind w:left="995" w:hanging="360"/>
      </w:pPr>
      <w:rPr>
        <w:rFonts w:hint="default"/>
      </w:rPr>
    </w:lvl>
    <w:lvl w:ilvl="3" w:tplc="74FEAA56">
      <w:start w:val="1"/>
      <w:numFmt w:val="bullet"/>
      <w:lvlText w:val="•"/>
      <w:lvlJc w:val="left"/>
      <w:pPr>
        <w:ind w:left="1263" w:hanging="360"/>
      </w:pPr>
      <w:rPr>
        <w:rFonts w:hint="default"/>
      </w:rPr>
    </w:lvl>
    <w:lvl w:ilvl="4" w:tplc="4B3C9908">
      <w:start w:val="1"/>
      <w:numFmt w:val="bullet"/>
      <w:lvlText w:val="•"/>
      <w:lvlJc w:val="left"/>
      <w:pPr>
        <w:ind w:left="1530" w:hanging="360"/>
      </w:pPr>
      <w:rPr>
        <w:rFonts w:hint="default"/>
      </w:rPr>
    </w:lvl>
    <w:lvl w:ilvl="5" w:tplc="61BE1ED8">
      <w:start w:val="1"/>
      <w:numFmt w:val="bullet"/>
      <w:lvlText w:val="•"/>
      <w:lvlJc w:val="left"/>
      <w:pPr>
        <w:ind w:left="1798" w:hanging="360"/>
      </w:pPr>
      <w:rPr>
        <w:rFonts w:hint="default"/>
      </w:rPr>
    </w:lvl>
    <w:lvl w:ilvl="6" w:tplc="9A74F27E">
      <w:start w:val="1"/>
      <w:numFmt w:val="bullet"/>
      <w:lvlText w:val="•"/>
      <w:lvlJc w:val="left"/>
      <w:pPr>
        <w:ind w:left="2066" w:hanging="360"/>
      </w:pPr>
      <w:rPr>
        <w:rFonts w:hint="default"/>
      </w:rPr>
    </w:lvl>
    <w:lvl w:ilvl="7" w:tplc="604A87B0">
      <w:start w:val="1"/>
      <w:numFmt w:val="bullet"/>
      <w:lvlText w:val="•"/>
      <w:lvlJc w:val="left"/>
      <w:pPr>
        <w:ind w:left="2334" w:hanging="360"/>
      </w:pPr>
      <w:rPr>
        <w:rFonts w:hint="default"/>
      </w:rPr>
    </w:lvl>
    <w:lvl w:ilvl="8" w:tplc="0DEC684A">
      <w:start w:val="1"/>
      <w:numFmt w:val="bullet"/>
      <w:lvlText w:val="•"/>
      <w:lvlJc w:val="left"/>
      <w:pPr>
        <w:ind w:left="2602" w:hanging="360"/>
      </w:pPr>
      <w:rPr>
        <w:rFonts w:hint="default"/>
      </w:rPr>
    </w:lvl>
  </w:abstractNum>
  <w:abstractNum w:abstractNumId="12" w15:restartNumberingAfterBreak="0">
    <w:nsid w:val="22246669"/>
    <w:multiLevelType w:val="hybridMultilevel"/>
    <w:tmpl w:val="31781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C973B3"/>
    <w:multiLevelType w:val="hybridMultilevel"/>
    <w:tmpl w:val="CDB8C336"/>
    <w:lvl w:ilvl="0" w:tplc="8A009C72">
      <w:start w:val="1"/>
      <w:numFmt w:val="bullet"/>
      <w:pStyle w:val="Bulletedlis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BB75D2"/>
    <w:multiLevelType w:val="hybridMultilevel"/>
    <w:tmpl w:val="75DCD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A069AC"/>
    <w:multiLevelType w:val="hybridMultilevel"/>
    <w:tmpl w:val="7588798C"/>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2E26E4"/>
    <w:multiLevelType w:val="hybridMultilevel"/>
    <w:tmpl w:val="4738806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2F4A6032"/>
    <w:multiLevelType w:val="hybridMultilevel"/>
    <w:tmpl w:val="4C62BAB2"/>
    <w:lvl w:ilvl="0" w:tplc="D2686240">
      <w:start w:val="1"/>
      <w:numFmt w:val="bullet"/>
      <w:lvlText w:val=""/>
      <w:lvlJc w:val="left"/>
      <w:pPr>
        <w:ind w:left="462" w:hanging="360"/>
      </w:pPr>
      <w:rPr>
        <w:rFonts w:ascii="Wingdings" w:eastAsia="Wingdings" w:hAnsi="Wingdings" w:hint="default"/>
        <w:sz w:val="24"/>
        <w:szCs w:val="24"/>
      </w:rPr>
    </w:lvl>
    <w:lvl w:ilvl="1" w:tplc="A9B6258E">
      <w:start w:val="1"/>
      <w:numFmt w:val="bullet"/>
      <w:lvlText w:val="•"/>
      <w:lvlJc w:val="left"/>
      <w:pPr>
        <w:ind w:left="878" w:hanging="360"/>
      </w:pPr>
      <w:rPr>
        <w:rFonts w:hint="default"/>
      </w:rPr>
    </w:lvl>
    <w:lvl w:ilvl="2" w:tplc="3934F1DE">
      <w:start w:val="1"/>
      <w:numFmt w:val="bullet"/>
      <w:lvlText w:val="•"/>
      <w:lvlJc w:val="left"/>
      <w:pPr>
        <w:ind w:left="1295" w:hanging="360"/>
      </w:pPr>
      <w:rPr>
        <w:rFonts w:hint="default"/>
      </w:rPr>
    </w:lvl>
    <w:lvl w:ilvl="3" w:tplc="525C0576">
      <w:start w:val="1"/>
      <w:numFmt w:val="bullet"/>
      <w:lvlText w:val="•"/>
      <w:lvlJc w:val="left"/>
      <w:pPr>
        <w:ind w:left="1712" w:hanging="360"/>
      </w:pPr>
      <w:rPr>
        <w:rFonts w:hint="default"/>
      </w:rPr>
    </w:lvl>
    <w:lvl w:ilvl="4" w:tplc="036A589E">
      <w:start w:val="1"/>
      <w:numFmt w:val="bullet"/>
      <w:lvlText w:val="•"/>
      <w:lvlJc w:val="left"/>
      <w:pPr>
        <w:ind w:left="2128" w:hanging="360"/>
      </w:pPr>
      <w:rPr>
        <w:rFonts w:hint="default"/>
      </w:rPr>
    </w:lvl>
    <w:lvl w:ilvl="5" w:tplc="2A0A1938">
      <w:start w:val="1"/>
      <w:numFmt w:val="bullet"/>
      <w:lvlText w:val="•"/>
      <w:lvlJc w:val="left"/>
      <w:pPr>
        <w:ind w:left="2545" w:hanging="360"/>
      </w:pPr>
      <w:rPr>
        <w:rFonts w:hint="default"/>
      </w:rPr>
    </w:lvl>
    <w:lvl w:ilvl="6" w:tplc="E8E4221C">
      <w:start w:val="1"/>
      <w:numFmt w:val="bullet"/>
      <w:lvlText w:val="•"/>
      <w:lvlJc w:val="left"/>
      <w:pPr>
        <w:ind w:left="2962" w:hanging="360"/>
      </w:pPr>
      <w:rPr>
        <w:rFonts w:hint="default"/>
      </w:rPr>
    </w:lvl>
    <w:lvl w:ilvl="7" w:tplc="F39E87B6">
      <w:start w:val="1"/>
      <w:numFmt w:val="bullet"/>
      <w:lvlText w:val="•"/>
      <w:lvlJc w:val="left"/>
      <w:pPr>
        <w:ind w:left="3378" w:hanging="360"/>
      </w:pPr>
      <w:rPr>
        <w:rFonts w:hint="default"/>
      </w:rPr>
    </w:lvl>
    <w:lvl w:ilvl="8" w:tplc="B784B690">
      <w:start w:val="1"/>
      <w:numFmt w:val="bullet"/>
      <w:lvlText w:val="•"/>
      <w:lvlJc w:val="left"/>
      <w:pPr>
        <w:ind w:left="3795" w:hanging="360"/>
      </w:pPr>
      <w:rPr>
        <w:rFonts w:hint="default"/>
      </w:rPr>
    </w:lvl>
  </w:abstractNum>
  <w:abstractNum w:abstractNumId="18" w15:restartNumberingAfterBreak="0">
    <w:nsid w:val="33476220"/>
    <w:multiLevelType w:val="hybridMultilevel"/>
    <w:tmpl w:val="426804A8"/>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2A17A8"/>
    <w:multiLevelType w:val="hybridMultilevel"/>
    <w:tmpl w:val="7B282884"/>
    <w:lvl w:ilvl="0" w:tplc="AD54228E">
      <w:start w:val="1"/>
      <w:numFmt w:val="bullet"/>
      <w:lvlText w:val=""/>
      <w:lvlJc w:val="left"/>
      <w:pPr>
        <w:ind w:left="462" w:hanging="360"/>
      </w:pPr>
      <w:rPr>
        <w:rFonts w:ascii="Wingdings" w:eastAsia="Wingdings" w:hAnsi="Wingdings" w:hint="default"/>
        <w:sz w:val="22"/>
        <w:szCs w:val="22"/>
      </w:rPr>
    </w:lvl>
    <w:lvl w:ilvl="1" w:tplc="18CE08D8">
      <w:start w:val="1"/>
      <w:numFmt w:val="bullet"/>
      <w:lvlText w:val="•"/>
      <w:lvlJc w:val="left"/>
      <w:pPr>
        <w:ind w:left="892" w:hanging="360"/>
      </w:pPr>
      <w:rPr>
        <w:rFonts w:hint="default"/>
      </w:rPr>
    </w:lvl>
    <w:lvl w:ilvl="2" w:tplc="A0905398">
      <w:start w:val="1"/>
      <w:numFmt w:val="bullet"/>
      <w:lvlText w:val="•"/>
      <w:lvlJc w:val="left"/>
      <w:pPr>
        <w:ind w:left="1321" w:hanging="360"/>
      </w:pPr>
      <w:rPr>
        <w:rFonts w:hint="default"/>
      </w:rPr>
    </w:lvl>
    <w:lvl w:ilvl="3" w:tplc="5AE43DEA">
      <w:start w:val="1"/>
      <w:numFmt w:val="bullet"/>
      <w:lvlText w:val="•"/>
      <w:lvlJc w:val="left"/>
      <w:pPr>
        <w:ind w:left="1751" w:hanging="360"/>
      </w:pPr>
      <w:rPr>
        <w:rFonts w:hint="default"/>
      </w:rPr>
    </w:lvl>
    <w:lvl w:ilvl="4" w:tplc="9222C57A">
      <w:start w:val="1"/>
      <w:numFmt w:val="bullet"/>
      <w:lvlText w:val="•"/>
      <w:lvlJc w:val="left"/>
      <w:pPr>
        <w:ind w:left="2181" w:hanging="360"/>
      </w:pPr>
      <w:rPr>
        <w:rFonts w:hint="default"/>
      </w:rPr>
    </w:lvl>
    <w:lvl w:ilvl="5" w:tplc="61F0C990">
      <w:start w:val="1"/>
      <w:numFmt w:val="bullet"/>
      <w:lvlText w:val="•"/>
      <w:lvlJc w:val="left"/>
      <w:pPr>
        <w:ind w:left="2611" w:hanging="360"/>
      </w:pPr>
      <w:rPr>
        <w:rFonts w:hint="default"/>
      </w:rPr>
    </w:lvl>
    <w:lvl w:ilvl="6" w:tplc="13166F0C">
      <w:start w:val="1"/>
      <w:numFmt w:val="bullet"/>
      <w:lvlText w:val="•"/>
      <w:lvlJc w:val="left"/>
      <w:pPr>
        <w:ind w:left="3041" w:hanging="360"/>
      </w:pPr>
      <w:rPr>
        <w:rFonts w:hint="default"/>
      </w:rPr>
    </w:lvl>
    <w:lvl w:ilvl="7" w:tplc="A4AA86CE">
      <w:start w:val="1"/>
      <w:numFmt w:val="bullet"/>
      <w:lvlText w:val="•"/>
      <w:lvlJc w:val="left"/>
      <w:pPr>
        <w:ind w:left="3471" w:hanging="360"/>
      </w:pPr>
      <w:rPr>
        <w:rFonts w:hint="default"/>
      </w:rPr>
    </w:lvl>
    <w:lvl w:ilvl="8" w:tplc="037CEA58">
      <w:start w:val="1"/>
      <w:numFmt w:val="bullet"/>
      <w:lvlText w:val="•"/>
      <w:lvlJc w:val="left"/>
      <w:pPr>
        <w:ind w:left="3900" w:hanging="360"/>
      </w:pPr>
      <w:rPr>
        <w:rFonts w:hint="default"/>
      </w:rPr>
    </w:lvl>
  </w:abstractNum>
  <w:abstractNum w:abstractNumId="20" w15:restartNumberingAfterBreak="0">
    <w:nsid w:val="37AB68CC"/>
    <w:multiLevelType w:val="hybridMultilevel"/>
    <w:tmpl w:val="4AA89568"/>
    <w:lvl w:ilvl="0" w:tplc="21566944">
      <w:start w:val="1"/>
      <w:numFmt w:val="bullet"/>
      <w:lvlText w:val=""/>
      <w:lvlJc w:val="left"/>
      <w:pPr>
        <w:ind w:left="820" w:hanging="360"/>
      </w:pPr>
      <w:rPr>
        <w:rFonts w:ascii="Wingdings" w:eastAsia="Wingdings" w:hAnsi="Wingdings" w:hint="default"/>
        <w:sz w:val="24"/>
        <w:szCs w:val="24"/>
      </w:rPr>
    </w:lvl>
    <w:lvl w:ilvl="1" w:tplc="EEC0F22A">
      <w:start w:val="1"/>
      <w:numFmt w:val="bullet"/>
      <w:lvlText w:val="•"/>
      <w:lvlJc w:val="left"/>
      <w:pPr>
        <w:ind w:left="1692" w:hanging="360"/>
      </w:pPr>
      <w:rPr>
        <w:rFonts w:hint="default"/>
      </w:rPr>
    </w:lvl>
    <w:lvl w:ilvl="2" w:tplc="E7AEBFE2">
      <w:start w:val="1"/>
      <w:numFmt w:val="bullet"/>
      <w:lvlText w:val="•"/>
      <w:lvlJc w:val="left"/>
      <w:pPr>
        <w:ind w:left="2564" w:hanging="360"/>
      </w:pPr>
      <w:rPr>
        <w:rFonts w:hint="default"/>
      </w:rPr>
    </w:lvl>
    <w:lvl w:ilvl="3" w:tplc="C0D891F4">
      <w:start w:val="1"/>
      <w:numFmt w:val="bullet"/>
      <w:lvlText w:val="•"/>
      <w:lvlJc w:val="left"/>
      <w:pPr>
        <w:ind w:left="3436" w:hanging="360"/>
      </w:pPr>
      <w:rPr>
        <w:rFonts w:hint="default"/>
      </w:rPr>
    </w:lvl>
    <w:lvl w:ilvl="4" w:tplc="D3A4CB9C">
      <w:start w:val="1"/>
      <w:numFmt w:val="bullet"/>
      <w:lvlText w:val="•"/>
      <w:lvlJc w:val="left"/>
      <w:pPr>
        <w:ind w:left="4308" w:hanging="360"/>
      </w:pPr>
      <w:rPr>
        <w:rFonts w:hint="default"/>
      </w:rPr>
    </w:lvl>
    <w:lvl w:ilvl="5" w:tplc="A08ED316">
      <w:start w:val="1"/>
      <w:numFmt w:val="bullet"/>
      <w:lvlText w:val="•"/>
      <w:lvlJc w:val="left"/>
      <w:pPr>
        <w:ind w:left="5180" w:hanging="360"/>
      </w:pPr>
      <w:rPr>
        <w:rFonts w:hint="default"/>
      </w:rPr>
    </w:lvl>
    <w:lvl w:ilvl="6" w:tplc="70C6EDE2">
      <w:start w:val="1"/>
      <w:numFmt w:val="bullet"/>
      <w:lvlText w:val="•"/>
      <w:lvlJc w:val="left"/>
      <w:pPr>
        <w:ind w:left="6052" w:hanging="360"/>
      </w:pPr>
      <w:rPr>
        <w:rFonts w:hint="default"/>
      </w:rPr>
    </w:lvl>
    <w:lvl w:ilvl="7" w:tplc="7CF2F2B8">
      <w:start w:val="1"/>
      <w:numFmt w:val="bullet"/>
      <w:lvlText w:val="•"/>
      <w:lvlJc w:val="left"/>
      <w:pPr>
        <w:ind w:left="6924" w:hanging="360"/>
      </w:pPr>
      <w:rPr>
        <w:rFonts w:hint="default"/>
      </w:rPr>
    </w:lvl>
    <w:lvl w:ilvl="8" w:tplc="0DBEA724">
      <w:start w:val="1"/>
      <w:numFmt w:val="bullet"/>
      <w:lvlText w:val="•"/>
      <w:lvlJc w:val="left"/>
      <w:pPr>
        <w:ind w:left="7796" w:hanging="360"/>
      </w:pPr>
      <w:rPr>
        <w:rFonts w:hint="default"/>
      </w:rPr>
    </w:lvl>
  </w:abstractNum>
  <w:abstractNum w:abstractNumId="21" w15:restartNumberingAfterBreak="0">
    <w:nsid w:val="3832219B"/>
    <w:multiLevelType w:val="hybridMultilevel"/>
    <w:tmpl w:val="F894C662"/>
    <w:lvl w:ilvl="0" w:tplc="284EAB30">
      <w:start w:val="1"/>
      <w:numFmt w:val="bullet"/>
      <w:lvlText w:val=""/>
      <w:lvlJc w:val="left"/>
      <w:pPr>
        <w:ind w:left="462" w:hanging="360"/>
      </w:pPr>
      <w:rPr>
        <w:rFonts w:ascii="Wingdings" w:eastAsia="Wingdings" w:hAnsi="Wingdings" w:hint="default"/>
        <w:sz w:val="24"/>
        <w:szCs w:val="24"/>
      </w:rPr>
    </w:lvl>
    <w:lvl w:ilvl="1" w:tplc="CEDED89E">
      <w:start w:val="1"/>
      <w:numFmt w:val="bullet"/>
      <w:lvlText w:val="•"/>
      <w:lvlJc w:val="left"/>
      <w:pPr>
        <w:ind w:left="878" w:hanging="360"/>
      </w:pPr>
      <w:rPr>
        <w:rFonts w:hint="default"/>
      </w:rPr>
    </w:lvl>
    <w:lvl w:ilvl="2" w:tplc="D1C61F04">
      <w:start w:val="1"/>
      <w:numFmt w:val="bullet"/>
      <w:lvlText w:val="•"/>
      <w:lvlJc w:val="left"/>
      <w:pPr>
        <w:ind w:left="1295" w:hanging="360"/>
      </w:pPr>
      <w:rPr>
        <w:rFonts w:hint="default"/>
      </w:rPr>
    </w:lvl>
    <w:lvl w:ilvl="3" w:tplc="5D061ACC">
      <w:start w:val="1"/>
      <w:numFmt w:val="bullet"/>
      <w:lvlText w:val="•"/>
      <w:lvlJc w:val="left"/>
      <w:pPr>
        <w:ind w:left="1712" w:hanging="360"/>
      </w:pPr>
      <w:rPr>
        <w:rFonts w:hint="default"/>
      </w:rPr>
    </w:lvl>
    <w:lvl w:ilvl="4" w:tplc="54CCA806">
      <w:start w:val="1"/>
      <w:numFmt w:val="bullet"/>
      <w:lvlText w:val="•"/>
      <w:lvlJc w:val="left"/>
      <w:pPr>
        <w:ind w:left="2128" w:hanging="360"/>
      </w:pPr>
      <w:rPr>
        <w:rFonts w:hint="default"/>
      </w:rPr>
    </w:lvl>
    <w:lvl w:ilvl="5" w:tplc="66486CB4">
      <w:start w:val="1"/>
      <w:numFmt w:val="bullet"/>
      <w:lvlText w:val="•"/>
      <w:lvlJc w:val="left"/>
      <w:pPr>
        <w:ind w:left="2545" w:hanging="360"/>
      </w:pPr>
      <w:rPr>
        <w:rFonts w:hint="default"/>
      </w:rPr>
    </w:lvl>
    <w:lvl w:ilvl="6" w:tplc="B0E6FD18">
      <w:start w:val="1"/>
      <w:numFmt w:val="bullet"/>
      <w:lvlText w:val="•"/>
      <w:lvlJc w:val="left"/>
      <w:pPr>
        <w:ind w:left="2962" w:hanging="360"/>
      </w:pPr>
      <w:rPr>
        <w:rFonts w:hint="default"/>
      </w:rPr>
    </w:lvl>
    <w:lvl w:ilvl="7" w:tplc="0C184DFA">
      <w:start w:val="1"/>
      <w:numFmt w:val="bullet"/>
      <w:lvlText w:val="•"/>
      <w:lvlJc w:val="left"/>
      <w:pPr>
        <w:ind w:left="3378" w:hanging="360"/>
      </w:pPr>
      <w:rPr>
        <w:rFonts w:hint="default"/>
      </w:rPr>
    </w:lvl>
    <w:lvl w:ilvl="8" w:tplc="D6B6B014">
      <w:start w:val="1"/>
      <w:numFmt w:val="bullet"/>
      <w:lvlText w:val="•"/>
      <w:lvlJc w:val="left"/>
      <w:pPr>
        <w:ind w:left="3795" w:hanging="360"/>
      </w:pPr>
      <w:rPr>
        <w:rFonts w:hint="default"/>
      </w:rPr>
    </w:lvl>
  </w:abstractNum>
  <w:abstractNum w:abstractNumId="22" w15:restartNumberingAfterBreak="0">
    <w:nsid w:val="3B306A62"/>
    <w:multiLevelType w:val="hybridMultilevel"/>
    <w:tmpl w:val="97BA4922"/>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EA4858"/>
    <w:multiLevelType w:val="hybridMultilevel"/>
    <w:tmpl w:val="2402B366"/>
    <w:lvl w:ilvl="0" w:tplc="EFA67B26">
      <w:start w:val="1"/>
      <w:numFmt w:val="lowerLetter"/>
      <w:lvlText w:val="(%1)"/>
      <w:lvlJc w:val="left"/>
      <w:pPr>
        <w:ind w:left="1180" w:hanging="325"/>
      </w:pPr>
      <w:rPr>
        <w:rFonts w:ascii="Times New Roman" w:eastAsia="Times New Roman" w:hAnsi="Times New Roman" w:hint="default"/>
        <w:sz w:val="24"/>
        <w:szCs w:val="24"/>
      </w:rPr>
    </w:lvl>
    <w:lvl w:ilvl="1" w:tplc="E146002A">
      <w:start w:val="1"/>
      <w:numFmt w:val="bullet"/>
      <w:lvlText w:val="•"/>
      <w:lvlJc w:val="left"/>
      <w:pPr>
        <w:ind w:left="2018" w:hanging="325"/>
      </w:pPr>
      <w:rPr>
        <w:rFonts w:hint="default"/>
      </w:rPr>
    </w:lvl>
    <w:lvl w:ilvl="2" w:tplc="8B8283A8">
      <w:start w:val="1"/>
      <w:numFmt w:val="bullet"/>
      <w:lvlText w:val="•"/>
      <w:lvlJc w:val="left"/>
      <w:pPr>
        <w:ind w:left="2856" w:hanging="325"/>
      </w:pPr>
      <w:rPr>
        <w:rFonts w:hint="default"/>
      </w:rPr>
    </w:lvl>
    <w:lvl w:ilvl="3" w:tplc="2D9056AA">
      <w:start w:val="1"/>
      <w:numFmt w:val="bullet"/>
      <w:lvlText w:val="•"/>
      <w:lvlJc w:val="left"/>
      <w:pPr>
        <w:ind w:left="3694" w:hanging="325"/>
      </w:pPr>
      <w:rPr>
        <w:rFonts w:hint="default"/>
      </w:rPr>
    </w:lvl>
    <w:lvl w:ilvl="4" w:tplc="4C6E7AA4">
      <w:start w:val="1"/>
      <w:numFmt w:val="bullet"/>
      <w:lvlText w:val="•"/>
      <w:lvlJc w:val="left"/>
      <w:pPr>
        <w:ind w:left="4532" w:hanging="325"/>
      </w:pPr>
      <w:rPr>
        <w:rFonts w:hint="default"/>
      </w:rPr>
    </w:lvl>
    <w:lvl w:ilvl="5" w:tplc="76B6C670">
      <w:start w:val="1"/>
      <w:numFmt w:val="bullet"/>
      <w:lvlText w:val="•"/>
      <w:lvlJc w:val="left"/>
      <w:pPr>
        <w:ind w:left="5370" w:hanging="325"/>
      </w:pPr>
      <w:rPr>
        <w:rFonts w:hint="default"/>
      </w:rPr>
    </w:lvl>
    <w:lvl w:ilvl="6" w:tplc="56BA963A">
      <w:start w:val="1"/>
      <w:numFmt w:val="bullet"/>
      <w:lvlText w:val="•"/>
      <w:lvlJc w:val="left"/>
      <w:pPr>
        <w:ind w:left="6208" w:hanging="325"/>
      </w:pPr>
      <w:rPr>
        <w:rFonts w:hint="default"/>
      </w:rPr>
    </w:lvl>
    <w:lvl w:ilvl="7" w:tplc="A7D89E3A">
      <w:start w:val="1"/>
      <w:numFmt w:val="bullet"/>
      <w:lvlText w:val="•"/>
      <w:lvlJc w:val="left"/>
      <w:pPr>
        <w:ind w:left="7046" w:hanging="325"/>
      </w:pPr>
      <w:rPr>
        <w:rFonts w:hint="default"/>
      </w:rPr>
    </w:lvl>
    <w:lvl w:ilvl="8" w:tplc="8D928076">
      <w:start w:val="1"/>
      <w:numFmt w:val="bullet"/>
      <w:lvlText w:val="•"/>
      <w:lvlJc w:val="left"/>
      <w:pPr>
        <w:ind w:left="7884" w:hanging="325"/>
      </w:pPr>
      <w:rPr>
        <w:rFonts w:hint="default"/>
      </w:rPr>
    </w:lvl>
  </w:abstractNum>
  <w:abstractNum w:abstractNumId="24" w15:restartNumberingAfterBreak="0">
    <w:nsid w:val="41BA4C40"/>
    <w:multiLevelType w:val="hybridMultilevel"/>
    <w:tmpl w:val="FB9C3A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42F75FB"/>
    <w:multiLevelType w:val="hybridMultilevel"/>
    <w:tmpl w:val="D9E26CAE"/>
    <w:lvl w:ilvl="0" w:tplc="C1349058">
      <w:start w:val="1"/>
      <w:numFmt w:val="bullet"/>
      <w:lvlText w:val=""/>
      <w:lvlJc w:val="left"/>
      <w:pPr>
        <w:ind w:left="459" w:hanging="360"/>
      </w:pPr>
      <w:rPr>
        <w:rFonts w:ascii="Wingdings" w:eastAsia="Wingdings" w:hAnsi="Wingdings" w:hint="default"/>
        <w:sz w:val="24"/>
        <w:szCs w:val="24"/>
      </w:rPr>
    </w:lvl>
    <w:lvl w:ilvl="1" w:tplc="076ACB14">
      <w:start w:val="1"/>
      <w:numFmt w:val="bullet"/>
      <w:lvlText w:val="•"/>
      <w:lvlJc w:val="left"/>
      <w:pPr>
        <w:ind w:left="727" w:hanging="360"/>
      </w:pPr>
      <w:rPr>
        <w:rFonts w:hint="default"/>
      </w:rPr>
    </w:lvl>
    <w:lvl w:ilvl="2" w:tplc="3A4E5370">
      <w:start w:val="1"/>
      <w:numFmt w:val="bullet"/>
      <w:lvlText w:val="•"/>
      <w:lvlJc w:val="left"/>
      <w:pPr>
        <w:ind w:left="995" w:hanging="360"/>
      </w:pPr>
      <w:rPr>
        <w:rFonts w:hint="default"/>
      </w:rPr>
    </w:lvl>
    <w:lvl w:ilvl="3" w:tplc="48BE284C">
      <w:start w:val="1"/>
      <w:numFmt w:val="bullet"/>
      <w:lvlText w:val="•"/>
      <w:lvlJc w:val="left"/>
      <w:pPr>
        <w:ind w:left="1263" w:hanging="360"/>
      </w:pPr>
      <w:rPr>
        <w:rFonts w:hint="default"/>
      </w:rPr>
    </w:lvl>
    <w:lvl w:ilvl="4" w:tplc="42FC4BB6">
      <w:start w:val="1"/>
      <w:numFmt w:val="bullet"/>
      <w:lvlText w:val="•"/>
      <w:lvlJc w:val="left"/>
      <w:pPr>
        <w:ind w:left="1530" w:hanging="360"/>
      </w:pPr>
      <w:rPr>
        <w:rFonts w:hint="default"/>
      </w:rPr>
    </w:lvl>
    <w:lvl w:ilvl="5" w:tplc="10F84E16">
      <w:start w:val="1"/>
      <w:numFmt w:val="bullet"/>
      <w:lvlText w:val="•"/>
      <w:lvlJc w:val="left"/>
      <w:pPr>
        <w:ind w:left="1798" w:hanging="360"/>
      </w:pPr>
      <w:rPr>
        <w:rFonts w:hint="default"/>
      </w:rPr>
    </w:lvl>
    <w:lvl w:ilvl="6" w:tplc="0B2C014E">
      <w:start w:val="1"/>
      <w:numFmt w:val="bullet"/>
      <w:lvlText w:val="•"/>
      <w:lvlJc w:val="left"/>
      <w:pPr>
        <w:ind w:left="2066" w:hanging="360"/>
      </w:pPr>
      <w:rPr>
        <w:rFonts w:hint="default"/>
      </w:rPr>
    </w:lvl>
    <w:lvl w:ilvl="7" w:tplc="87009A7E">
      <w:start w:val="1"/>
      <w:numFmt w:val="bullet"/>
      <w:lvlText w:val="•"/>
      <w:lvlJc w:val="left"/>
      <w:pPr>
        <w:ind w:left="2334" w:hanging="360"/>
      </w:pPr>
      <w:rPr>
        <w:rFonts w:hint="default"/>
      </w:rPr>
    </w:lvl>
    <w:lvl w:ilvl="8" w:tplc="5254C1E8">
      <w:start w:val="1"/>
      <w:numFmt w:val="bullet"/>
      <w:lvlText w:val="•"/>
      <w:lvlJc w:val="left"/>
      <w:pPr>
        <w:ind w:left="2602" w:hanging="360"/>
      </w:pPr>
      <w:rPr>
        <w:rFonts w:hint="default"/>
      </w:rPr>
    </w:lvl>
  </w:abstractNum>
  <w:abstractNum w:abstractNumId="26" w15:restartNumberingAfterBreak="0">
    <w:nsid w:val="477642A7"/>
    <w:multiLevelType w:val="hybridMultilevel"/>
    <w:tmpl w:val="7E6436D6"/>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7" w15:restartNumberingAfterBreak="0">
    <w:nsid w:val="48EE1982"/>
    <w:multiLevelType w:val="hybridMultilevel"/>
    <w:tmpl w:val="76422922"/>
    <w:lvl w:ilvl="0" w:tplc="408497C2">
      <w:start w:val="1"/>
      <w:numFmt w:val="lowerLetter"/>
      <w:lvlText w:val="(%1)"/>
      <w:lvlJc w:val="left"/>
      <w:pPr>
        <w:ind w:left="1180" w:hanging="360"/>
      </w:pPr>
      <w:rPr>
        <w:rFonts w:ascii="Times New Roman" w:eastAsia="Times New Roman" w:hAnsi="Times New Roman" w:hint="default"/>
        <w:sz w:val="24"/>
        <w:szCs w:val="24"/>
      </w:rPr>
    </w:lvl>
    <w:lvl w:ilvl="1" w:tplc="81FE5BD0">
      <w:start w:val="1"/>
      <w:numFmt w:val="bullet"/>
      <w:lvlText w:val="•"/>
      <w:lvlJc w:val="left"/>
      <w:pPr>
        <w:ind w:left="2018" w:hanging="360"/>
      </w:pPr>
      <w:rPr>
        <w:rFonts w:hint="default"/>
      </w:rPr>
    </w:lvl>
    <w:lvl w:ilvl="2" w:tplc="B8C28274">
      <w:start w:val="1"/>
      <w:numFmt w:val="bullet"/>
      <w:lvlText w:val="•"/>
      <w:lvlJc w:val="left"/>
      <w:pPr>
        <w:ind w:left="2856" w:hanging="360"/>
      </w:pPr>
      <w:rPr>
        <w:rFonts w:hint="default"/>
      </w:rPr>
    </w:lvl>
    <w:lvl w:ilvl="3" w:tplc="194E17D0">
      <w:start w:val="1"/>
      <w:numFmt w:val="bullet"/>
      <w:lvlText w:val="•"/>
      <w:lvlJc w:val="left"/>
      <w:pPr>
        <w:ind w:left="3694" w:hanging="360"/>
      </w:pPr>
      <w:rPr>
        <w:rFonts w:hint="default"/>
      </w:rPr>
    </w:lvl>
    <w:lvl w:ilvl="4" w:tplc="0ED676BA">
      <w:start w:val="1"/>
      <w:numFmt w:val="bullet"/>
      <w:lvlText w:val="•"/>
      <w:lvlJc w:val="left"/>
      <w:pPr>
        <w:ind w:left="4532" w:hanging="360"/>
      </w:pPr>
      <w:rPr>
        <w:rFonts w:hint="default"/>
      </w:rPr>
    </w:lvl>
    <w:lvl w:ilvl="5" w:tplc="1CAA03CC">
      <w:start w:val="1"/>
      <w:numFmt w:val="bullet"/>
      <w:lvlText w:val="•"/>
      <w:lvlJc w:val="left"/>
      <w:pPr>
        <w:ind w:left="5370" w:hanging="360"/>
      </w:pPr>
      <w:rPr>
        <w:rFonts w:hint="default"/>
      </w:rPr>
    </w:lvl>
    <w:lvl w:ilvl="6" w:tplc="1260736E">
      <w:start w:val="1"/>
      <w:numFmt w:val="bullet"/>
      <w:lvlText w:val="•"/>
      <w:lvlJc w:val="left"/>
      <w:pPr>
        <w:ind w:left="6208" w:hanging="360"/>
      </w:pPr>
      <w:rPr>
        <w:rFonts w:hint="default"/>
      </w:rPr>
    </w:lvl>
    <w:lvl w:ilvl="7" w:tplc="D9B2F948">
      <w:start w:val="1"/>
      <w:numFmt w:val="bullet"/>
      <w:lvlText w:val="•"/>
      <w:lvlJc w:val="left"/>
      <w:pPr>
        <w:ind w:left="7046" w:hanging="360"/>
      </w:pPr>
      <w:rPr>
        <w:rFonts w:hint="default"/>
      </w:rPr>
    </w:lvl>
    <w:lvl w:ilvl="8" w:tplc="DA6608B4">
      <w:start w:val="1"/>
      <w:numFmt w:val="bullet"/>
      <w:lvlText w:val="•"/>
      <w:lvlJc w:val="left"/>
      <w:pPr>
        <w:ind w:left="7884" w:hanging="360"/>
      </w:pPr>
      <w:rPr>
        <w:rFonts w:hint="default"/>
      </w:rPr>
    </w:lvl>
  </w:abstractNum>
  <w:abstractNum w:abstractNumId="28" w15:restartNumberingAfterBreak="0">
    <w:nsid w:val="4A206357"/>
    <w:multiLevelType w:val="hybridMultilevel"/>
    <w:tmpl w:val="AACAB9D8"/>
    <w:lvl w:ilvl="0" w:tplc="0360F67A">
      <w:start w:val="1"/>
      <w:numFmt w:val="bullet"/>
      <w:lvlText w:val=""/>
      <w:lvlJc w:val="left"/>
      <w:pPr>
        <w:ind w:left="462" w:hanging="360"/>
      </w:pPr>
      <w:rPr>
        <w:rFonts w:ascii="Wingdings" w:eastAsia="Wingdings" w:hAnsi="Wingdings" w:hint="default"/>
        <w:sz w:val="22"/>
        <w:szCs w:val="22"/>
      </w:rPr>
    </w:lvl>
    <w:lvl w:ilvl="1" w:tplc="2A1A6F78">
      <w:start w:val="1"/>
      <w:numFmt w:val="bullet"/>
      <w:lvlText w:val="•"/>
      <w:lvlJc w:val="left"/>
      <w:pPr>
        <w:ind w:left="892" w:hanging="360"/>
      </w:pPr>
      <w:rPr>
        <w:rFonts w:hint="default"/>
      </w:rPr>
    </w:lvl>
    <w:lvl w:ilvl="2" w:tplc="D9565032">
      <w:start w:val="1"/>
      <w:numFmt w:val="bullet"/>
      <w:lvlText w:val="•"/>
      <w:lvlJc w:val="left"/>
      <w:pPr>
        <w:ind w:left="1321" w:hanging="360"/>
      </w:pPr>
      <w:rPr>
        <w:rFonts w:hint="default"/>
      </w:rPr>
    </w:lvl>
    <w:lvl w:ilvl="3" w:tplc="F28C795E">
      <w:start w:val="1"/>
      <w:numFmt w:val="bullet"/>
      <w:lvlText w:val="•"/>
      <w:lvlJc w:val="left"/>
      <w:pPr>
        <w:ind w:left="1751" w:hanging="360"/>
      </w:pPr>
      <w:rPr>
        <w:rFonts w:hint="default"/>
      </w:rPr>
    </w:lvl>
    <w:lvl w:ilvl="4" w:tplc="89947078">
      <w:start w:val="1"/>
      <w:numFmt w:val="bullet"/>
      <w:lvlText w:val="•"/>
      <w:lvlJc w:val="left"/>
      <w:pPr>
        <w:ind w:left="2181" w:hanging="360"/>
      </w:pPr>
      <w:rPr>
        <w:rFonts w:hint="default"/>
      </w:rPr>
    </w:lvl>
    <w:lvl w:ilvl="5" w:tplc="1A463642">
      <w:start w:val="1"/>
      <w:numFmt w:val="bullet"/>
      <w:lvlText w:val="•"/>
      <w:lvlJc w:val="left"/>
      <w:pPr>
        <w:ind w:left="2611" w:hanging="360"/>
      </w:pPr>
      <w:rPr>
        <w:rFonts w:hint="default"/>
      </w:rPr>
    </w:lvl>
    <w:lvl w:ilvl="6" w:tplc="D146F23A">
      <w:start w:val="1"/>
      <w:numFmt w:val="bullet"/>
      <w:lvlText w:val="•"/>
      <w:lvlJc w:val="left"/>
      <w:pPr>
        <w:ind w:left="3041" w:hanging="360"/>
      </w:pPr>
      <w:rPr>
        <w:rFonts w:hint="default"/>
      </w:rPr>
    </w:lvl>
    <w:lvl w:ilvl="7" w:tplc="6602C334">
      <w:start w:val="1"/>
      <w:numFmt w:val="bullet"/>
      <w:lvlText w:val="•"/>
      <w:lvlJc w:val="left"/>
      <w:pPr>
        <w:ind w:left="3471" w:hanging="360"/>
      </w:pPr>
      <w:rPr>
        <w:rFonts w:hint="default"/>
      </w:rPr>
    </w:lvl>
    <w:lvl w:ilvl="8" w:tplc="14D6C764">
      <w:start w:val="1"/>
      <w:numFmt w:val="bullet"/>
      <w:lvlText w:val="•"/>
      <w:lvlJc w:val="left"/>
      <w:pPr>
        <w:ind w:left="3900" w:hanging="360"/>
      </w:pPr>
      <w:rPr>
        <w:rFonts w:hint="default"/>
      </w:rPr>
    </w:lvl>
  </w:abstractNum>
  <w:abstractNum w:abstractNumId="29" w15:restartNumberingAfterBreak="0">
    <w:nsid w:val="4B7765AC"/>
    <w:multiLevelType w:val="hybridMultilevel"/>
    <w:tmpl w:val="90B60096"/>
    <w:lvl w:ilvl="0" w:tplc="DA80FC20">
      <w:start w:val="1"/>
      <w:numFmt w:val="bullet"/>
      <w:lvlText w:val=""/>
      <w:lvlJc w:val="left"/>
      <w:pPr>
        <w:ind w:left="462" w:hanging="360"/>
      </w:pPr>
      <w:rPr>
        <w:rFonts w:ascii="Wingdings" w:eastAsia="Wingdings" w:hAnsi="Wingdings" w:hint="default"/>
        <w:sz w:val="24"/>
        <w:szCs w:val="24"/>
      </w:rPr>
    </w:lvl>
    <w:lvl w:ilvl="1" w:tplc="114E1EF8">
      <w:start w:val="1"/>
      <w:numFmt w:val="bullet"/>
      <w:lvlText w:val="•"/>
      <w:lvlJc w:val="left"/>
      <w:pPr>
        <w:ind w:left="878" w:hanging="360"/>
      </w:pPr>
      <w:rPr>
        <w:rFonts w:hint="default"/>
      </w:rPr>
    </w:lvl>
    <w:lvl w:ilvl="2" w:tplc="6428DE86">
      <w:start w:val="1"/>
      <w:numFmt w:val="bullet"/>
      <w:lvlText w:val="•"/>
      <w:lvlJc w:val="left"/>
      <w:pPr>
        <w:ind w:left="1295" w:hanging="360"/>
      </w:pPr>
      <w:rPr>
        <w:rFonts w:hint="default"/>
      </w:rPr>
    </w:lvl>
    <w:lvl w:ilvl="3" w:tplc="7FBE3630">
      <w:start w:val="1"/>
      <w:numFmt w:val="bullet"/>
      <w:lvlText w:val="•"/>
      <w:lvlJc w:val="left"/>
      <w:pPr>
        <w:ind w:left="1712" w:hanging="360"/>
      </w:pPr>
      <w:rPr>
        <w:rFonts w:hint="default"/>
      </w:rPr>
    </w:lvl>
    <w:lvl w:ilvl="4" w:tplc="2BD6F670">
      <w:start w:val="1"/>
      <w:numFmt w:val="bullet"/>
      <w:lvlText w:val="•"/>
      <w:lvlJc w:val="left"/>
      <w:pPr>
        <w:ind w:left="2128" w:hanging="360"/>
      </w:pPr>
      <w:rPr>
        <w:rFonts w:hint="default"/>
      </w:rPr>
    </w:lvl>
    <w:lvl w:ilvl="5" w:tplc="ADF2C24A">
      <w:start w:val="1"/>
      <w:numFmt w:val="bullet"/>
      <w:lvlText w:val="•"/>
      <w:lvlJc w:val="left"/>
      <w:pPr>
        <w:ind w:left="2545" w:hanging="360"/>
      </w:pPr>
      <w:rPr>
        <w:rFonts w:hint="default"/>
      </w:rPr>
    </w:lvl>
    <w:lvl w:ilvl="6" w:tplc="07D6EA0E">
      <w:start w:val="1"/>
      <w:numFmt w:val="bullet"/>
      <w:lvlText w:val="•"/>
      <w:lvlJc w:val="left"/>
      <w:pPr>
        <w:ind w:left="2962" w:hanging="360"/>
      </w:pPr>
      <w:rPr>
        <w:rFonts w:hint="default"/>
      </w:rPr>
    </w:lvl>
    <w:lvl w:ilvl="7" w:tplc="D5CA2532">
      <w:start w:val="1"/>
      <w:numFmt w:val="bullet"/>
      <w:lvlText w:val="•"/>
      <w:lvlJc w:val="left"/>
      <w:pPr>
        <w:ind w:left="3378" w:hanging="360"/>
      </w:pPr>
      <w:rPr>
        <w:rFonts w:hint="default"/>
      </w:rPr>
    </w:lvl>
    <w:lvl w:ilvl="8" w:tplc="4E34987C">
      <w:start w:val="1"/>
      <w:numFmt w:val="bullet"/>
      <w:lvlText w:val="•"/>
      <w:lvlJc w:val="left"/>
      <w:pPr>
        <w:ind w:left="3795" w:hanging="360"/>
      </w:pPr>
      <w:rPr>
        <w:rFonts w:hint="default"/>
      </w:rPr>
    </w:lvl>
  </w:abstractNum>
  <w:abstractNum w:abstractNumId="30" w15:restartNumberingAfterBreak="0">
    <w:nsid w:val="4D515831"/>
    <w:multiLevelType w:val="hybridMultilevel"/>
    <w:tmpl w:val="23049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2E78CA"/>
    <w:multiLevelType w:val="hybridMultilevel"/>
    <w:tmpl w:val="70A02C16"/>
    <w:lvl w:ilvl="0" w:tplc="AA9481BC">
      <w:start w:val="1"/>
      <w:numFmt w:val="bullet"/>
      <w:lvlText w:val=""/>
      <w:lvlJc w:val="left"/>
      <w:pPr>
        <w:ind w:left="462" w:hanging="360"/>
      </w:pPr>
      <w:rPr>
        <w:rFonts w:ascii="Wingdings" w:eastAsia="Wingdings" w:hAnsi="Wingdings" w:hint="default"/>
        <w:sz w:val="24"/>
        <w:szCs w:val="24"/>
      </w:rPr>
    </w:lvl>
    <w:lvl w:ilvl="1" w:tplc="A7421570">
      <w:start w:val="1"/>
      <w:numFmt w:val="bullet"/>
      <w:lvlText w:val="•"/>
      <w:lvlJc w:val="left"/>
      <w:pPr>
        <w:ind w:left="878" w:hanging="360"/>
      </w:pPr>
      <w:rPr>
        <w:rFonts w:hint="default"/>
      </w:rPr>
    </w:lvl>
    <w:lvl w:ilvl="2" w:tplc="DD080A06">
      <w:start w:val="1"/>
      <w:numFmt w:val="bullet"/>
      <w:lvlText w:val="•"/>
      <w:lvlJc w:val="left"/>
      <w:pPr>
        <w:ind w:left="1295" w:hanging="360"/>
      </w:pPr>
      <w:rPr>
        <w:rFonts w:hint="default"/>
      </w:rPr>
    </w:lvl>
    <w:lvl w:ilvl="3" w:tplc="F27C31DA">
      <w:start w:val="1"/>
      <w:numFmt w:val="bullet"/>
      <w:lvlText w:val="•"/>
      <w:lvlJc w:val="left"/>
      <w:pPr>
        <w:ind w:left="1712" w:hanging="360"/>
      </w:pPr>
      <w:rPr>
        <w:rFonts w:hint="default"/>
      </w:rPr>
    </w:lvl>
    <w:lvl w:ilvl="4" w:tplc="D1589536">
      <w:start w:val="1"/>
      <w:numFmt w:val="bullet"/>
      <w:lvlText w:val="•"/>
      <w:lvlJc w:val="left"/>
      <w:pPr>
        <w:ind w:left="2128" w:hanging="360"/>
      </w:pPr>
      <w:rPr>
        <w:rFonts w:hint="default"/>
      </w:rPr>
    </w:lvl>
    <w:lvl w:ilvl="5" w:tplc="ACDAAEE6">
      <w:start w:val="1"/>
      <w:numFmt w:val="bullet"/>
      <w:lvlText w:val="•"/>
      <w:lvlJc w:val="left"/>
      <w:pPr>
        <w:ind w:left="2545" w:hanging="360"/>
      </w:pPr>
      <w:rPr>
        <w:rFonts w:hint="default"/>
      </w:rPr>
    </w:lvl>
    <w:lvl w:ilvl="6" w:tplc="3EACA2C0">
      <w:start w:val="1"/>
      <w:numFmt w:val="bullet"/>
      <w:lvlText w:val="•"/>
      <w:lvlJc w:val="left"/>
      <w:pPr>
        <w:ind w:left="2962" w:hanging="360"/>
      </w:pPr>
      <w:rPr>
        <w:rFonts w:hint="default"/>
      </w:rPr>
    </w:lvl>
    <w:lvl w:ilvl="7" w:tplc="25EE78F8">
      <w:start w:val="1"/>
      <w:numFmt w:val="bullet"/>
      <w:lvlText w:val="•"/>
      <w:lvlJc w:val="left"/>
      <w:pPr>
        <w:ind w:left="3378" w:hanging="360"/>
      </w:pPr>
      <w:rPr>
        <w:rFonts w:hint="default"/>
      </w:rPr>
    </w:lvl>
    <w:lvl w:ilvl="8" w:tplc="46C8B3BE">
      <w:start w:val="1"/>
      <w:numFmt w:val="bullet"/>
      <w:lvlText w:val="•"/>
      <w:lvlJc w:val="left"/>
      <w:pPr>
        <w:ind w:left="3795" w:hanging="360"/>
      </w:pPr>
      <w:rPr>
        <w:rFonts w:hint="default"/>
      </w:rPr>
    </w:lvl>
  </w:abstractNum>
  <w:abstractNum w:abstractNumId="32" w15:restartNumberingAfterBreak="0">
    <w:nsid w:val="4E2F1588"/>
    <w:multiLevelType w:val="hybridMultilevel"/>
    <w:tmpl w:val="71A2E0E4"/>
    <w:lvl w:ilvl="0" w:tplc="AE1E6152">
      <w:start w:val="1"/>
      <w:numFmt w:val="bullet"/>
      <w:lvlText w:val=""/>
      <w:lvlJc w:val="center"/>
      <w:pPr>
        <w:ind w:left="561" w:hanging="360"/>
      </w:pPr>
      <w:rPr>
        <w:rFonts w:ascii="Symbol" w:hAnsi="Symbol" w:hint="default"/>
        <w:sz w:val="24"/>
        <w:szCs w:val="24"/>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33" w15:restartNumberingAfterBreak="0">
    <w:nsid w:val="513A56B7"/>
    <w:multiLevelType w:val="hybridMultilevel"/>
    <w:tmpl w:val="291A16D6"/>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D1105D"/>
    <w:multiLevelType w:val="hybridMultilevel"/>
    <w:tmpl w:val="F18872AC"/>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DE1030"/>
    <w:multiLevelType w:val="hybridMultilevel"/>
    <w:tmpl w:val="7E0E5456"/>
    <w:lvl w:ilvl="0" w:tplc="F8C2BD7E">
      <w:start w:val="1"/>
      <w:numFmt w:val="lowerLetter"/>
      <w:lvlText w:val="(%1)"/>
      <w:lvlJc w:val="left"/>
      <w:pPr>
        <w:ind w:left="1180" w:hanging="360"/>
      </w:pPr>
      <w:rPr>
        <w:rFonts w:ascii="Times New Roman" w:eastAsia="Times New Roman" w:hAnsi="Times New Roman" w:hint="default"/>
        <w:sz w:val="24"/>
        <w:szCs w:val="24"/>
      </w:rPr>
    </w:lvl>
    <w:lvl w:ilvl="1" w:tplc="3F9003D0">
      <w:start w:val="1"/>
      <w:numFmt w:val="bullet"/>
      <w:lvlText w:val="•"/>
      <w:lvlJc w:val="left"/>
      <w:pPr>
        <w:ind w:left="2018" w:hanging="360"/>
      </w:pPr>
      <w:rPr>
        <w:rFonts w:hint="default"/>
      </w:rPr>
    </w:lvl>
    <w:lvl w:ilvl="2" w:tplc="9996A2CC">
      <w:start w:val="1"/>
      <w:numFmt w:val="bullet"/>
      <w:lvlText w:val="•"/>
      <w:lvlJc w:val="left"/>
      <w:pPr>
        <w:ind w:left="2856" w:hanging="360"/>
      </w:pPr>
      <w:rPr>
        <w:rFonts w:hint="default"/>
      </w:rPr>
    </w:lvl>
    <w:lvl w:ilvl="3" w:tplc="0F4A0CB0">
      <w:start w:val="1"/>
      <w:numFmt w:val="bullet"/>
      <w:lvlText w:val="•"/>
      <w:lvlJc w:val="left"/>
      <w:pPr>
        <w:ind w:left="3694" w:hanging="360"/>
      </w:pPr>
      <w:rPr>
        <w:rFonts w:hint="default"/>
      </w:rPr>
    </w:lvl>
    <w:lvl w:ilvl="4" w:tplc="FEC0A21C">
      <w:start w:val="1"/>
      <w:numFmt w:val="bullet"/>
      <w:lvlText w:val="•"/>
      <w:lvlJc w:val="left"/>
      <w:pPr>
        <w:ind w:left="4532" w:hanging="360"/>
      </w:pPr>
      <w:rPr>
        <w:rFonts w:hint="default"/>
      </w:rPr>
    </w:lvl>
    <w:lvl w:ilvl="5" w:tplc="BF2A4944">
      <w:start w:val="1"/>
      <w:numFmt w:val="bullet"/>
      <w:lvlText w:val="•"/>
      <w:lvlJc w:val="left"/>
      <w:pPr>
        <w:ind w:left="5370" w:hanging="360"/>
      </w:pPr>
      <w:rPr>
        <w:rFonts w:hint="default"/>
      </w:rPr>
    </w:lvl>
    <w:lvl w:ilvl="6" w:tplc="1870CC22">
      <w:start w:val="1"/>
      <w:numFmt w:val="bullet"/>
      <w:lvlText w:val="•"/>
      <w:lvlJc w:val="left"/>
      <w:pPr>
        <w:ind w:left="6208" w:hanging="360"/>
      </w:pPr>
      <w:rPr>
        <w:rFonts w:hint="default"/>
      </w:rPr>
    </w:lvl>
    <w:lvl w:ilvl="7" w:tplc="CBFC221A">
      <w:start w:val="1"/>
      <w:numFmt w:val="bullet"/>
      <w:lvlText w:val="•"/>
      <w:lvlJc w:val="left"/>
      <w:pPr>
        <w:ind w:left="7046" w:hanging="360"/>
      </w:pPr>
      <w:rPr>
        <w:rFonts w:hint="default"/>
      </w:rPr>
    </w:lvl>
    <w:lvl w:ilvl="8" w:tplc="95627C9A">
      <w:start w:val="1"/>
      <w:numFmt w:val="bullet"/>
      <w:lvlText w:val="•"/>
      <w:lvlJc w:val="left"/>
      <w:pPr>
        <w:ind w:left="7884" w:hanging="360"/>
      </w:pPr>
      <w:rPr>
        <w:rFonts w:hint="default"/>
      </w:rPr>
    </w:lvl>
  </w:abstractNum>
  <w:abstractNum w:abstractNumId="36" w15:restartNumberingAfterBreak="0">
    <w:nsid w:val="583E10F7"/>
    <w:multiLevelType w:val="hybridMultilevel"/>
    <w:tmpl w:val="025AAD4C"/>
    <w:lvl w:ilvl="0" w:tplc="D85851D8">
      <w:start w:val="1"/>
      <w:numFmt w:val="bullet"/>
      <w:lvlText w:val=""/>
      <w:lvlJc w:val="left"/>
      <w:pPr>
        <w:ind w:left="462" w:hanging="360"/>
      </w:pPr>
      <w:rPr>
        <w:rFonts w:ascii="Wingdings" w:eastAsia="Wingdings" w:hAnsi="Wingdings" w:hint="default"/>
        <w:sz w:val="22"/>
        <w:szCs w:val="22"/>
      </w:rPr>
    </w:lvl>
    <w:lvl w:ilvl="1" w:tplc="5E0672EC">
      <w:start w:val="1"/>
      <w:numFmt w:val="bullet"/>
      <w:lvlText w:val="•"/>
      <w:lvlJc w:val="left"/>
      <w:pPr>
        <w:ind w:left="892" w:hanging="360"/>
      </w:pPr>
      <w:rPr>
        <w:rFonts w:hint="default"/>
      </w:rPr>
    </w:lvl>
    <w:lvl w:ilvl="2" w:tplc="2B1AEE26">
      <w:start w:val="1"/>
      <w:numFmt w:val="bullet"/>
      <w:lvlText w:val="•"/>
      <w:lvlJc w:val="left"/>
      <w:pPr>
        <w:ind w:left="1321" w:hanging="360"/>
      </w:pPr>
      <w:rPr>
        <w:rFonts w:hint="default"/>
      </w:rPr>
    </w:lvl>
    <w:lvl w:ilvl="3" w:tplc="C07E2A0A">
      <w:start w:val="1"/>
      <w:numFmt w:val="bullet"/>
      <w:lvlText w:val="•"/>
      <w:lvlJc w:val="left"/>
      <w:pPr>
        <w:ind w:left="1751" w:hanging="360"/>
      </w:pPr>
      <w:rPr>
        <w:rFonts w:hint="default"/>
      </w:rPr>
    </w:lvl>
    <w:lvl w:ilvl="4" w:tplc="18B686EE">
      <w:start w:val="1"/>
      <w:numFmt w:val="bullet"/>
      <w:lvlText w:val="•"/>
      <w:lvlJc w:val="left"/>
      <w:pPr>
        <w:ind w:left="2181" w:hanging="360"/>
      </w:pPr>
      <w:rPr>
        <w:rFonts w:hint="default"/>
      </w:rPr>
    </w:lvl>
    <w:lvl w:ilvl="5" w:tplc="FDDEC360">
      <w:start w:val="1"/>
      <w:numFmt w:val="bullet"/>
      <w:lvlText w:val="•"/>
      <w:lvlJc w:val="left"/>
      <w:pPr>
        <w:ind w:left="2611" w:hanging="360"/>
      </w:pPr>
      <w:rPr>
        <w:rFonts w:hint="default"/>
      </w:rPr>
    </w:lvl>
    <w:lvl w:ilvl="6" w:tplc="C2EED290">
      <w:start w:val="1"/>
      <w:numFmt w:val="bullet"/>
      <w:lvlText w:val="•"/>
      <w:lvlJc w:val="left"/>
      <w:pPr>
        <w:ind w:left="3041" w:hanging="360"/>
      </w:pPr>
      <w:rPr>
        <w:rFonts w:hint="default"/>
      </w:rPr>
    </w:lvl>
    <w:lvl w:ilvl="7" w:tplc="9E1E82B8">
      <w:start w:val="1"/>
      <w:numFmt w:val="bullet"/>
      <w:lvlText w:val="•"/>
      <w:lvlJc w:val="left"/>
      <w:pPr>
        <w:ind w:left="3471" w:hanging="360"/>
      </w:pPr>
      <w:rPr>
        <w:rFonts w:hint="default"/>
      </w:rPr>
    </w:lvl>
    <w:lvl w:ilvl="8" w:tplc="5A1A2AA2">
      <w:start w:val="1"/>
      <w:numFmt w:val="bullet"/>
      <w:lvlText w:val="•"/>
      <w:lvlJc w:val="left"/>
      <w:pPr>
        <w:ind w:left="3900" w:hanging="360"/>
      </w:pPr>
      <w:rPr>
        <w:rFonts w:hint="default"/>
      </w:rPr>
    </w:lvl>
  </w:abstractNum>
  <w:abstractNum w:abstractNumId="37" w15:restartNumberingAfterBreak="0">
    <w:nsid w:val="5C334D97"/>
    <w:multiLevelType w:val="hybridMultilevel"/>
    <w:tmpl w:val="B7222050"/>
    <w:lvl w:ilvl="0" w:tplc="01D4673E">
      <w:start w:val="1"/>
      <w:numFmt w:val="bullet"/>
      <w:lvlText w:val=""/>
      <w:lvlJc w:val="left"/>
      <w:pPr>
        <w:ind w:left="459" w:hanging="360"/>
      </w:pPr>
      <w:rPr>
        <w:rFonts w:ascii="Wingdings" w:eastAsia="Wingdings" w:hAnsi="Wingdings" w:hint="default"/>
        <w:sz w:val="24"/>
        <w:szCs w:val="24"/>
      </w:rPr>
    </w:lvl>
    <w:lvl w:ilvl="1" w:tplc="2746179C">
      <w:start w:val="1"/>
      <w:numFmt w:val="bullet"/>
      <w:lvlText w:val="•"/>
      <w:lvlJc w:val="left"/>
      <w:pPr>
        <w:ind w:left="727" w:hanging="360"/>
      </w:pPr>
      <w:rPr>
        <w:rFonts w:hint="default"/>
      </w:rPr>
    </w:lvl>
    <w:lvl w:ilvl="2" w:tplc="405EC882">
      <w:start w:val="1"/>
      <w:numFmt w:val="bullet"/>
      <w:lvlText w:val="•"/>
      <w:lvlJc w:val="left"/>
      <w:pPr>
        <w:ind w:left="995" w:hanging="360"/>
      </w:pPr>
      <w:rPr>
        <w:rFonts w:hint="default"/>
      </w:rPr>
    </w:lvl>
    <w:lvl w:ilvl="3" w:tplc="B3FEAFDE">
      <w:start w:val="1"/>
      <w:numFmt w:val="bullet"/>
      <w:lvlText w:val="•"/>
      <w:lvlJc w:val="left"/>
      <w:pPr>
        <w:ind w:left="1263" w:hanging="360"/>
      </w:pPr>
      <w:rPr>
        <w:rFonts w:hint="default"/>
      </w:rPr>
    </w:lvl>
    <w:lvl w:ilvl="4" w:tplc="537ACF54">
      <w:start w:val="1"/>
      <w:numFmt w:val="bullet"/>
      <w:lvlText w:val="•"/>
      <w:lvlJc w:val="left"/>
      <w:pPr>
        <w:ind w:left="1530" w:hanging="360"/>
      </w:pPr>
      <w:rPr>
        <w:rFonts w:hint="default"/>
      </w:rPr>
    </w:lvl>
    <w:lvl w:ilvl="5" w:tplc="6BEEFDE2">
      <w:start w:val="1"/>
      <w:numFmt w:val="bullet"/>
      <w:lvlText w:val="•"/>
      <w:lvlJc w:val="left"/>
      <w:pPr>
        <w:ind w:left="1798" w:hanging="360"/>
      </w:pPr>
      <w:rPr>
        <w:rFonts w:hint="default"/>
      </w:rPr>
    </w:lvl>
    <w:lvl w:ilvl="6" w:tplc="4AD2EE86">
      <w:start w:val="1"/>
      <w:numFmt w:val="bullet"/>
      <w:lvlText w:val="•"/>
      <w:lvlJc w:val="left"/>
      <w:pPr>
        <w:ind w:left="2066" w:hanging="360"/>
      </w:pPr>
      <w:rPr>
        <w:rFonts w:hint="default"/>
      </w:rPr>
    </w:lvl>
    <w:lvl w:ilvl="7" w:tplc="327AE4D6">
      <w:start w:val="1"/>
      <w:numFmt w:val="bullet"/>
      <w:lvlText w:val="•"/>
      <w:lvlJc w:val="left"/>
      <w:pPr>
        <w:ind w:left="2334" w:hanging="360"/>
      </w:pPr>
      <w:rPr>
        <w:rFonts w:hint="default"/>
      </w:rPr>
    </w:lvl>
    <w:lvl w:ilvl="8" w:tplc="9FB46776">
      <w:start w:val="1"/>
      <w:numFmt w:val="bullet"/>
      <w:lvlText w:val="•"/>
      <w:lvlJc w:val="left"/>
      <w:pPr>
        <w:ind w:left="2602" w:hanging="360"/>
      </w:pPr>
      <w:rPr>
        <w:rFonts w:hint="default"/>
      </w:rPr>
    </w:lvl>
  </w:abstractNum>
  <w:abstractNum w:abstractNumId="38" w15:restartNumberingAfterBreak="0">
    <w:nsid w:val="6156757D"/>
    <w:multiLevelType w:val="hybridMultilevel"/>
    <w:tmpl w:val="0428C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267367"/>
    <w:multiLevelType w:val="hybridMultilevel"/>
    <w:tmpl w:val="5FC8D104"/>
    <w:lvl w:ilvl="0" w:tplc="20F25ED8">
      <w:start w:val="1"/>
      <w:numFmt w:val="decimal"/>
      <w:pStyle w:val="ListParagraph"/>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3E62AF"/>
    <w:multiLevelType w:val="hybridMultilevel"/>
    <w:tmpl w:val="52CA98D2"/>
    <w:lvl w:ilvl="0" w:tplc="5A807B02">
      <w:start w:val="1"/>
      <w:numFmt w:val="bullet"/>
      <w:lvlText w:val=""/>
      <w:lvlJc w:val="left"/>
      <w:pPr>
        <w:ind w:left="462" w:hanging="360"/>
      </w:pPr>
      <w:rPr>
        <w:rFonts w:ascii="Wingdings" w:eastAsia="Wingdings" w:hAnsi="Wingdings" w:hint="default"/>
        <w:sz w:val="24"/>
        <w:szCs w:val="24"/>
      </w:rPr>
    </w:lvl>
    <w:lvl w:ilvl="1" w:tplc="6A583C6E">
      <w:start w:val="1"/>
      <w:numFmt w:val="bullet"/>
      <w:lvlText w:val="•"/>
      <w:lvlJc w:val="left"/>
      <w:pPr>
        <w:ind w:left="878" w:hanging="360"/>
      </w:pPr>
      <w:rPr>
        <w:rFonts w:hint="default"/>
      </w:rPr>
    </w:lvl>
    <w:lvl w:ilvl="2" w:tplc="B6D468C6">
      <w:start w:val="1"/>
      <w:numFmt w:val="bullet"/>
      <w:lvlText w:val="•"/>
      <w:lvlJc w:val="left"/>
      <w:pPr>
        <w:ind w:left="1295" w:hanging="360"/>
      </w:pPr>
      <w:rPr>
        <w:rFonts w:hint="default"/>
      </w:rPr>
    </w:lvl>
    <w:lvl w:ilvl="3" w:tplc="12AA7438">
      <w:start w:val="1"/>
      <w:numFmt w:val="bullet"/>
      <w:lvlText w:val="•"/>
      <w:lvlJc w:val="left"/>
      <w:pPr>
        <w:ind w:left="1712" w:hanging="360"/>
      </w:pPr>
      <w:rPr>
        <w:rFonts w:hint="default"/>
      </w:rPr>
    </w:lvl>
    <w:lvl w:ilvl="4" w:tplc="2B5CC32C">
      <w:start w:val="1"/>
      <w:numFmt w:val="bullet"/>
      <w:lvlText w:val="•"/>
      <w:lvlJc w:val="left"/>
      <w:pPr>
        <w:ind w:left="2128" w:hanging="360"/>
      </w:pPr>
      <w:rPr>
        <w:rFonts w:hint="default"/>
      </w:rPr>
    </w:lvl>
    <w:lvl w:ilvl="5" w:tplc="E36C67B0">
      <w:start w:val="1"/>
      <w:numFmt w:val="bullet"/>
      <w:lvlText w:val="•"/>
      <w:lvlJc w:val="left"/>
      <w:pPr>
        <w:ind w:left="2545" w:hanging="360"/>
      </w:pPr>
      <w:rPr>
        <w:rFonts w:hint="default"/>
      </w:rPr>
    </w:lvl>
    <w:lvl w:ilvl="6" w:tplc="31DC42DC">
      <w:start w:val="1"/>
      <w:numFmt w:val="bullet"/>
      <w:lvlText w:val="•"/>
      <w:lvlJc w:val="left"/>
      <w:pPr>
        <w:ind w:left="2962" w:hanging="360"/>
      </w:pPr>
      <w:rPr>
        <w:rFonts w:hint="default"/>
      </w:rPr>
    </w:lvl>
    <w:lvl w:ilvl="7" w:tplc="61B84BFC">
      <w:start w:val="1"/>
      <w:numFmt w:val="bullet"/>
      <w:lvlText w:val="•"/>
      <w:lvlJc w:val="left"/>
      <w:pPr>
        <w:ind w:left="3378" w:hanging="360"/>
      </w:pPr>
      <w:rPr>
        <w:rFonts w:hint="default"/>
      </w:rPr>
    </w:lvl>
    <w:lvl w:ilvl="8" w:tplc="76EEE7E4">
      <w:start w:val="1"/>
      <w:numFmt w:val="bullet"/>
      <w:lvlText w:val="•"/>
      <w:lvlJc w:val="left"/>
      <w:pPr>
        <w:ind w:left="3795" w:hanging="360"/>
      </w:pPr>
      <w:rPr>
        <w:rFonts w:hint="default"/>
      </w:rPr>
    </w:lvl>
  </w:abstractNum>
  <w:abstractNum w:abstractNumId="41" w15:restartNumberingAfterBreak="0">
    <w:nsid w:val="6B8F2001"/>
    <w:multiLevelType w:val="hybridMultilevel"/>
    <w:tmpl w:val="DCE03E1A"/>
    <w:lvl w:ilvl="0" w:tplc="C9E4EDB4">
      <w:start w:val="1"/>
      <w:numFmt w:val="bullet"/>
      <w:lvlText w:val=""/>
      <w:lvlJc w:val="left"/>
      <w:pPr>
        <w:ind w:left="459" w:hanging="360"/>
      </w:pPr>
      <w:rPr>
        <w:rFonts w:ascii="Wingdings" w:eastAsia="Wingdings" w:hAnsi="Wingdings" w:hint="default"/>
        <w:sz w:val="24"/>
        <w:szCs w:val="24"/>
      </w:rPr>
    </w:lvl>
    <w:lvl w:ilvl="1" w:tplc="BCFE08DC">
      <w:start w:val="1"/>
      <w:numFmt w:val="bullet"/>
      <w:lvlText w:val="•"/>
      <w:lvlJc w:val="left"/>
      <w:pPr>
        <w:ind w:left="727" w:hanging="360"/>
      </w:pPr>
      <w:rPr>
        <w:rFonts w:hint="default"/>
      </w:rPr>
    </w:lvl>
    <w:lvl w:ilvl="2" w:tplc="4852BDDC">
      <w:start w:val="1"/>
      <w:numFmt w:val="bullet"/>
      <w:lvlText w:val="•"/>
      <w:lvlJc w:val="left"/>
      <w:pPr>
        <w:ind w:left="995" w:hanging="360"/>
      </w:pPr>
      <w:rPr>
        <w:rFonts w:hint="default"/>
      </w:rPr>
    </w:lvl>
    <w:lvl w:ilvl="3" w:tplc="267CB230">
      <w:start w:val="1"/>
      <w:numFmt w:val="bullet"/>
      <w:lvlText w:val="•"/>
      <w:lvlJc w:val="left"/>
      <w:pPr>
        <w:ind w:left="1263" w:hanging="360"/>
      </w:pPr>
      <w:rPr>
        <w:rFonts w:hint="default"/>
      </w:rPr>
    </w:lvl>
    <w:lvl w:ilvl="4" w:tplc="8A74F9BE">
      <w:start w:val="1"/>
      <w:numFmt w:val="bullet"/>
      <w:lvlText w:val="•"/>
      <w:lvlJc w:val="left"/>
      <w:pPr>
        <w:ind w:left="1530" w:hanging="360"/>
      </w:pPr>
      <w:rPr>
        <w:rFonts w:hint="default"/>
      </w:rPr>
    </w:lvl>
    <w:lvl w:ilvl="5" w:tplc="8A240460">
      <w:start w:val="1"/>
      <w:numFmt w:val="bullet"/>
      <w:lvlText w:val="•"/>
      <w:lvlJc w:val="left"/>
      <w:pPr>
        <w:ind w:left="1798" w:hanging="360"/>
      </w:pPr>
      <w:rPr>
        <w:rFonts w:hint="default"/>
      </w:rPr>
    </w:lvl>
    <w:lvl w:ilvl="6" w:tplc="13E21EA8">
      <w:start w:val="1"/>
      <w:numFmt w:val="bullet"/>
      <w:lvlText w:val="•"/>
      <w:lvlJc w:val="left"/>
      <w:pPr>
        <w:ind w:left="2066" w:hanging="360"/>
      </w:pPr>
      <w:rPr>
        <w:rFonts w:hint="default"/>
      </w:rPr>
    </w:lvl>
    <w:lvl w:ilvl="7" w:tplc="7BCCB074">
      <w:start w:val="1"/>
      <w:numFmt w:val="bullet"/>
      <w:lvlText w:val="•"/>
      <w:lvlJc w:val="left"/>
      <w:pPr>
        <w:ind w:left="2334" w:hanging="360"/>
      </w:pPr>
      <w:rPr>
        <w:rFonts w:hint="default"/>
      </w:rPr>
    </w:lvl>
    <w:lvl w:ilvl="8" w:tplc="CC381888">
      <w:start w:val="1"/>
      <w:numFmt w:val="bullet"/>
      <w:lvlText w:val="•"/>
      <w:lvlJc w:val="left"/>
      <w:pPr>
        <w:ind w:left="2602" w:hanging="360"/>
      </w:pPr>
      <w:rPr>
        <w:rFonts w:hint="default"/>
      </w:rPr>
    </w:lvl>
  </w:abstractNum>
  <w:abstractNum w:abstractNumId="42" w15:restartNumberingAfterBreak="0">
    <w:nsid w:val="6C18123B"/>
    <w:multiLevelType w:val="hybridMultilevel"/>
    <w:tmpl w:val="3F6C6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F705A3B"/>
    <w:multiLevelType w:val="hybridMultilevel"/>
    <w:tmpl w:val="B6020202"/>
    <w:lvl w:ilvl="0" w:tplc="734CC8CA">
      <w:start w:val="1"/>
      <w:numFmt w:val="bullet"/>
      <w:lvlText w:val=""/>
      <w:lvlJc w:val="left"/>
      <w:pPr>
        <w:ind w:left="462" w:hanging="360"/>
      </w:pPr>
      <w:rPr>
        <w:rFonts w:ascii="Wingdings" w:eastAsia="Wingdings" w:hAnsi="Wingdings" w:hint="default"/>
        <w:sz w:val="22"/>
        <w:szCs w:val="22"/>
      </w:rPr>
    </w:lvl>
    <w:lvl w:ilvl="1" w:tplc="8D847EFE">
      <w:start w:val="1"/>
      <w:numFmt w:val="bullet"/>
      <w:lvlText w:val="•"/>
      <w:lvlJc w:val="left"/>
      <w:pPr>
        <w:ind w:left="892" w:hanging="360"/>
      </w:pPr>
      <w:rPr>
        <w:rFonts w:hint="default"/>
      </w:rPr>
    </w:lvl>
    <w:lvl w:ilvl="2" w:tplc="6572544C">
      <w:start w:val="1"/>
      <w:numFmt w:val="bullet"/>
      <w:lvlText w:val="•"/>
      <w:lvlJc w:val="left"/>
      <w:pPr>
        <w:ind w:left="1321" w:hanging="360"/>
      </w:pPr>
      <w:rPr>
        <w:rFonts w:hint="default"/>
      </w:rPr>
    </w:lvl>
    <w:lvl w:ilvl="3" w:tplc="52B07DC8">
      <w:start w:val="1"/>
      <w:numFmt w:val="bullet"/>
      <w:lvlText w:val="•"/>
      <w:lvlJc w:val="left"/>
      <w:pPr>
        <w:ind w:left="1751" w:hanging="360"/>
      </w:pPr>
      <w:rPr>
        <w:rFonts w:hint="default"/>
      </w:rPr>
    </w:lvl>
    <w:lvl w:ilvl="4" w:tplc="D88ABF4C">
      <w:start w:val="1"/>
      <w:numFmt w:val="bullet"/>
      <w:lvlText w:val="•"/>
      <w:lvlJc w:val="left"/>
      <w:pPr>
        <w:ind w:left="2181" w:hanging="360"/>
      </w:pPr>
      <w:rPr>
        <w:rFonts w:hint="default"/>
      </w:rPr>
    </w:lvl>
    <w:lvl w:ilvl="5" w:tplc="4DBCA1F6">
      <w:start w:val="1"/>
      <w:numFmt w:val="bullet"/>
      <w:lvlText w:val="•"/>
      <w:lvlJc w:val="left"/>
      <w:pPr>
        <w:ind w:left="2611" w:hanging="360"/>
      </w:pPr>
      <w:rPr>
        <w:rFonts w:hint="default"/>
      </w:rPr>
    </w:lvl>
    <w:lvl w:ilvl="6" w:tplc="DB7E226A">
      <w:start w:val="1"/>
      <w:numFmt w:val="bullet"/>
      <w:lvlText w:val="•"/>
      <w:lvlJc w:val="left"/>
      <w:pPr>
        <w:ind w:left="3041" w:hanging="360"/>
      </w:pPr>
      <w:rPr>
        <w:rFonts w:hint="default"/>
      </w:rPr>
    </w:lvl>
    <w:lvl w:ilvl="7" w:tplc="C70CA798">
      <w:start w:val="1"/>
      <w:numFmt w:val="bullet"/>
      <w:lvlText w:val="•"/>
      <w:lvlJc w:val="left"/>
      <w:pPr>
        <w:ind w:left="3471" w:hanging="360"/>
      </w:pPr>
      <w:rPr>
        <w:rFonts w:hint="default"/>
      </w:rPr>
    </w:lvl>
    <w:lvl w:ilvl="8" w:tplc="1D883700">
      <w:start w:val="1"/>
      <w:numFmt w:val="bullet"/>
      <w:lvlText w:val="•"/>
      <w:lvlJc w:val="left"/>
      <w:pPr>
        <w:ind w:left="3900" w:hanging="360"/>
      </w:pPr>
      <w:rPr>
        <w:rFonts w:hint="default"/>
      </w:rPr>
    </w:lvl>
  </w:abstractNum>
  <w:abstractNum w:abstractNumId="44" w15:restartNumberingAfterBreak="0">
    <w:nsid w:val="71CA15B6"/>
    <w:multiLevelType w:val="hybridMultilevel"/>
    <w:tmpl w:val="24E82C82"/>
    <w:lvl w:ilvl="0" w:tplc="FADA3DD6">
      <w:start w:val="1"/>
      <w:numFmt w:val="bullet"/>
      <w:lvlText w:val=""/>
      <w:lvlJc w:val="left"/>
      <w:pPr>
        <w:ind w:left="462" w:hanging="360"/>
      </w:pPr>
      <w:rPr>
        <w:rFonts w:ascii="Wingdings" w:eastAsia="Wingdings" w:hAnsi="Wingdings" w:hint="default"/>
        <w:sz w:val="24"/>
        <w:szCs w:val="24"/>
      </w:rPr>
    </w:lvl>
    <w:lvl w:ilvl="1" w:tplc="B9520424">
      <w:start w:val="1"/>
      <w:numFmt w:val="bullet"/>
      <w:lvlText w:val="•"/>
      <w:lvlJc w:val="left"/>
      <w:pPr>
        <w:ind w:left="878" w:hanging="360"/>
      </w:pPr>
      <w:rPr>
        <w:rFonts w:hint="default"/>
      </w:rPr>
    </w:lvl>
    <w:lvl w:ilvl="2" w:tplc="4A5E4DB2">
      <w:start w:val="1"/>
      <w:numFmt w:val="bullet"/>
      <w:lvlText w:val="•"/>
      <w:lvlJc w:val="left"/>
      <w:pPr>
        <w:ind w:left="1295" w:hanging="360"/>
      </w:pPr>
      <w:rPr>
        <w:rFonts w:hint="default"/>
      </w:rPr>
    </w:lvl>
    <w:lvl w:ilvl="3" w:tplc="0346CEF6">
      <w:start w:val="1"/>
      <w:numFmt w:val="bullet"/>
      <w:lvlText w:val="•"/>
      <w:lvlJc w:val="left"/>
      <w:pPr>
        <w:ind w:left="1712" w:hanging="360"/>
      </w:pPr>
      <w:rPr>
        <w:rFonts w:hint="default"/>
      </w:rPr>
    </w:lvl>
    <w:lvl w:ilvl="4" w:tplc="4BA6A342">
      <w:start w:val="1"/>
      <w:numFmt w:val="bullet"/>
      <w:lvlText w:val="•"/>
      <w:lvlJc w:val="left"/>
      <w:pPr>
        <w:ind w:left="2128" w:hanging="360"/>
      </w:pPr>
      <w:rPr>
        <w:rFonts w:hint="default"/>
      </w:rPr>
    </w:lvl>
    <w:lvl w:ilvl="5" w:tplc="ACFE05A4">
      <w:start w:val="1"/>
      <w:numFmt w:val="bullet"/>
      <w:lvlText w:val="•"/>
      <w:lvlJc w:val="left"/>
      <w:pPr>
        <w:ind w:left="2545" w:hanging="360"/>
      </w:pPr>
      <w:rPr>
        <w:rFonts w:hint="default"/>
      </w:rPr>
    </w:lvl>
    <w:lvl w:ilvl="6" w:tplc="D5581B56">
      <w:start w:val="1"/>
      <w:numFmt w:val="bullet"/>
      <w:lvlText w:val="•"/>
      <w:lvlJc w:val="left"/>
      <w:pPr>
        <w:ind w:left="2962" w:hanging="360"/>
      </w:pPr>
      <w:rPr>
        <w:rFonts w:hint="default"/>
      </w:rPr>
    </w:lvl>
    <w:lvl w:ilvl="7" w:tplc="32A2E5EE">
      <w:start w:val="1"/>
      <w:numFmt w:val="bullet"/>
      <w:lvlText w:val="•"/>
      <w:lvlJc w:val="left"/>
      <w:pPr>
        <w:ind w:left="3378" w:hanging="360"/>
      </w:pPr>
      <w:rPr>
        <w:rFonts w:hint="default"/>
      </w:rPr>
    </w:lvl>
    <w:lvl w:ilvl="8" w:tplc="9E12BE2A">
      <w:start w:val="1"/>
      <w:numFmt w:val="bullet"/>
      <w:lvlText w:val="•"/>
      <w:lvlJc w:val="left"/>
      <w:pPr>
        <w:ind w:left="3795" w:hanging="360"/>
      </w:pPr>
      <w:rPr>
        <w:rFonts w:hint="default"/>
      </w:rPr>
    </w:lvl>
  </w:abstractNum>
  <w:abstractNum w:abstractNumId="45" w15:restartNumberingAfterBreak="0">
    <w:nsid w:val="75726583"/>
    <w:multiLevelType w:val="hybridMultilevel"/>
    <w:tmpl w:val="32229EA2"/>
    <w:lvl w:ilvl="0" w:tplc="AE1E6152">
      <w:start w:val="1"/>
      <w:numFmt w:val="bullet"/>
      <w:lvlText w:val=""/>
      <w:lvlJc w:val="center"/>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46" w15:restartNumberingAfterBreak="0">
    <w:nsid w:val="77764D52"/>
    <w:multiLevelType w:val="hybridMultilevel"/>
    <w:tmpl w:val="36244F0E"/>
    <w:lvl w:ilvl="0" w:tplc="AE1E6152">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167130"/>
    <w:multiLevelType w:val="hybridMultilevel"/>
    <w:tmpl w:val="24AC1FE4"/>
    <w:lvl w:ilvl="0" w:tplc="E5D24B3A">
      <w:start w:val="1"/>
      <w:numFmt w:val="bullet"/>
      <w:lvlText w:val=""/>
      <w:lvlJc w:val="left"/>
      <w:pPr>
        <w:ind w:left="459" w:hanging="360"/>
      </w:pPr>
      <w:rPr>
        <w:rFonts w:ascii="Wingdings" w:eastAsia="Wingdings" w:hAnsi="Wingdings" w:hint="default"/>
        <w:sz w:val="24"/>
        <w:szCs w:val="24"/>
      </w:rPr>
    </w:lvl>
    <w:lvl w:ilvl="1" w:tplc="87681160">
      <w:start w:val="1"/>
      <w:numFmt w:val="bullet"/>
      <w:lvlText w:val="•"/>
      <w:lvlJc w:val="left"/>
      <w:pPr>
        <w:ind w:left="727" w:hanging="360"/>
      </w:pPr>
      <w:rPr>
        <w:rFonts w:hint="default"/>
      </w:rPr>
    </w:lvl>
    <w:lvl w:ilvl="2" w:tplc="DDB4BF9C">
      <w:start w:val="1"/>
      <w:numFmt w:val="bullet"/>
      <w:lvlText w:val="•"/>
      <w:lvlJc w:val="left"/>
      <w:pPr>
        <w:ind w:left="995" w:hanging="360"/>
      </w:pPr>
      <w:rPr>
        <w:rFonts w:hint="default"/>
      </w:rPr>
    </w:lvl>
    <w:lvl w:ilvl="3" w:tplc="798449B2">
      <w:start w:val="1"/>
      <w:numFmt w:val="bullet"/>
      <w:lvlText w:val="•"/>
      <w:lvlJc w:val="left"/>
      <w:pPr>
        <w:ind w:left="1263" w:hanging="360"/>
      </w:pPr>
      <w:rPr>
        <w:rFonts w:hint="default"/>
      </w:rPr>
    </w:lvl>
    <w:lvl w:ilvl="4" w:tplc="ADE83CA0">
      <w:start w:val="1"/>
      <w:numFmt w:val="bullet"/>
      <w:lvlText w:val="•"/>
      <w:lvlJc w:val="left"/>
      <w:pPr>
        <w:ind w:left="1530" w:hanging="360"/>
      </w:pPr>
      <w:rPr>
        <w:rFonts w:hint="default"/>
      </w:rPr>
    </w:lvl>
    <w:lvl w:ilvl="5" w:tplc="49AA50B4">
      <w:start w:val="1"/>
      <w:numFmt w:val="bullet"/>
      <w:lvlText w:val="•"/>
      <w:lvlJc w:val="left"/>
      <w:pPr>
        <w:ind w:left="1798" w:hanging="360"/>
      </w:pPr>
      <w:rPr>
        <w:rFonts w:hint="default"/>
      </w:rPr>
    </w:lvl>
    <w:lvl w:ilvl="6" w:tplc="5FC8DD08">
      <w:start w:val="1"/>
      <w:numFmt w:val="bullet"/>
      <w:lvlText w:val="•"/>
      <w:lvlJc w:val="left"/>
      <w:pPr>
        <w:ind w:left="2066" w:hanging="360"/>
      </w:pPr>
      <w:rPr>
        <w:rFonts w:hint="default"/>
      </w:rPr>
    </w:lvl>
    <w:lvl w:ilvl="7" w:tplc="19A087E0">
      <w:start w:val="1"/>
      <w:numFmt w:val="bullet"/>
      <w:lvlText w:val="•"/>
      <w:lvlJc w:val="left"/>
      <w:pPr>
        <w:ind w:left="2334" w:hanging="360"/>
      </w:pPr>
      <w:rPr>
        <w:rFonts w:hint="default"/>
      </w:rPr>
    </w:lvl>
    <w:lvl w:ilvl="8" w:tplc="31723FAC">
      <w:start w:val="1"/>
      <w:numFmt w:val="bullet"/>
      <w:lvlText w:val="•"/>
      <w:lvlJc w:val="left"/>
      <w:pPr>
        <w:ind w:left="2602" w:hanging="360"/>
      </w:pPr>
      <w:rPr>
        <w:rFonts w:hint="default"/>
      </w:rPr>
    </w:lvl>
  </w:abstractNum>
  <w:abstractNum w:abstractNumId="48" w15:restartNumberingAfterBreak="0">
    <w:nsid w:val="7BF546E8"/>
    <w:multiLevelType w:val="hybridMultilevel"/>
    <w:tmpl w:val="092E69B0"/>
    <w:lvl w:ilvl="0" w:tplc="17F09AB2">
      <w:start w:val="1"/>
      <w:numFmt w:val="lowerLetter"/>
      <w:lvlText w:val="(%1)"/>
      <w:lvlJc w:val="left"/>
      <w:pPr>
        <w:ind w:left="820" w:hanging="325"/>
      </w:pPr>
      <w:rPr>
        <w:rFonts w:ascii="Times New Roman" w:eastAsia="Times New Roman" w:hAnsi="Times New Roman" w:hint="default"/>
        <w:sz w:val="24"/>
        <w:szCs w:val="24"/>
      </w:rPr>
    </w:lvl>
    <w:lvl w:ilvl="1" w:tplc="18EC861C">
      <w:start w:val="1"/>
      <w:numFmt w:val="bullet"/>
      <w:lvlText w:val="•"/>
      <w:lvlJc w:val="left"/>
      <w:pPr>
        <w:ind w:left="1690" w:hanging="325"/>
      </w:pPr>
      <w:rPr>
        <w:rFonts w:hint="default"/>
      </w:rPr>
    </w:lvl>
    <w:lvl w:ilvl="2" w:tplc="60980CA6">
      <w:start w:val="1"/>
      <w:numFmt w:val="bullet"/>
      <w:lvlText w:val="•"/>
      <w:lvlJc w:val="left"/>
      <w:pPr>
        <w:ind w:left="2560" w:hanging="325"/>
      </w:pPr>
      <w:rPr>
        <w:rFonts w:hint="default"/>
      </w:rPr>
    </w:lvl>
    <w:lvl w:ilvl="3" w:tplc="7E46BDE6">
      <w:start w:val="1"/>
      <w:numFmt w:val="bullet"/>
      <w:lvlText w:val="•"/>
      <w:lvlJc w:val="left"/>
      <w:pPr>
        <w:ind w:left="3430" w:hanging="325"/>
      </w:pPr>
      <w:rPr>
        <w:rFonts w:hint="default"/>
      </w:rPr>
    </w:lvl>
    <w:lvl w:ilvl="4" w:tplc="A6489BDC">
      <w:start w:val="1"/>
      <w:numFmt w:val="bullet"/>
      <w:lvlText w:val="•"/>
      <w:lvlJc w:val="left"/>
      <w:pPr>
        <w:ind w:left="4300" w:hanging="325"/>
      </w:pPr>
      <w:rPr>
        <w:rFonts w:hint="default"/>
      </w:rPr>
    </w:lvl>
    <w:lvl w:ilvl="5" w:tplc="CB7C0998">
      <w:start w:val="1"/>
      <w:numFmt w:val="bullet"/>
      <w:lvlText w:val="•"/>
      <w:lvlJc w:val="left"/>
      <w:pPr>
        <w:ind w:left="5170" w:hanging="325"/>
      </w:pPr>
      <w:rPr>
        <w:rFonts w:hint="default"/>
      </w:rPr>
    </w:lvl>
    <w:lvl w:ilvl="6" w:tplc="819A6C4C">
      <w:start w:val="1"/>
      <w:numFmt w:val="bullet"/>
      <w:lvlText w:val="•"/>
      <w:lvlJc w:val="left"/>
      <w:pPr>
        <w:ind w:left="6040" w:hanging="325"/>
      </w:pPr>
      <w:rPr>
        <w:rFonts w:hint="default"/>
      </w:rPr>
    </w:lvl>
    <w:lvl w:ilvl="7" w:tplc="FB86D320">
      <w:start w:val="1"/>
      <w:numFmt w:val="bullet"/>
      <w:lvlText w:val="•"/>
      <w:lvlJc w:val="left"/>
      <w:pPr>
        <w:ind w:left="6910" w:hanging="325"/>
      </w:pPr>
      <w:rPr>
        <w:rFonts w:hint="default"/>
      </w:rPr>
    </w:lvl>
    <w:lvl w:ilvl="8" w:tplc="1E88BF1E">
      <w:start w:val="1"/>
      <w:numFmt w:val="bullet"/>
      <w:lvlText w:val="•"/>
      <w:lvlJc w:val="left"/>
      <w:pPr>
        <w:ind w:left="7780" w:hanging="325"/>
      </w:pPr>
      <w:rPr>
        <w:rFonts w:hint="default"/>
      </w:rPr>
    </w:lvl>
  </w:abstractNum>
  <w:abstractNum w:abstractNumId="49" w15:restartNumberingAfterBreak="0">
    <w:nsid w:val="7C261448"/>
    <w:multiLevelType w:val="hybridMultilevel"/>
    <w:tmpl w:val="9028B710"/>
    <w:lvl w:ilvl="0" w:tplc="852EB544">
      <w:start w:val="1"/>
      <w:numFmt w:val="bullet"/>
      <w:lvlText w:val=""/>
      <w:lvlJc w:val="left"/>
      <w:pPr>
        <w:ind w:left="459" w:hanging="360"/>
      </w:pPr>
      <w:rPr>
        <w:rFonts w:ascii="Wingdings" w:eastAsia="Wingdings" w:hAnsi="Wingdings" w:hint="default"/>
        <w:sz w:val="24"/>
        <w:szCs w:val="24"/>
      </w:rPr>
    </w:lvl>
    <w:lvl w:ilvl="1" w:tplc="9BD6E8E6">
      <w:start w:val="1"/>
      <w:numFmt w:val="bullet"/>
      <w:lvlText w:val="•"/>
      <w:lvlJc w:val="left"/>
      <w:pPr>
        <w:ind w:left="727" w:hanging="360"/>
      </w:pPr>
      <w:rPr>
        <w:rFonts w:hint="default"/>
      </w:rPr>
    </w:lvl>
    <w:lvl w:ilvl="2" w:tplc="5832F0B6">
      <w:start w:val="1"/>
      <w:numFmt w:val="bullet"/>
      <w:lvlText w:val="•"/>
      <w:lvlJc w:val="left"/>
      <w:pPr>
        <w:ind w:left="995" w:hanging="360"/>
      </w:pPr>
      <w:rPr>
        <w:rFonts w:hint="default"/>
      </w:rPr>
    </w:lvl>
    <w:lvl w:ilvl="3" w:tplc="39B88FF4">
      <w:start w:val="1"/>
      <w:numFmt w:val="bullet"/>
      <w:lvlText w:val="•"/>
      <w:lvlJc w:val="left"/>
      <w:pPr>
        <w:ind w:left="1263" w:hanging="360"/>
      </w:pPr>
      <w:rPr>
        <w:rFonts w:hint="default"/>
      </w:rPr>
    </w:lvl>
    <w:lvl w:ilvl="4" w:tplc="FB5EFEFC">
      <w:start w:val="1"/>
      <w:numFmt w:val="bullet"/>
      <w:lvlText w:val="•"/>
      <w:lvlJc w:val="left"/>
      <w:pPr>
        <w:ind w:left="1530" w:hanging="360"/>
      </w:pPr>
      <w:rPr>
        <w:rFonts w:hint="default"/>
      </w:rPr>
    </w:lvl>
    <w:lvl w:ilvl="5" w:tplc="D2744818">
      <w:start w:val="1"/>
      <w:numFmt w:val="bullet"/>
      <w:lvlText w:val="•"/>
      <w:lvlJc w:val="left"/>
      <w:pPr>
        <w:ind w:left="1798" w:hanging="360"/>
      </w:pPr>
      <w:rPr>
        <w:rFonts w:hint="default"/>
      </w:rPr>
    </w:lvl>
    <w:lvl w:ilvl="6" w:tplc="150A9A66">
      <w:start w:val="1"/>
      <w:numFmt w:val="bullet"/>
      <w:lvlText w:val="•"/>
      <w:lvlJc w:val="left"/>
      <w:pPr>
        <w:ind w:left="2066" w:hanging="360"/>
      </w:pPr>
      <w:rPr>
        <w:rFonts w:hint="default"/>
      </w:rPr>
    </w:lvl>
    <w:lvl w:ilvl="7" w:tplc="D618D948">
      <w:start w:val="1"/>
      <w:numFmt w:val="bullet"/>
      <w:lvlText w:val="•"/>
      <w:lvlJc w:val="left"/>
      <w:pPr>
        <w:ind w:left="2334" w:hanging="360"/>
      </w:pPr>
      <w:rPr>
        <w:rFonts w:hint="default"/>
      </w:rPr>
    </w:lvl>
    <w:lvl w:ilvl="8" w:tplc="2E1E950A">
      <w:start w:val="1"/>
      <w:numFmt w:val="bullet"/>
      <w:lvlText w:val="•"/>
      <w:lvlJc w:val="left"/>
      <w:pPr>
        <w:ind w:left="2602" w:hanging="360"/>
      </w:pPr>
      <w:rPr>
        <w:rFonts w:hint="default"/>
      </w:rPr>
    </w:lvl>
  </w:abstractNum>
  <w:num w:numId="1" w16cid:durableId="547884723">
    <w:abstractNumId w:val="20"/>
  </w:num>
  <w:num w:numId="2" w16cid:durableId="446506060">
    <w:abstractNumId w:val="29"/>
  </w:num>
  <w:num w:numId="3" w16cid:durableId="1245187918">
    <w:abstractNumId w:val="21"/>
  </w:num>
  <w:num w:numId="4" w16cid:durableId="1419713871">
    <w:abstractNumId w:val="17"/>
  </w:num>
  <w:num w:numId="5" w16cid:durableId="880362121">
    <w:abstractNumId w:val="10"/>
  </w:num>
  <w:num w:numId="6" w16cid:durableId="787820501">
    <w:abstractNumId w:val="44"/>
  </w:num>
  <w:num w:numId="7" w16cid:durableId="736435510">
    <w:abstractNumId w:val="40"/>
  </w:num>
  <w:num w:numId="8" w16cid:durableId="635138284">
    <w:abstractNumId w:val="31"/>
  </w:num>
  <w:num w:numId="9" w16cid:durableId="1240292272">
    <w:abstractNumId w:val="47"/>
  </w:num>
  <w:num w:numId="10" w16cid:durableId="1408066159">
    <w:abstractNumId w:val="1"/>
  </w:num>
  <w:num w:numId="11" w16cid:durableId="2088186570">
    <w:abstractNumId w:val="25"/>
  </w:num>
  <w:num w:numId="12" w16cid:durableId="478957741">
    <w:abstractNumId w:val="19"/>
  </w:num>
  <w:num w:numId="13" w16cid:durableId="993099057">
    <w:abstractNumId w:val="49"/>
  </w:num>
  <w:num w:numId="14" w16cid:durableId="49040527">
    <w:abstractNumId w:val="5"/>
  </w:num>
  <w:num w:numId="15" w16cid:durableId="558782233">
    <w:abstractNumId w:val="2"/>
  </w:num>
  <w:num w:numId="16" w16cid:durableId="402409935">
    <w:abstractNumId w:val="43"/>
  </w:num>
  <w:num w:numId="17" w16cid:durableId="522085969">
    <w:abstractNumId w:val="11"/>
  </w:num>
  <w:num w:numId="18" w16cid:durableId="1127509458">
    <w:abstractNumId w:val="9"/>
  </w:num>
  <w:num w:numId="19" w16cid:durableId="1379620162">
    <w:abstractNumId w:val="37"/>
  </w:num>
  <w:num w:numId="20" w16cid:durableId="721102203">
    <w:abstractNumId w:val="36"/>
  </w:num>
  <w:num w:numId="21" w16cid:durableId="1801800298">
    <w:abstractNumId w:val="41"/>
  </w:num>
  <w:num w:numId="22" w16cid:durableId="1244535466">
    <w:abstractNumId w:val="28"/>
  </w:num>
  <w:num w:numId="23" w16cid:durableId="2070111839">
    <w:abstractNumId w:val="48"/>
  </w:num>
  <w:num w:numId="24" w16cid:durableId="912197247">
    <w:abstractNumId w:val="23"/>
  </w:num>
  <w:num w:numId="25" w16cid:durableId="20934535">
    <w:abstractNumId w:val="35"/>
  </w:num>
  <w:num w:numId="26" w16cid:durableId="1543008640">
    <w:abstractNumId w:val="27"/>
  </w:num>
  <w:num w:numId="27" w16cid:durableId="249896024">
    <w:abstractNumId w:val="8"/>
  </w:num>
  <w:num w:numId="28" w16cid:durableId="2120683019">
    <w:abstractNumId w:val="32"/>
  </w:num>
  <w:num w:numId="29" w16cid:durableId="61487621">
    <w:abstractNumId w:val="46"/>
  </w:num>
  <w:num w:numId="30" w16cid:durableId="1839734489">
    <w:abstractNumId w:val="7"/>
  </w:num>
  <w:num w:numId="31" w16cid:durableId="1058751263">
    <w:abstractNumId w:val="34"/>
  </w:num>
  <w:num w:numId="32" w16cid:durableId="327826105">
    <w:abstractNumId w:val="0"/>
  </w:num>
  <w:num w:numId="33" w16cid:durableId="698430935">
    <w:abstractNumId w:val="22"/>
  </w:num>
  <w:num w:numId="34" w16cid:durableId="1488472323">
    <w:abstractNumId w:val="15"/>
  </w:num>
  <w:num w:numId="35" w16cid:durableId="164632872">
    <w:abstractNumId w:val="33"/>
  </w:num>
  <w:num w:numId="36" w16cid:durableId="849609520">
    <w:abstractNumId w:val="18"/>
  </w:num>
  <w:num w:numId="37" w16cid:durableId="617762159">
    <w:abstractNumId w:val="4"/>
  </w:num>
  <w:num w:numId="38" w16cid:durableId="54352852">
    <w:abstractNumId w:val="45"/>
  </w:num>
  <w:num w:numId="39" w16cid:durableId="822544722">
    <w:abstractNumId w:val="3"/>
  </w:num>
  <w:num w:numId="40" w16cid:durableId="1912302869">
    <w:abstractNumId w:val="30"/>
  </w:num>
  <w:num w:numId="41" w16cid:durableId="1499344868">
    <w:abstractNumId w:val="38"/>
  </w:num>
  <w:num w:numId="42" w16cid:durableId="1734429340">
    <w:abstractNumId w:val="14"/>
  </w:num>
  <w:num w:numId="43" w16cid:durableId="566066357">
    <w:abstractNumId w:val="39"/>
  </w:num>
  <w:num w:numId="44" w16cid:durableId="624581062">
    <w:abstractNumId w:val="24"/>
  </w:num>
  <w:num w:numId="45" w16cid:durableId="74329327">
    <w:abstractNumId w:val="6"/>
  </w:num>
  <w:num w:numId="46" w16cid:durableId="955481317">
    <w:abstractNumId w:val="26"/>
  </w:num>
  <w:num w:numId="47" w16cid:durableId="247351103">
    <w:abstractNumId w:val="16"/>
  </w:num>
  <w:num w:numId="48" w16cid:durableId="537935176">
    <w:abstractNumId w:val="13"/>
  </w:num>
  <w:num w:numId="49" w16cid:durableId="2091927327">
    <w:abstractNumId w:val="12"/>
  </w:num>
  <w:num w:numId="50" w16cid:durableId="200226998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5B9"/>
    <w:rsid w:val="000004FD"/>
    <w:rsid w:val="000026EA"/>
    <w:rsid w:val="00004439"/>
    <w:rsid w:val="00007ED1"/>
    <w:rsid w:val="00036E07"/>
    <w:rsid w:val="00043156"/>
    <w:rsid w:val="00072688"/>
    <w:rsid w:val="00074C2C"/>
    <w:rsid w:val="00074CA1"/>
    <w:rsid w:val="00085E1F"/>
    <w:rsid w:val="00090E2F"/>
    <w:rsid w:val="00091032"/>
    <w:rsid w:val="00091652"/>
    <w:rsid w:val="00097AF8"/>
    <w:rsid w:val="000A75D7"/>
    <w:rsid w:val="000B0617"/>
    <w:rsid w:val="000B2E8C"/>
    <w:rsid w:val="000C267A"/>
    <w:rsid w:val="000C4D97"/>
    <w:rsid w:val="000C5BA7"/>
    <w:rsid w:val="000D2E3E"/>
    <w:rsid w:val="000E500F"/>
    <w:rsid w:val="000E6282"/>
    <w:rsid w:val="000E7250"/>
    <w:rsid w:val="000F1EEF"/>
    <w:rsid w:val="000F4B9F"/>
    <w:rsid w:val="000F6AF0"/>
    <w:rsid w:val="000F7A4E"/>
    <w:rsid w:val="001008B8"/>
    <w:rsid w:val="00107665"/>
    <w:rsid w:val="00107C77"/>
    <w:rsid w:val="00116EA1"/>
    <w:rsid w:val="00117B8B"/>
    <w:rsid w:val="00122901"/>
    <w:rsid w:val="00123397"/>
    <w:rsid w:val="00124882"/>
    <w:rsid w:val="00125B59"/>
    <w:rsid w:val="00126F0B"/>
    <w:rsid w:val="00140F58"/>
    <w:rsid w:val="001465F8"/>
    <w:rsid w:val="00160B5E"/>
    <w:rsid w:val="00166A4B"/>
    <w:rsid w:val="00172A85"/>
    <w:rsid w:val="001734CB"/>
    <w:rsid w:val="00183780"/>
    <w:rsid w:val="00184954"/>
    <w:rsid w:val="0018692E"/>
    <w:rsid w:val="00191D88"/>
    <w:rsid w:val="00194120"/>
    <w:rsid w:val="001949FA"/>
    <w:rsid w:val="0019716F"/>
    <w:rsid w:val="001A4880"/>
    <w:rsid w:val="001A5FDA"/>
    <w:rsid w:val="001A6821"/>
    <w:rsid w:val="001B2A71"/>
    <w:rsid w:val="001B43D2"/>
    <w:rsid w:val="001B4D14"/>
    <w:rsid w:val="001B6E93"/>
    <w:rsid w:val="001C4837"/>
    <w:rsid w:val="001D3CFA"/>
    <w:rsid w:val="001D5066"/>
    <w:rsid w:val="001D60D3"/>
    <w:rsid w:val="001E5BE8"/>
    <w:rsid w:val="001F159D"/>
    <w:rsid w:val="001F3275"/>
    <w:rsid w:val="00203065"/>
    <w:rsid w:val="00220FAE"/>
    <w:rsid w:val="002277F3"/>
    <w:rsid w:val="00227E57"/>
    <w:rsid w:val="00230BB4"/>
    <w:rsid w:val="0023235D"/>
    <w:rsid w:val="00236950"/>
    <w:rsid w:val="00241CD1"/>
    <w:rsid w:val="00247176"/>
    <w:rsid w:val="00251FB6"/>
    <w:rsid w:val="002533E4"/>
    <w:rsid w:val="00265394"/>
    <w:rsid w:val="00265683"/>
    <w:rsid w:val="00272538"/>
    <w:rsid w:val="00280532"/>
    <w:rsid w:val="0028268A"/>
    <w:rsid w:val="00294730"/>
    <w:rsid w:val="00295F39"/>
    <w:rsid w:val="002A3FF6"/>
    <w:rsid w:val="002A5DED"/>
    <w:rsid w:val="002A63FE"/>
    <w:rsid w:val="002B0401"/>
    <w:rsid w:val="002C573E"/>
    <w:rsid w:val="002D130D"/>
    <w:rsid w:val="002D5822"/>
    <w:rsid w:val="002D5D31"/>
    <w:rsid w:val="002F09A7"/>
    <w:rsid w:val="002F62A2"/>
    <w:rsid w:val="00301B3D"/>
    <w:rsid w:val="003026DF"/>
    <w:rsid w:val="00302FA3"/>
    <w:rsid w:val="00305AF6"/>
    <w:rsid w:val="003121D8"/>
    <w:rsid w:val="0031430B"/>
    <w:rsid w:val="00326D52"/>
    <w:rsid w:val="00334A55"/>
    <w:rsid w:val="00335F1B"/>
    <w:rsid w:val="00342125"/>
    <w:rsid w:val="003457FF"/>
    <w:rsid w:val="0034585C"/>
    <w:rsid w:val="00345861"/>
    <w:rsid w:val="00350D70"/>
    <w:rsid w:val="00360146"/>
    <w:rsid w:val="0036710A"/>
    <w:rsid w:val="003729A9"/>
    <w:rsid w:val="00372F2C"/>
    <w:rsid w:val="00392D55"/>
    <w:rsid w:val="003A17BB"/>
    <w:rsid w:val="003A2C37"/>
    <w:rsid w:val="003B51E6"/>
    <w:rsid w:val="003C4D65"/>
    <w:rsid w:val="003E09B2"/>
    <w:rsid w:val="003E15D4"/>
    <w:rsid w:val="003F3339"/>
    <w:rsid w:val="0040282E"/>
    <w:rsid w:val="00402B93"/>
    <w:rsid w:val="00402C2D"/>
    <w:rsid w:val="0040360D"/>
    <w:rsid w:val="00412AEB"/>
    <w:rsid w:val="00415B9B"/>
    <w:rsid w:val="00425A43"/>
    <w:rsid w:val="004426E6"/>
    <w:rsid w:val="00446155"/>
    <w:rsid w:val="00450473"/>
    <w:rsid w:val="004527AE"/>
    <w:rsid w:val="00453C01"/>
    <w:rsid w:val="00464934"/>
    <w:rsid w:val="00467156"/>
    <w:rsid w:val="0046794C"/>
    <w:rsid w:val="00473D1A"/>
    <w:rsid w:val="00476930"/>
    <w:rsid w:val="00477DCD"/>
    <w:rsid w:val="00483488"/>
    <w:rsid w:val="004839CC"/>
    <w:rsid w:val="004949F0"/>
    <w:rsid w:val="004A4BF5"/>
    <w:rsid w:val="004B47E0"/>
    <w:rsid w:val="004C0F65"/>
    <w:rsid w:val="004C1E6E"/>
    <w:rsid w:val="004C1F8E"/>
    <w:rsid w:val="004C7248"/>
    <w:rsid w:val="004D574D"/>
    <w:rsid w:val="004E103F"/>
    <w:rsid w:val="004E3637"/>
    <w:rsid w:val="004F4A63"/>
    <w:rsid w:val="004F6CE6"/>
    <w:rsid w:val="00503D66"/>
    <w:rsid w:val="00503E23"/>
    <w:rsid w:val="00512FE2"/>
    <w:rsid w:val="00517A82"/>
    <w:rsid w:val="00520CDC"/>
    <w:rsid w:val="005312C7"/>
    <w:rsid w:val="00532C74"/>
    <w:rsid w:val="00535A6C"/>
    <w:rsid w:val="00537361"/>
    <w:rsid w:val="00543BC1"/>
    <w:rsid w:val="005467D4"/>
    <w:rsid w:val="00552CF6"/>
    <w:rsid w:val="00557744"/>
    <w:rsid w:val="005607C6"/>
    <w:rsid w:val="00562A32"/>
    <w:rsid w:val="00563464"/>
    <w:rsid w:val="00567F62"/>
    <w:rsid w:val="005762EC"/>
    <w:rsid w:val="00577D31"/>
    <w:rsid w:val="00583DA5"/>
    <w:rsid w:val="00584D39"/>
    <w:rsid w:val="0058727E"/>
    <w:rsid w:val="00592904"/>
    <w:rsid w:val="0059389D"/>
    <w:rsid w:val="005A0969"/>
    <w:rsid w:val="005A2A6E"/>
    <w:rsid w:val="005B1063"/>
    <w:rsid w:val="005B27DB"/>
    <w:rsid w:val="005C7CA2"/>
    <w:rsid w:val="005D108C"/>
    <w:rsid w:val="005D141B"/>
    <w:rsid w:val="005D3962"/>
    <w:rsid w:val="005D58E5"/>
    <w:rsid w:val="005D6066"/>
    <w:rsid w:val="005E12A3"/>
    <w:rsid w:val="005E6EAF"/>
    <w:rsid w:val="005E79B8"/>
    <w:rsid w:val="005F6CC4"/>
    <w:rsid w:val="006063FA"/>
    <w:rsid w:val="00624046"/>
    <w:rsid w:val="00625F8D"/>
    <w:rsid w:val="00630DB3"/>
    <w:rsid w:val="00635374"/>
    <w:rsid w:val="006374AF"/>
    <w:rsid w:val="00637E66"/>
    <w:rsid w:val="00646EDA"/>
    <w:rsid w:val="00656D4C"/>
    <w:rsid w:val="0065732C"/>
    <w:rsid w:val="00662B50"/>
    <w:rsid w:val="006663E1"/>
    <w:rsid w:val="00670633"/>
    <w:rsid w:val="006719B2"/>
    <w:rsid w:val="00676597"/>
    <w:rsid w:val="006863A9"/>
    <w:rsid w:val="00692B45"/>
    <w:rsid w:val="006935B9"/>
    <w:rsid w:val="00694E57"/>
    <w:rsid w:val="006A0742"/>
    <w:rsid w:val="006A4AC1"/>
    <w:rsid w:val="006B5606"/>
    <w:rsid w:val="006B672A"/>
    <w:rsid w:val="006C26B1"/>
    <w:rsid w:val="006C492A"/>
    <w:rsid w:val="006C6CAB"/>
    <w:rsid w:val="006D02E6"/>
    <w:rsid w:val="006E3C2A"/>
    <w:rsid w:val="00703D96"/>
    <w:rsid w:val="00705092"/>
    <w:rsid w:val="00715DB5"/>
    <w:rsid w:val="00716686"/>
    <w:rsid w:val="00730868"/>
    <w:rsid w:val="00730F52"/>
    <w:rsid w:val="007449FF"/>
    <w:rsid w:val="00746C25"/>
    <w:rsid w:val="00751DFA"/>
    <w:rsid w:val="00752C6D"/>
    <w:rsid w:val="0077460A"/>
    <w:rsid w:val="00776F26"/>
    <w:rsid w:val="00781960"/>
    <w:rsid w:val="00783EDD"/>
    <w:rsid w:val="00784592"/>
    <w:rsid w:val="007979EE"/>
    <w:rsid w:val="007A1E43"/>
    <w:rsid w:val="007B5EAB"/>
    <w:rsid w:val="007C0968"/>
    <w:rsid w:val="007C2AE8"/>
    <w:rsid w:val="007C3C2C"/>
    <w:rsid w:val="007C7BF7"/>
    <w:rsid w:val="007D1143"/>
    <w:rsid w:val="007D4AC0"/>
    <w:rsid w:val="007D53B8"/>
    <w:rsid w:val="007E533C"/>
    <w:rsid w:val="007E5BB3"/>
    <w:rsid w:val="007E67AC"/>
    <w:rsid w:val="007F4516"/>
    <w:rsid w:val="007F7494"/>
    <w:rsid w:val="008114B0"/>
    <w:rsid w:val="00813797"/>
    <w:rsid w:val="008139D2"/>
    <w:rsid w:val="0081742E"/>
    <w:rsid w:val="00834C8F"/>
    <w:rsid w:val="00835CA9"/>
    <w:rsid w:val="00835D1C"/>
    <w:rsid w:val="00843A45"/>
    <w:rsid w:val="00852646"/>
    <w:rsid w:val="00852759"/>
    <w:rsid w:val="00852F93"/>
    <w:rsid w:val="00860F15"/>
    <w:rsid w:val="00862291"/>
    <w:rsid w:val="008635AE"/>
    <w:rsid w:val="00864FE1"/>
    <w:rsid w:val="0086507A"/>
    <w:rsid w:val="00866882"/>
    <w:rsid w:val="0087522D"/>
    <w:rsid w:val="00884910"/>
    <w:rsid w:val="00885370"/>
    <w:rsid w:val="00890044"/>
    <w:rsid w:val="00892486"/>
    <w:rsid w:val="0089692F"/>
    <w:rsid w:val="00897E1E"/>
    <w:rsid w:val="008A5B87"/>
    <w:rsid w:val="008B74F9"/>
    <w:rsid w:val="008C1377"/>
    <w:rsid w:val="008C78D8"/>
    <w:rsid w:val="008D52AC"/>
    <w:rsid w:val="008E0194"/>
    <w:rsid w:val="008E0DEF"/>
    <w:rsid w:val="008E1B47"/>
    <w:rsid w:val="008E4680"/>
    <w:rsid w:val="008E6E70"/>
    <w:rsid w:val="008E7E37"/>
    <w:rsid w:val="00914984"/>
    <w:rsid w:val="009377D9"/>
    <w:rsid w:val="0094753E"/>
    <w:rsid w:val="00951CD1"/>
    <w:rsid w:val="009633D9"/>
    <w:rsid w:val="00971E29"/>
    <w:rsid w:val="00974C43"/>
    <w:rsid w:val="00995592"/>
    <w:rsid w:val="00997104"/>
    <w:rsid w:val="009A20E0"/>
    <w:rsid w:val="009A20FF"/>
    <w:rsid w:val="009A6132"/>
    <w:rsid w:val="009C0AD3"/>
    <w:rsid w:val="009C2B49"/>
    <w:rsid w:val="009D0603"/>
    <w:rsid w:val="009D735E"/>
    <w:rsid w:val="009E516D"/>
    <w:rsid w:val="009E51CA"/>
    <w:rsid w:val="009E7A4E"/>
    <w:rsid w:val="009F3B09"/>
    <w:rsid w:val="009F6DA3"/>
    <w:rsid w:val="00A27C69"/>
    <w:rsid w:val="00A31D1B"/>
    <w:rsid w:val="00A473A2"/>
    <w:rsid w:val="00A55CA2"/>
    <w:rsid w:val="00A57A0E"/>
    <w:rsid w:val="00A60190"/>
    <w:rsid w:val="00A759FB"/>
    <w:rsid w:val="00A8262F"/>
    <w:rsid w:val="00A86CF6"/>
    <w:rsid w:val="00A872D8"/>
    <w:rsid w:val="00A9109A"/>
    <w:rsid w:val="00A94FB2"/>
    <w:rsid w:val="00A95599"/>
    <w:rsid w:val="00A95A3C"/>
    <w:rsid w:val="00A95A50"/>
    <w:rsid w:val="00A975B7"/>
    <w:rsid w:val="00A97B85"/>
    <w:rsid w:val="00AA2AA0"/>
    <w:rsid w:val="00AB7374"/>
    <w:rsid w:val="00AC020E"/>
    <w:rsid w:val="00AC5E36"/>
    <w:rsid w:val="00AD53B5"/>
    <w:rsid w:val="00AE0044"/>
    <w:rsid w:val="00AE21FD"/>
    <w:rsid w:val="00AE593A"/>
    <w:rsid w:val="00AF43D5"/>
    <w:rsid w:val="00AF51DA"/>
    <w:rsid w:val="00AF7513"/>
    <w:rsid w:val="00B0092D"/>
    <w:rsid w:val="00B05DBA"/>
    <w:rsid w:val="00B06D6D"/>
    <w:rsid w:val="00B11DF4"/>
    <w:rsid w:val="00B17373"/>
    <w:rsid w:val="00B17801"/>
    <w:rsid w:val="00B301EA"/>
    <w:rsid w:val="00B3183F"/>
    <w:rsid w:val="00B43952"/>
    <w:rsid w:val="00B4612E"/>
    <w:rsid w:val="00B46F5E"/>
    <w:rsid w:val="00B60DF4"/>
    <w:rsid w:val="00B617D0"/>
    <w:rsid w:val="00B6501C"/>
    <w:rsid w:val="00B67014"/>
    <w:rsid w:val="00B73BDD"/>
    <w:rsid w:val="00B7459D"/>
    <w:rsid w:val="00B766E9"/>
    <w:rsid w:val="00B802D4"/>
    <w:rsid w:val="00B809DE"/>
    <w:rsid w:val="00B8282E"/>
    <w:rsid w:val="00B8391D"/>
    <w:rsid w:val="00B926B3"/>
    <w:rsid w:val="00BA0B68"/>
    <w:rsid w:val="00BA3358"/>
    <w:rsid w:val="00BA37F0"/>
    <w:rsid w:val="00BB5B95"/>
    <w:rsid w:val="00BC1E2F"/>
    <w:rsid w:val="00BC4A37"/>
    <w:rsid w:val="00BC656E"/>
    <w:rsid w:val="00BC7268"/>
    <w:rsid w:val="00BD6792"/>
    <w:rsid w:val="00BE31BD"/>
    <w:rsid w:val="00BE4571"/>
    <w:rsid w:val="00BE5D5A"/>
    <w:rsid w:val="00BF49AB"/>
    <w:rsid w:val="00BF5A71"/>
    <w:rsid w:val="00C113D2"/>
    <w:rsid w:val="00C11B88"/>
    <w:rsid w:val="00C178C8"/>
    <w:rsid w:val="00C214E3"/>
    <w:rsid w:val="00C4448F"/>
    <w:rsid w:val="00C5381F"/>
    <w:rsid w:val="00C57776"/>
    <w:rsid w:val="00C757CB"/>
    <w:rsid w:val="00C769F4"/>
    <w:rsid w:val="00C83BBD"/>
    <w:rsid w:val="00C844B2"/>
    <w:rsid w:val="00C87461"/>
    <w:rsid w:val="00CC0F3A"/>
    <w:rsid w:val="00CC1837"/>
    <w:rsid w:val="00CC1EE8"/>
    <w:rsid w:val="00CC38CC"/>
    <w:rsid w:val="00CD425E"/>
    <w:rsid w:val="00CE729A"/>
    <w:rsid w:val="00CF040C"/>
    <w:rsid w:val="00CF4740"/>
    <w:rsid w:val="00CF5CF3"/>
    <w:rsid w:val="00CF5EDF"/>
    <w:rsid w:val="00D01B00"/>
    <w:rsid w:val="00D03277"/>
    <w:rsid w:val="00D07914"/>
    <w:rsid w:val="00D16473"/>
    <w:rsid w:val="00D310D7"/>
    <w:rsid w:val="00D331F1"/>
    <w:rsid w:val="00D3371A"/>
    <w:rsid w:val="00D3448F"/>
    <w:rsid w:val="00D37BE0"/>
    <w:rsid w:val="00D42899"/>
    <w:rsid w:val="00D517BB"/>
    <w:rsid w:val="00D70FFA"/>
    <w:rsid w:val="00D7368D"/>
    <w:rsid w:val="00D7448E"/>
    <w:rsid w:val="00D77705"/>
    <w:rsid w:val="00D84D04"/>
    <w:rsid w:val="00D85122"/>
    <w:rsid w:val="00DA504E"/>
    <w:rsid w:val="00DA51D5"/>
    <w:rsid w:val="00DB2455"/>
    <w:rsid w:val="00DB3B83"/>
    <w:rsid w:val="00DB7FD8"/>
    <w:rsid w:val="00DD42C3"/>
    <w:rsid w:val="00DD515E"/>
    <w:rsid w:val="00DD528F"/>
    <w:rsid w:val="00DE0116"/>
    <w:rsid w:val="00DE145F"/>
    <w:rsid w:val="00DF7C36"/>
    <w:rsid w:val="00E012B4"/>
    <w:rsid w:val="00E01A2D"/>
    <w:rsid w:val="00E12DBA"/>
    <w:rsid w:val="00E20E0D"/>
    <w:rsid w:val="00E2152A"/>
    <w:rsid w:val="00E23A9C"/>
    <w:rsid w:val="00E2768B"/>
    <w:rsid w:val="00E320E2"/>
    <w:rsid w:val="00E336B0"/>
    <w:rsid w:val="00E33C3D"/>
    <w:rsid w:val="00E377CB"/>
    <w:rsid w:val="00E437C0"/>
    <w:rsid w:val="00E47B53"/>
    <w:rsid w:val="00E51372"/>
    <w:rsid w:val="00E6509C"/>
    <w:rsid w:val="00E74808"/>
    <w:rsid w:val="00E757A1"/>
    <w:rsid w:val="00E81C4D"/>
    <w:rsid w:val="00E81D08"/>
    <w:rsid w:val="00E850E9"/>
    <w:rsid w:val="00EA2A39"/>
    <w:rsid w:val="00EA2E32"/>
    <w:rsid w:val="00EA2FFF"/>
    <w:rsid w:val="00EA3A08"/>
    <w:rsid w:val="00EA4642"/>
    <w:rsid w:val="00EA5076"/>
    <w:rsid w:val="00EA6257"/>
    <w:rsid w:val="00EB58B7"/>
    <w:rsid w:val="00EC58E8"/>
    <w:rsid w:val="00ED5207"/>
    <w:rsid w:val="00ED6EFB"/>
    <w:rsid w:val="00EE034E"/>
    <w:rsid w:val="00EE2934"/>
    <w:rsid w:val="00EE4777"/>
    <w:rsid w:val="00EE5800"/>
    <w:rsid w:val="00EF041B"/>
    <w:rsid w:val="00F24856"/>
    <w:rsid w:val="00F30FEF"/>
    <w:rsid w:val="00F313F7"/>
    <w:rsid w:val="00F33081"/>
    <w:rsid w:val="00F357AB"/>
    <w:rsid w:val="00F41387"/>
    <w:rsid w:val="00F5081E"/>
    <w:rsid w:val="00F516B5"/>
    <w:rsid w:val="00F621DC"/>
    <w:rsid w:val="00F65D79"/>
    <w:rsid w:val="00F71325"/>
    <w:rsid w:val="00F90453"/>
    <w:rsid w:val="00F90623"/>
    <w:rsid w:val="00F91AC1"/>
    <w:rsid w:val="00F9243D"/>
    <w:rsid w:val="00FB2C82"/>
    <w:rsid w:val="00FB619F"/>
    <w:rsid w:val="00FC2011"/>
    <w:rsid w:val="00FD00C1"/>
    <w:rsid w:val="00FD02EB"/>
    <w:rsid w:val="00FE4515"/>
    <w:rsid w:val="00FE6F9D"/>
    <w:rsid w:val="00FE7990"/>
    <w:rsid w:val="00FF07E8"/>
    <w:rsid w:val="00FF1ADF"/>
    <w:rsid w:val="00FF61BF"/>
    <w:rsid w:val="00FF657D"/>
    <w:rsid w:val="012F24F7"/>
    <w:rsid w:val="05760AC3"/>
    <w:rsid w:val="0A780685"/>
    <w:rsid w:val="0A78125D"/>
    <w:rsid w:val="100AB7C5"/>
    <w:rsid w:val="119EDF1D"/>
    <w:rsid w:val="14FE7E60"/>
    <w:rsid w:val="1A5B74FF"/>
    <w:rsid w:val="1BA69DB3"/>
    <w:rsid w:val="1D9150FC"/>
    <w:rsid w:val="22AC1A56"/>
    <w:rsid w:val="2AEF5DB3"/>
    <w:rsid w:val="2BE48F99"/>
    <w:rsid w:val="2EE0F0F0"/>
    <w:rsid w:val="300D3787"/>
    <w:rsid w:val="34457D9C"/>
    <w:rsid w:val="42C8C125"/>
    <w:rsid w:val="4308E0ED"/>
    <w:rsid w:val="43B393F8"/>
    <w:rsid w:val="484C1461"/>
    <w:rsid w:val="4FFF491A"/>
    <w:rsid w:val="50127E66"/>
    <w:rsid w:val="57892F3F"/>
    <w:rsid w:val="58768A98"/>
    <w:rsid w:val="58DFE69B"/>
    <w:rsid w:val="59D4B3D7"/>
    <w:rsid w:val="60A8A6E7"/>
    <w:rsid w:val="6AD36F78"/>
    <w:rsid w:val="70F7599D"/>
    <w:rsid w:val="734BF9AA"/>
    <w:rsid w:val="762F93B5"/>
    <w:rsid w:val="79BFB36D"/>
    <w:rsid w:val="7C64A0AF"/>
    <w:rsid w:val="7FD2B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436469"/>
  <w15:docId w15:val="{F3E41030-4522-4DB8-9037-ED57EB9A8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D02E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300"/>
        <w:tab w:val="left" w:pos="6720"/>
      </w:tabs>
      <w:autoSpaceDE w:val="0"/>
      <w:autoSpaceDN w:val="0"/>
      <w:adjustRightInd w:val="0"/>
      <w:spacing w:before="3"/>
    </w:pPr>
    <w:rPr>
      <w:rFonts w:ascii="Arial" w:eastAsia="Times New Roman" w:hAnsi="Arial" w:cs="Arial"/>
      <w:bCs/>
      <w:spacing w:val="-1"/>
      <w:szCs w:val="20"/>
    </w:rPr>
  </w:style>
  <w:style w:type="paragraph" w:styleId="Heading1">
    <w:name w:val="heading 1"/>
    <w:basedOn w:val="Header"/>
    <w:next w:val="BodyText"/>
    <w:link w:val="Heading1Char"/>
    <w:uiPriority w:val="1"/>
    <w:qFormat/>
    <w:rsid w:val="00C57776"/>
    <w:pPr>
      <w:tabs>
        <w:tab w:val="clear" w:pos="4680"/>
        <w:tab w:val="clear" w:pos="9360"/>
        <w:tab w:val="left" w:pos="9810"/>
      </w:tabs>
      <w:spacing w:before="240"/>
      <w:outlineLvl w:val="0"/>
    </w:pPr>
    <w:rPr>
      <w:rFonts w:ascii="Atlas Grotesk Bold" w:hAnsi="Atlas Grotesk Bold"/>
      <w:b/>
      <w:color w:val="0C2340"/>
      <w:sz w:val="56"/>
    </w:rPr>
  </w:style>
  <w:style w:type="paragraph" w:styleId="Heading2">
    <w:name w:val="heading 2"/>
    <w:basedOn w:val="Normal"/>
    <w:next w:val="BodyText"/>
    <w:link w:val="Heading2Char"/>
    <w:uiPriority w:val="1"/>
    <w:qFormat/>
    <w:rsid w:val="000E7250"/>
    <w:pPr>
      <w:spacing w:line="360" w:lineRule="auto"/>
      <w:jc w:val="both"/>
      <w:outlineLvl w:val="1"/>
    </w:pPr>
    <w:rPr>
      <w:rFonts w:ascii="Aptos ExtraBold" w:hAnsi="Aptos ExtraBold"/>
      <w:b/>
      <w:color w:val="0D2240"/>
      <w:sz w:val="32"/>
      <w:szCs w:val="26"/>
    </w:rPr>
  </w:style>
  <w:style w:type="paragraph" w:styleId="Heading3">
    <w:name w:val="heading 3"/>
    <w:basedOn w:val="Normal"/>
    <w:next w:val="Normal"/>
    <w:link w:val="Heading3Char"/>
    <w:uiPriority w:val="1"/>
    <w:qFormat/>
    <w:rsid w:val="001B6E93"/>
    <w:pPr>
      <w:spacing w:line="360" w:lineRule="auto"/>
      <w:outlineLvl w:val="2"/>
    </w:pPr>
    <w:rPr>
      <w:rFonts w:ascii="Aptos" w:hAnsi="Aptos"/>
      <w:b/>
      <w:bCs w:val="0"/>
      <w:color w:val="0C234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C0F3A"/>
    <w:pPr>
      <w:widowControl/>
      <w:spacing w:after="240"/>
    </w:pPr>
    <w:rPr>
      <w:rFonts w:ascii="Aptos" w:hAnsi="Aptos"/>
      <w:sz w:val="24"/>
    </w:rPr>
  </w:style>
  <w:style w:type="paragraph" w:styleId="ListParagraph">
    <w:name w:val="List Paragraph"/>
    <w:basedOn w:val="Normal"/>
    <w:link w:val="ListParagraphChar"/>
    <w:uiPriority w:val="1"/>
    <w:qFormat/>
    <w:rsid w:val="0028268A"/>
    <w:pPr>
      <w:numPr>
        <w:numId w:val="43"/>
      </w:numPr>
      <w:spacing w:after="240"/>
      <w:contextualSpacing/>
    </w:pPr>
    <w:rPr>
      <w:rFonts w:ascii="Aptos" w:hAnsi="Aptos"/>
      <w:sz w:val="24"/>
      <w:szCs w:val="22"/>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D6EFB"/>
    <w:pPr>
      <w:tabs>
        <w:tab w:val="center" w:pos="4680"/>
        <w:tab w:val="right" w:pos="9360"/>
      </w:tabs>
    </w:pPr>
  </w:style>
  <w:style w:type="character" w:customStyle="1" w:styleId="HeaderChar">
    <w:name w:val="Header Char"/>
    <w:basedOn w:val="DefaultParagraphFont"/>
    <w:link w:val="Header"/>
    <w:uiPriority w:val="99"/>
    <w:rsid w:val="00ED6EFB"/>
  </w:style>
  <w:style w:type="paragraph" w:styleId="Footer">
    <w:name w:val="footer"/>
    <w:basedOn w:val="Normal"/>
    <w:link w:val="FooterChar"/>
    <w:uiPriority w:val="99"/>
    <w:unhideWhenUsed/>
    <w:rsid w:val="00ED6EFB"/>
    <w:pPr>
      <w:tabs>
        <w:tab w:val="center" w:pos="4680"/>
        <w:tab w:val="right" w:pos="9360"/>
      </w:tabs>
    </w:pPr>
  </w:style>
  <w:style w:type="character" w:customStyle="1" w:styleId="FooterChar">
    <w:name w:val="Footer Char"/>
    <w:basedOn w:val="DefaultParagraphFont"/>
    <w:link w:val="Footer"/>
    <w:uiPriority w:val="99"/>
    <w:rsid w:val="00ED6EFB"/>
  </w:style>
  <w:style w:type="table" w:styleId="GridTable1Light">
    <w:name w:val="Grid Table 1 Light"/>
    <w:basedOn w:val="TableNormal"/>
    <w:uiPriority w:val="46"/>
    <w:rsid w:val="00E2768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BodyTextChar">
    <w:name w:val="Body Text Char"/>
    <w:basedOn w:val="DefaultParagraphFont"/>
    <w:link w:val="BodyText"/>
    <w:uiPriority w:val="1"/>
    <w:rsid w:val="00CC0F3A"/>
    <w:rPr>
      <w:rFonts w:ascii="Aptos" w:eastAsia="Times New Roman" w:hAnsi="Aptos" w:cs="Arial"/>
      <w:bCs/>
      <w:spacing w:val="-1"/>
      <w:sz w:val="24"/>
      <w:szCs w:val="20"/>
    </w:rPr>
  </w:style>
  <w:style w:type="table" w:styleId="PlainTable2">
    <w:name w:val="Plain Table 2"/>
    <w:basedOn w:val="TableNormal"/>
    <w:uiPriority w:val="42"/>
    <w:rsid w:val="008635A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7F4516"/>
    <w:rPr>
      <w:color w:val="0563C1" w:themeColor="hyperlink"/>
      <w:u w:val="single"/>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1"/>
    <w:rsid w:val="00B73BDD"/>
    <w:rPr>
      <w:rFonts w:ascii="Atlas Grotesk Bold" w:eastAsia="Times New Roman" w:hAnsi="Atlas Grotesk Bold" w:cs="Arial"/>
      <w:b/>
      <w:bCs/>
      <w:color w:val="0C2340"/>
      <w:spacing w:val="-1"/>
      <w:sz w:val="56"/>
      <w:szCs w:val="20"/>
    </w:rPr>
  </w:style>
  <w:style w:type="character" w:customStyle="1" w:styleId="Heading2Char">
    <w:name w:val="Heading 2 Char"/>
    <w:basedOn w:val="DefaultParagraphFont"/>
    <w:link w:val="Heading2"/>
    <w:uiPriority w:val="1"/>
    <w:rsid w:val="000E7250"/>
    <w:rPr>
      <w:rFonts w:ascii="Aptos ExtraBold" w:eastAsia="Times New Roman" w:hAnsi="Aptos ExtraBold" w:cs="Arial"/>
      <w:b/>
      <w:bCs/>
      <w:color w:val="0D2240"/>
      <w:spacing w:val="-1"/>
      <w:sz w:val="32"/>
      <w:szCs w:val="26"/>
    </w:rPr>
  </w:style>
  <w:style w:type="table" w:styleId="ListTable3-Accent5">
    <w:name w:val="List Table 3 Accent 5"/>
    <w:basedOn w:val="TableNormal"/>
    <w:uiPriority w:val="48"/>
    <w:rsid w:val="00402B93"/>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QUTable">
    <w:name w:val="QU Table"/>
    <w:basedOn w:val="ListTable5Dark-Accent5"/>
    <w:uiPriority w:val="99"/>
    <w:rsid w:val="00AF43D5"/>
    <w:pPr>
      <w:widowControl/>
      <w:spacing w:after="100" w:afterAutospacing="1"/>
      <w:contextualSpacing/>
    </w:pPr>
    <w:rPr>
      <w:rFonts w:ascii="Aptos" w:hAnsi="Aptos"/>
      <w:sz w:val="24"/>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Pr>
    <w:trPr>
      <w:cantSplit/>
    </w:trPr>
    <w:tblStylePr w:type="firstRow">
      <w:rPr>
        <w:rFonts w:ascii="Bahnschrift Light" w:hAnsi="Bahnschrift Light"/>
        <w:b/>
        <w:bCs/>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1F6BB7"/>
      </w:tcPr>
    </w:tblStylePr>
    <w:tblStylePr w:type="lastRow">
      <w:rPr>
        <w:rFonts w:ascii="Bahnschrift Light" w:hAnsi="Bahnschrift Light"/>
        <w:b/>
        <w:bCs/>
        <w:color w:val="auto"/>
        <w:sz w:val="24"/>
      </w:rPr>
      <w:tblPr/>
      <w:tcPr>
        <w:tcBorders>
          <w:top w:val="doub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FFFFF" w:themeFill="background1"/>
      </w:tcPr>
    </w:tblStylePr>
    <w:tblStylePr w:type="firstCol">
      <w:rPr>
        <w:rFonts w:ascii="Bahnschrift Light" w:hAnsi="Bahnschrift Light"/>
        <w:b/>
        <w:bCs/>
        <w:color w:val="FFFFFF" w:themeColor="background1"/>
        <w:sz w:val="24"/>
      </w:rPr>
      <w:tblPr/>
      <w:tcPr>
        <w:tcBorders>
          <w:right w:val="single" w:sz="4" w:space="0" w:color="FFFFFF" w:themeColor="background1"/>
        </w:tcBorders>
        <w:shd w:val="clear" w:color="auto" w:fill="1F6BB7"/>
      </w:tcPr>
    </w:tblStylePr>
    <w:tblStylePr w:type="lastCol">
      <w:rPr>
        <w:rFonts w:ascii="Bahnschrift Light" w:hAnsi="Bahnschrift Light"/>
        <w:b/>
        <w:bCs/>
        <w:color w:val="FFFFFF" w:themeColor="background1"/>
        <w:sz w:val="24"/>
      </w:rPr>
      <w:tblPr/>
      <w:tcPr>
        <w:tcBorders>
          <w:left w:val="single" w:sz="4" w:space="0" w:color="FFFFFF" w:themeColor="background1"/>
        </w:tcBorders>
        <w:shd w:val="clear" w:color="auto" w:fill="1F6BB7"/>
      </w:tcPr>
    </w:tblStylePr>
    <w:tblStylePr w:type="band1Vert">
      <w:rPr>
        <w:rFonts w:ascii="Marlett" w:hAnsi="Marlett"/>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E0E9F7"/>
      </w:tcPr>
    </w:tblStylePr>
    <w:tblStylePr w:type="band2Vert">
      <w:rPr>
        <w:rFonts w:ascii="Marlett" w:hAnsi="Marlett"/>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Horz">
      <w:rPr>
        <w:rFonts w:ascii="Marlett" w:hAnsi="Marlett"/>
        <w:color w:val="auto"/>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E0E9F7"/>
      </w:tcPr>
    </w:tblStylePr>
    <w:tblStylePr w:type="band2Horz">
      <w:rPr>
        <w:rFonts w:ascii="Marlett" w:hAnsi="Marlett"/>
        <w:color w:val="auto"/>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neCell">
      <w:tblPr/>
      <w:tcPr>
        <w:tcBorders>
          <w:left w:val="nil"/>
        </w:tcBorders>
      </w:tcPr>
    </w:tblStylePr>
    <w:tblStylePr w:type="nwCell">
      <w:tblPr/>
      <w:tcPr>
        <w:tcBorders>
          <w:right w:val="nil"/>
        </w:tcBorders>
        <w:shd w:val="clear" w:color="auto" w:fill="1F6BB7"/>
      </w:tcPr>
    </w:tblStylePr>
    <w:tblStylePr w:type="seCell">
      <w:tblPr/>
      <w:tcPr>
        <w:tcBorders>
          <w:top w:val="nil"/>
          <w:left w:val="nil"/>
        </w:tcBorders>
      </w:tcPr>
    </w:tblStylePr>
    <w:tblStylePr w:type="swCell">
      <w:tblPr/>
      <w:tcPr>
        <w:tcBorders>
          <w:top w:val="nil"/>
          <w:right w:val="nil"/>
        </w:tcBorders>
      </w:tcPr>
    </w:tblStylePr>
  </w:style>
  <w:style w:type="character" w:styleId="UnresolvedMention">
    <w:name w:val="Unresolved Mention"/>
    <w:basedOn w:val="DefaultParagraphFont"/>
    <w:uiPriority w:val="99"/>
    <w:semiHidden/>
    <w:unhideWhenUsed/>
    <w:rsid w:val="00265683"/>
    <w:rPr>
      <w:color w:val="605E5C"/>
      <w:shd w:val="clear" w:color="auto" w:fill="E1DFDD"/>
    </w:rPr>
  </w:style>
  <w:style w:type="table" w:styleId="ListTable5Dark-Accent5">
    <w:name w:val="List Table 5 Dark Accent 5"/>
    <w:basedOn w:val="TableNormal"/>
    <w:uiPriority w:val="50"/>
    <w:rsid w:val="00091032"/>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character" w:styleId="FollowedHyperlink">
    <w:name w:val="FollowedHyperlink"/>
    <w:basedOn w:val="DefaultParagraphFont"/>
    <w:uiPriority w:val="99"/>
    <w:semiHidden/>
    <w:unhideWhenUsed/>
    <w:rsid w:val="00AA2AA0"/>
    <w:rPr>
      <w:color w:val="954F72" w:themeColor="followedHyperlink"/>
      <w:u w:val="single"/>
    </w:rPr>
  </w:style>
  <w:style w:type="paragraph" w:customStyle="1" w:styleId="h3">
    <w:name w:val="h3"/>
    <w:basedOn w:val="Normal"/>
    <w:rsid w:val="00272538"/>
    <w:pPr>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autoSpaceDE/>
      <w:autoSpaceDN/>
      <w:adjustRightInd/>
      <w:spacing w:before="100" w:beforeAutospacing="1" w:after="100" w:afterAutospacing="1"/>
    </w:pPr>
    <w:rPr>
      <w:rFonts w:ascii="Times New Roman" w:hAnsi="Times New Roman" w:cs="Times New Roman"/>
      <w:bCs w:val="0"/>
      <w:spacing w:val="0"/>
      <w:sz w:val="24"/>
      <w:szCs w:val="24"/>
    </w:rPr>
  </w:style>
  <w:style w:type="character" w:styleId="Strong">
    <w:name w:val="Strong"/>
    <w:basedOn w:val="DefaultParagraphFont"/>
    <w:uiPriority w:val="22"/>
    <w:qFormat/>
    <w:rsid w:val="00272538"/>
    <w:rPr>
      <w:b/>
      <w:bCs/>
    </w:rPr>
  </w:style>
  <w:style w:type="paragraph" w:styleId="NormalWeb">
    <w:name w:val="Normal (Web)"/>
    <w:basedOn w:val="Normal"/>
    <w:uiPriority w:val="99"/>
    <w:semiHidden/>
    <w:unhideWhenUsed/>
    <w:rsid w:val="00272538"/>
    <w:pPr>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autoSpaceDE/>
      <w:autoSpaceDN/>
      <w:adjustRightInd/>
      <w:spacing w:before="100" w:beforeAutospacing="1" w:after="100" w:afterAutospacing="1"/>
    </w:pPr>
    <w:rPr>
      <w:rFonts w:ascii="Times New Roman" w:hAnsi="Times New Roman" w:cs="Times New Roman"/>
      <w:bCs w:val="0"/>
      <w:spacing w:val="0"/>
      <w:sz w:val="24"/>
      <w:szCs w:val="24"/>
    </w:rPr>
  </w:style>
  <w:style w:type="paragraph" w:customStyle="1" w:styleId="Bulletedlist">
    <w:name w:val="Bulleted list"/>
    <w:basedOn w:val="BodyText"/>
    <w:link w:val="BulletedlistChar"/>
    <w:uiPriority w:val="1"/>
    <w:qFormat/>
    <w:rsid w:val="003121D8"/>
    <w:pPr>
      <w:numPr>
        <w:numId w:val="48"/>
      </w:numPr>
      <w:ind w:left="540" w:hanging="180"/>
    </w:pPr>
  </w:style>
  <w:style w:type="character" w:customStyle="1" w:styleId="ListParagraphChar">
    <w:name w:val="List Paragraph Char"/>
    <w:basedOn w:val="DefaultParagraphFont"/>
    <w:link w:val="ListParagraph"/>
    <w:uiPriority w:val="1"/>
    <w:rsid w:val="0094753E"/>
    <w:rPr>
      <w:rFonts w:ascii="Aptos" w:eastAsia="Times New Roman" w:hAnsi="Aptos" w:cs="Arial"/>
      <w:bCs/>
      <w:spacing w:val="-1"/>
      <w:sz w:val="24"/>
    </w:rPr>
  </w:style>
  <w:style w:type="character" w:customStyle="1" w:styleId="BulletedlistChar">
    <w:name w:val="Bulleted list Char"/>
    <w:basedOn w:val="ListParagraphChar"/>
    <w:link w:val="Bulletedlist"/>
    <w:uiPriority w:val="1"/>
    <w:rsid w:val="003121D8"/>
    <w:rPr>
      <w:rFonts w:ascii="Aptos" w:eastAsia="Times New Roman" w:hAnsi="Aptos" w:cs="Arial"/>
      <w:bCs/>
      <w:spacing w:val="-1"/>
      <w:sz w:val="24"/>
      <w:szCs w:val="20"/>
    </w:rPr>
  </w:style>
  <w:style w:type="character" w:customStyle="1" w:styleId="Heading3Char">
    <w:name w:val="Heading 3 Char"/>
    <w:basedOn w:val="DefaultParagraphFont"/>
    <w:link w:val="Heading3"/>
    <w:uiPriority w:val="1"/>
    <w:rsid w:val="00DA51D5"/>
    <w:rPr>
      <w:rFonts w:ascii="Aptos" w:eastAsia="Times New Roman" w:hAnsi="Aptos" w:cs="Arial"/>
      <w:b/>
      <w:color w:val="0C2340"/>
      <w:spacing w:val="-1"/>
      <w:sz w:val="24"/>
      <w:szCs w:val="24"/>
    </w:rPr>
  </w:style>
  <w:style w:type="paragraph" w:styleId="CommentText">
    <w:name w:val="annotation text"/>
    <w:basedOn w:val="Normal"/>
    <w:link w:val="CommentTextChar"/>
    <w:uiPriority w:val="99"/>
    <w:semiHidden/>
    <w:unhideWhenUsed/>
    <w:rsid w:val="00DA51D5"/>
    <w:rPr>
      <w:sz w:val="20"/>
    </w:rPr>
  </w:style>
  <w:style w:type="character" w:customStyle="1" w:styleId="CommentTextChar">
    <w:name w:val="Comment Text Char"/>
    <w:basedOn w:val="DefaultParagraphFont"/>
    <w:link w:val="CommentText"/>
    <w:uiPriority w:val="99"/>
    <w:semiHidden/>
    <w:rsid w:val="00DA51D5"/>
    <w:rPr>
      <w:rFonts w:ascii="Arial" w:eastAsia="Times New Roman" w:hAnsi="Arial" w:cs="Arial"/>
      <w:bCs/>
      <w:spacing w:val="-1"/>
      <w:sz w:val="20"/>
      <w:szCs w:val="20"/>
    </w:rPr>
  </w:style>
  <w:style w:type="character" w:styleId="CommentReference">
    <w:name w:val="annotation reference"/>
    <w:basedOn w:val="DefaultParagraphFont"/>
    <w:uiPriority w:val="99"/>
    <w:semiHidden/>
    <w:unhideWhenUsed/>
    <w:rsid w:val="00DA51D5"/>
    <w:rPr>
      <w:sz w:val="16"/>
      <w:szCs w:val="16"/>
    </w:rPr>
  </w:style>
  <w:style w:type="paragraph" w:styleId="CommentSubject">
    <w:name w:val="annotation subject"/>
    <w:basedOn w:val="CommentText"/>
    <w:next w:val="CommentText"/>
    <w:link w:val="CommentSubjectChar"/>
    <w:uiPriority w:val="99"/>
    <w:semiHidden/>
    <w:unhideWhenUsed/>
    <w:rsid w:val="00DA51D5"/>
    <w:rPr>
      <w:b/>
    </w:rPr>
  </w:style>
  <w:style w:type="character" w:customStyle="1" w:styleId="CommentSubjectChar">
    <w:name w:val="Comment Subject Char"/>
    <w:basedOn w:val="CommentTextChar"/>
    <w:link w:val="CommentSubject"/>
    <w:uiPriority w:val="99"/>
    <w:semiHidden/>
    <w:rsid w:val="00DA51D5"/>
    <w:rPr>
      <w:rFonts w:ascii="Arial" w:eastAsia="Times New Roman" w:hAnsi="Arial" w:cs="Arial"/>
      <w:b/>
      <w:bCs/>
      <w:spacing w:val="-1"/>
      <w:sz w:val="20"/>
      <w:szCs w:val="20"/>
    </w:rPr>
  </w:style>
  <w:style w:type="paragraph" w:styleId="TOC1">
    <w:name w:val="toc 1"/>
    <w:basedOn w:val="Heading1"/>
    <w:next w:val="Normal"/>
    <w:autoRedefine/>
    <w:uiPriority w:val="39"/>
    <w:unhideWhenUsed/>
    <w:rsid w:val="00866882"/>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 w:val="clear" w:pos="9810"/>
      </w:tabs>
      <w:spacing w:before="120" w:after="120"/>
      <w:outlineLvl w:val="9"/>
    </w:pPr>
    <w:rPr>
      <w:rFonts w:ascii="Aptos" w:hAnsi="Aptos" w:cstheme="minorHAnsi"/>
      <w:sz w:val="24"/>
    </w:rPr>
  </w:style>
  <w:style w:type="paragraph" w:styleId="TOC2">
    <w:name w:val="toc 2"/>
    <w:basedOn w:val="Heading2"/>
    <w:next w:val="Normal"/>
    <w:autoRedefine/>
    <w:uiPriority w:val="39"/>
    <w:unhideWhenUsed/>
    <w:rsid w:val="00866882"/>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216"/>
      <w:outlineLvl w:val="9"/>
    </w:pPr>
    <w:rPr>
      <w:rFonts w:ascii="Aptos" w:hAnsi="Aptos" w:cstheme="minorHAnsi"/>
      <w:b w:val="0"/>
      <w:bCs w:val="0"/>
      <w:sz w:val="24"/>
    </w:rPr>
  </w:style>
  <w:style w:type="paragraph" w:styleId="TOC3">
    <w:name w:val="toc 3"/>
    <w:basedOn w:val="Normal"/>
    <w:next w:val="Normal"/>
    <w:autoRedefine/>
    <w:uiPriority w:val="39"/>
    <w:unhideWhenUsed/>
    <w:rsid w:val="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440"/>
    </w:pPr>
    <w:rPr>
      <w:rFonts w:asciiTheme="minorHAnsi" w:hAnsiTheme="minorHAnsi" w:cstheme="minorHAnsi"/>
      <w:bCs w:val="0"/>
      <w:i/>
      <w:iCs/>
      <w:sz w:val="20"/>
    </w:rPr>
  </w:style>
  <w:style w:type="paragraph" w:styleId="TOC4">
    <w:name w:val="toc 4"/>
    <w:basedOn w:val="Normal"/>
    <w:next w:val="Normal"/>
    <w:autoRedefine/>
    <w:uiPriority w:val="39"/>
    <w:unhideWhenUsed/>
    <w:rsid w:val="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660"/>
    </w:pPr>
    <w:rPr>
      <w:rFonts w:asciiTheme="minorHAnsi" w:hAnsiTheme="minorHAnsi" w:cstheme="minorHAnsi"/>
      <w:bCs w:val="0"/>
      <w:sz w:val="18"/>
      <w:szCs w:val="18"/>
    </w:rPr>
  </w:style>
  <w:style w:type="paragraph" w:styleId="TOC5">
    <w:name w:val="toc 5"/>
    <w:basedOn w:val="Normal"/>
    <w:next w:val="Normal"/>
    <w:autoRedefine/>
    <w:uiPriority w:val="39"/>
    <w:unhideWhenUsed/>
    <w:rsid w:val="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880"/>
    </w:pPr>
    <w:rPr>
      <w:rFonts w:asciiTheme="minorHAnsi" w:hAnsiTheme="minorHAnsi" w:cstheme="minorHAnsi"/>
      <w:bCs w:val="0"/>
      <w:sz w:val="18"/>
      <w:szCs w:val="18"/>
    </w:rPr>
  </w:style>
  <w:style w:type="paragraph" w:styleId="TOC6">
    <w:name w:val="toc 6"/>
    <w:basedOn w:val="Normal"/>
    <w:next w:val="Normal"/>
    <w:autoRedefine/>
    <w:uiPriority w:val="39"/>
    <w:unhideWhenUsed/>
    <w:rsid w:val="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1100"/>
    </w:pPr>
    <w:rPr>
      <w:rFonts w:asciiTheme="minorHAnsi" w:hAnsiTheme="minorHAnsi" w:cstheme="minorHAnsi"/>
      <w:bCs w:val="0"/>
      <w:sz w:val="18"/>
      <w:szCs w:val="18"/>
    </w:rPr>
  </w:style>
  <w:style w:type="paragraph" w:styleId="TOC7">
    <w:name w:val="toc 7"/>
    <w:basedOn w:val="Normal"/>
    <w:next w:val="Normal"/>
    <w:autoRedefine/>
    <w:uiPriority w:val="39"/>
    <w:unhideWhenUsed/>
    <w:rsid w:val="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1320"/>
    </w:pPr>
    <w:rPr>
      <w:rFonts w:asciiTheme="minorHAnsi" w:hAnsiTheme="minorHAnsi" w:cstheme="minorHAnsi"/>
      <w:bCs w:val="0"/>
      <w:sz w:val="18"/>
      <w:szCs w:val="18"/>
    </w:rPr>
  </w:style>
  <w:style w:type="paragraph" w:styleId="TOC8">
    <w:name w:val="toc 8"/>
    <w:basedOn w:val="Normal"/>
    <w:next w:val="Normal"/>
    <w:autoRedefine/>
    <w:uiPriority w:val="39"/>
    <w:unhideWhenUsed/>
    <w:rsid w:val="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1540"/>
    </w:pPr>
    <w:rPr>
      <w:rFonts w:asciiTheme="minorHAnsi" w:hAnsiTheme="minorHAnsi" w:cstheme="minorHAnsi"/>
      <w:bCs w:val="0"/>
      <w:sz w:val="18"/>
      <w:szCs w:val="18"/>
    </w:rPr>
  </w:style>
  <w:style w:type="paragraph" w:styleId="TOC9">
    <w:name w:val="toc 9"/>
    <w:basedOn w:val="Normal"/>
    <w:next w:val="Normal"/>
    <w:autoRedefine/>
    <w:uiPriority w:val="39"/>
    <w:unhideWhenUsed/>
    <w:rsid w:val="004949F0"/>
    <w:pPr>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300"/>
        <w:tab w:val="clear" w:pos="6720"/>
      </w:tabs>
      <w:spacing w:before="0"/>
      <w:ind w:left="1760"/>
    </w:pPr>
    <w:rPr>
      <w:rFonts w:asciiTheme="minorHAnsi" w:hAnsiTheme="minorHAnsi" w:cstheme="minorHAnsi"/>
      <w:bCs w:val="0"/>
      <w:sz w:val="18"/>
      <w:szCs w:val="18"/>
    </w:rPr>
  </w:style>
  <w:style w:type="table" w:styleId="PlainTable3">
    <w:name w:val="Plain Table 3"/>
    <w:basedOn w:val="TableNormal"/>
    <w:uiPriority w:val="43"/>
    <w:rsid w:val="0000443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124508">
      <w:bodyDiv w:val="1"/>
      <w:marLeft w:val="0"/>
      <w:marRight w:val="0"/>
      <w:marTop w:val="0"/>
      <w:marBottom w:val="0"/>
      <w:divBdr>
        <w:top w:val="none" w:sz="0" w:space="0" w:color="auto"/>
        <w:left w:val="none" w:sz="0" w:space="0" w:color="auto"/>
        <w:bottom w:val="none" w:sz="0" w:space="0" w:color="auto"/>
        <w:right w:val="none" w:sz="0" w:space="0" w:color="auto"/>
      </w:divBdr>
      <w:divsChild>
        <w:div w:id="213662127">
          <w:marLeft w:val="0"/>
          <w:marRight w:val="0"/>
          <w:marTop w:val="0"/>
          <w:marBottom w:val="0"/>
          <w:divBdr>
            <w:top w:val="none" w:sz="0" w:space="0" w:color="auto"/>
            <w:left w:val="none" w:sz="0" w:space="0" w:color="auto"/>
            <w:bottom w:val="none" w:sz="0" w:space="0" w:color="auto"/>
            <w:right w:val="none" w:sz="0" w:space="0" w:color="auto"/>
          </w:divBdr>
        </w:div>
        <w:div w:id="451948120">
          <w:marLeft w:val="0"/>
          <w:marRight w:val="0"/>
          <w:marTop w:val="0"/>
          <w:marBottom w:val="0"/>
          <w:divBdr>
            <w:top w:val="none" w:sz="0" w:space="0" w:color="auto"/>
            <w:left w:val="none" w:sz="0" w:space="0" w:color="auto"/>
            <w:bottom w:val="none" w:sz="0" w:space="0" w:color="auto"/>
            <w:right w:val="none" w:sz="0" w:space="0" w:color="auto"/>
          </w:divBdr>
          <w:divsChild>
            <w:div w:id="175593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254148">
      <w:bodyDiv w:val="1"/>
      <w:marLeft w:val="0"/>
      <w:marRight w:val="0"/>
      <w:marTop w:val="0"/>
      <w:marBottom w:val="0"/>
      <w:divBdr>
        <w:top w:val="none" w:sz="0" w:space="0" w:color="auto"/>
        <w:left w:val="none" w:sz="0" w:space="0" w:color="auto"/>
        <w:bottom w:val="none" w:sz="0" w:space="0" w:color="auto"/>
        <w:right w:val="none" w:sz="0" w:space="0" w:color="auto"/>
      </w:divBdr>
    </w:div>
    <w:div w:id="515769207">
      <w:bodyDiv w:val="1"/>
      <w:marLeft w:val="0"/>
      <w:marRight w:val="0"/>
      <w:marTop w:val="0"/>
      <w:marBottom w:val="0"/>
      <w:divBdr>
        <w:top w:val="none" w:sz="0" w:space="0" w:color="auto"/>
        <w:left w:val="none" w:sz="0" w:space="0" w:color="auto"/>
        <w:bottom w:val="none" w:sz="0" w:space="0" w:color="auto"/>
        <w:right w:val="none" w:sz="0" w:space="0" w:color="auto"/>
      </w:divBdr>
    </w:div>
    <w:div w:id="547373699">
      <w:bodyDiv w:val="1"/>
      <w:marLeft w:val="0"/>
      <w:marRight w:val="0"/>
      <w:marTop w:val="0"/>
      <w:marBottom w:val="0"/>
      <w:divBdr>
        <w:top w:val="none" w:sz="0" w:space="0" w:color="auto"/>
        <w:left w:val="none" w:sz="0" w:space="0" w:color="auto"/>
        <w:bottom w:val="none" w:sz="0" w:space="0" w:color="auto"/>
        <w:right w:val="none" w:sz="0" w:space="0" w:color="auto"/>
      </w:divBdr>
    </w:div>
    <w:div w:id="638799520">
      <w:bodyDiv w:val="1"/>
      <w:marLeft w:val="0"/>
      <w:marRight w:val="0"/>
      <w:marTop w:val="0"/>
      <w:marBottom w:val="0"/>
      <w:divBdr>
        <w:top w:val="none" w:sz="0" w:space="0" w:color="auto"/>
        <w:left w:val="none" w:sz="0" w:space="0" w:color="auto"/>
        <w:bottom w:val="none" w:sz="0" w:space="0" w:color="auto"/>
        <w:right w:val="none" w:sz="0" w:space="0" w:color="auto"/>
      </w:divBdr>
    </w:div>
    <w:div w:id="1056048498">
      <w:bodyDiv w:val="1"/>
      <w:marLeft w:val="0"/>
      <w:marRight w:val="0"/>
      <w:marTop w:val="0"/>
      <w:marBottom w:val="0"/>
      <w:divBdr>
        <w:top w:val="none" w:sz="0" w:space="0" w:color="auto"/>
        <w:left w:val="none" w:sz="0" w:space="0" w:color="auto"/>
        <w:bottom w:val="none" w:sz="0" w:space="0" w:color="auto"/>
        <w:right w:val="none" w:sz="0" w:space="0" w:color="auto"/>
      </w:divBdr>
    </w:div>
    <w:div w:id="13046942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QILT@qu.edu" TargetMode="External"/><Relationship Id="rId18" Type="http://schemas.openxmlformats.org/officeDocument/2006/relationships/footer" Target="footer1.xml"/><Relationship Id="rId26" Type="http://schemas.openxmlformats.org/officeDocument/2006/relationships/hyperlink" Target="mailto:access@qu.ed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myq.quinnipiac.edu/IT%20%20Libraries/Information%20Technology/Academic%20Technology/Pages/AT_Site_Redesign/Accessibility_create.html" TargetMode="External"/><Relationship Id="rId17" Type="http://schemas.openxmlformats.org/officeDocument/2006/relationships/header" Target="header1.xml"/><Relationship Id="rId25" Type="http://schemas.openxmlformats.org/officeDocument/2006/relationships/hyperlink" Target="https://catalog.qu.edu/university-policies/academic-integrity-policy/" TargetMode="External"/><Relationship Id="rId2" Type="http://schemas.openxmlformats.org/officeDocument/2006/relationships/customXml" Target="../customXml/item2.xml"/><Relationship Id="rId16" Type="http://schemas.openxmlformats.org/officeDocument/2006/relationships/hyperlink" Target="mailto:QILT@qu.edu" TargetMode="External"/><Relationship Id="rId20" Type="http://schemas.openxmlformats.org/officeDocument/2006/relationships/footer" Target="footer3.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qilt.qu.edu/artificial-intelligence-ai/ai-classroom-hub" TargetMode="External"/><Relationship Id="rId5" Type="http://schemas.openxmlformats.org/officeDocument/2006/relationships/numbering" Target="numbering.xml"/><Relationship Id="rId15" Type="http://schemas.openxmlformats.org/officeDocument/2006/relationships/hyperlink" Target="https://support.microsoft.com/en-us/office/create-accessible-pdfs-064625e0-56ea-4e16-ad71-3aa33bb4b7ed" TargetMode="External"/><Relationship Id="rId23" Type="http://schemas.openxmlformats.org/officeDocument/2006/relationships/hyperlink" Target="https://catalog.qu.edu/academics/grading-system/" TargetMode="External"/><Relationship Id="rId28" Type="http://schemas.openxmlformats.org/officeDocument/2006/relationships/hyperlink" Target="https://catalog.qu.edu/general-information/about-quinnipiac-university/values-statement/" TargetMode="Externa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qilt.qu.edu/" TargetMode="External"/><Relationship Id="rId22" Type="http://schemas.openxmlformats.org/officeDocument/2006/relationships/footer" Target="footer4.xml"/><Relationship Id="rId27" Type="http://schemas.openxmlformats.org/officeDocument/2006/relationships/hyperlink" Target="https://catalog.qu.edu/university-policies/disability-policy/" TargetMode="Externa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3AD3DACB175043B1A6482D7ED12CEB" ma:contentTypeVersion="14" ma:contentTypeDescription="Create a new document." ma:contentTypeScope="" ma:versionID="50479365b4d8d5c9af2f929969fb0647">
  <xsd:schema xmlns:xsd="http://www.w3.org/2001/XMLSchema" xmlns:xs="http://www.w3.org/2001/XMLSchema" xmlns:p="http://schemas.microsoft.com/office/2006/metadata/properties" xmlns:ns2="15a29af8-e55b-42e8-8c38-f354f5eb3195" xmlns:ns3="e3192904-b94a-426a-ad29-e3493313e295" targetNamespace="http://schemas.microsoft.com/office/2006/metadata/properties" ma:root="true" ma:fieldsID="bfef86850699a7a9c34de7fb5fa34b28" ns2:_="" ns3:_="">
    <xsd:import namespace="15a29af8-e55b-42e8-8c38-f354f5eb3195"/>
    <xsd:import namespace="e3192904-b94a-426a-ad29-e3493313e29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a29af8-e55b-42e8-8c38-f354f5eb3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85ff743-cfee-4df8-b1a9-f2bcef707e49"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3192904-b94a-426a-ad29-e3493313e29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d27f904-0af2-47d6-b803-72fe30b3bacd}" ma:internalName="TaxCatchAll" ma:showField="CatchAllData" ma:web="e3192904-b94a-426a-ad29-e3493313e295">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5a29af8-e55b-42e8-8c38-f354f5eb3195">
      <Terms xmlns="http://schemas.microsoft.com/office/infopath/2007/PartnerControls"/>
    </lcf76f155ced4ddcb4097134ff3c332f>
    <TaxCatchAll xmlns="e3192904-b94a-426a-ad29-e3493313e295" xsi:nil="true"/>
  </documentManagement>
</p:properties>
</file>

<file path=customXml/itemProps1.xml><?xml version="1.0" encoding="utf-8"?>
<ds:datastoreItem xmlns:ds="http://schemas.openxmlformats.org/officeDocument/2006/customXml" ds:itemID="{D4650BE1-3F00-42C1-A889-EE643A2401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a29af8-e55b-42e8-8c38-f354f5eb3195"/>
    <ds:schemaRef ds:uri="e3192904-b94a-426a-ad29-e3493313e2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336F7B-ED5B-472B-819A-95A6787B653D}">
  <ds:schemaRefs>
    <ds:schemaRef ds:uri="http://schemas.openxmlformats.org/officeDocument/2006/bibliography"/>
  </ds:schemaRefs>
</ds:datastoreItem>
</file>

<file path=customXml/itemProps3.xml><?xml version="1.0" encoding="utf-8"?>
<ds:datastoreItem xmlns:ds="http://schemas.openxmlformats.org/officeDocument/2006/customXml" ds:itemID="{54498715-930D-4B73-875C-7F27F8108F3A}">
  <ds:schemaRefs>
    <ds:schemaRef ds:uri="http://schemas.microsoft.com/sharepoint/v3/contenttype/forms"/>
  </ds:schemaRefs>
</ds:datastoreItem>
</file>

<file path=customXml/itemProps4.xml><?xml version="1.0" encoding="utf-8"?>
<ds:datastoreItem xmlns:ds="http://schemas.openxmlformats.org/officeDocument/2006/customXml" ds:itemID="{52CC749C-3891-4040-8391-88FBC0911B58}">
  <ds:schemaRefs>
    <ds:schemaRef ds:uri="http://schemas.microsoft.com/office/2006/metadata/properties"/>
    <ds:schemaRef ds:uri="http://schemas.microsoft.com/office/infopath/2007/PartnerControls"/>
    <ds:schemaRef ds:uri="15a29af8-e55b-42e8-8c38-f354f5eb3195"/>
    <ds:schemaRef ds:uri="e3192904-b94a-426a-ad29-e3493313e295"/>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8</Pages>
  <Words>2241</Words>
  <Characters>12778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Quinnipiac University</Company>
  <LinksUpToDate>false</LinksUpToDate>
  <CharactersWithSpaces>14990</CharactersWithSpaces>
  <SharedDoc>false</SharedDoc>
  <HLinks>
    <vt:vector size="132" baseType="variant">
      <vt:variant>
        <vt:i4>852046</vt:i4>
      </vt:variant>
      <vt:variant>
        <vt:i4>96</vt:i4>
      </vt:variant>
      <vt:variant>
        <vt:i4>0</vt:i4>
      </vt:variant>
      <vt:variant>
        <vt:i4>5</vt:i4>
      </vt:variant>
      <vt:variant>
        <vt:lpwstr>https://catalog.qu.edu/general-information/about-quinnipiac-university/values-statement/</vt:lpwstr>
      </vt:variant>
      <vt:variant>
        <vt:lpwstr/>
      </vt:variant>
      <vt:variant>
        <vt:i4>4521993</vt:i4>
      </vt:variant>
      <vt:variant>
        <vt:i4>93</vt:i4>
      </vt:variant>
      <vt:variant>
        <vt:i4>0</vt:i4>
      </vt:variant>
      <vt:variant>
        <vt:i4>5</vt:i4>
      </vt:variant>
      <vt:variant>
        <vt:lpwstr>https://catalog.qu.edu/university-policies/disability-policy/</vt:lpwstr>
      </vt:variant>
      <vt:variant>
        <vt:lpwstr/>
      </vt:variant>
      <vt:variant>
        <vt:i4>3538948</vt:i4>
      </vt:variant>
      <vt:variant>
        <vt:i4>90</vt:i4>
      </vt:variant>
      <vt:variant>
        <vt:i4>0</vt:i4>
      </vt:variant>
      <vt:variant>
        <vt:i4>5</vt:i4>
      </vt:variant>
      <vt:variant>
        <vt:lpwstr>mailto:access@qu.edu</vt:lpwstr>
      </vt:variant>
      <vt:variant>
        <vt:lpwstr/>
      </vt:variant>
      <vt:variant>
        <vt:i4>262171</vt:i4>
      </vt:variant>
      <vt:variant>
        <vt:i4>87</vt:i4>
      </vt:variant>
      <vt:variant>
        <vt:i4>0</vt:i4>
      </vt:variant>
      <vt:variant>
        <vt:i4>5</vt:i4>
      </vt:variant>
      <vt:variant>
        <vt:lpwstr>https://catalog.qu.edu/university-policies/academic-integrity-policy/</vt:lpwstr>
      </vt:variant>
      <vt:variant>
        <vt:lpwstr/>
      </vt:variant>
      <vt:variant>
        <vt:i4>5898262</vt:i4>
      </vt:variant>
      <vt:variant>
        <vt:i4>84</vt:i4>
      </vt:variant>
      <vt:variant>
        <vt:i4>0</vt:i4>
      </vt:variant>
      <vt:variant>
        <vt:i4>5</vt:i4>
      </vt:variant>
      <vt:variant>
        <vt:lpwstr>https://qilt.qu.edu/artificial-intelligence-ai/ai-classroom-hub</vt:lpwstr>
      </vt:variant>
      <vt:variant>
        <vt:lpwstr>block-b27cd2d2f9a045a395a5092babd9ac4f</vt:lpwstr>
      </vt:variant>
      <vt:variant>
        <vt:i4>524379</vt:i4>
      </vt:variant>
      <vt:variant>
        <vt:i4>81</vt:i4>
      </vt:variant>
      <vt:variant>
        <vt:i4>0</vt:i4>
      </vt:variant>
      <vt:variant>
        <vt:i4>5</vt:i4>
      </vt:variant>
      <vt:variant>
        <vt:lpwstr>https://catalog.qu.edu/academics/grading-system/</vt:lpwstr>
      </vt:variant>
      <vt:variant>
        <vt:lpwstr/>
      </vt:variant>
      <vt:variant>
        <vt:i4>1441851</vt:i4>
      </vt:variant>
      <vt:variant>
        <vt:i4>74</vt:i4>
      </vt:variant>
      <vt:variant>
        <vt:i4>0</vt:i4>
      </vt:variant>
      <vt:variant>
        <vt:i4>5</vt:i4>
      </vt:variant>
      <vt:variant>
        <vt:lpwstr/>
      </vt:variant>
      <vt:variant>
        <vt:lpwstr>_Toc163205906</vt:lpwstr>
      </vt:variant>
      <vt:variant>
        <vt:i4>1441851</vt:i4>
      </vt:variant>
      <vt:variant>
        <vt:i4>68</vt:i4>
      </vt:variant>
      <vt:variant>
        <vt:i4>0</vt:i4>
      </vt:variant>
      <vt:variant>
        <vt:i4>5</vt:i4>
      </vt:variant>
      <vt:variant>
        <vt:lpwstr/>
      </vt:variant>
      <vt:variant>
        <vt:lpwstr>_Toc163205905</vt:lpwstr>
      </vt:variant>
      <vt:variant>
        <vt:i4>1441851</vt:i4>
      </vt:variant>
      <vt:variant>
        <vt:i4>62</vt:i4>
      </vt:variant>
      <vt:variant>
        <vt:i4>0</vt:i4>
      </vt:variant>
      <vt:variant>
        <vt:i4>5</vt:i4>
      </vt:variant>
      <vt:variant>
        <vt:lpwstr/>
      </vt:variant>
      <vt:variant>
        <vt:lpwstr>_Toc163205904</vt:lpwstr>
      </vt:variant>
      <vt:variant>
        <vt:i4>1441851</vt:i4>
      </vt:variant>
      <vt:variant>
        <vt:i4>56</vt:i4>
      </vt:variant>
      <vt:variant>
        <vt:i4>0</vt:i4>
      </vt:variant>
      <vt:variant>
        <vt:i4>5</vt:i4>
      </vt:variant>
      <vt:variant>
        <vt:lpwstr/>
      </vt:variant>
      <vt:variant>
        <vt:lpwstr>_Toc163205903</vt:lpwstr>
      </vt:variant>
      <vt:variant>
        <vt:i4>1441851</vt:i4>
      </vt:variant>
      <vt:variant>
        <vt:i4>50</vt:i4>
      </vt:variant>
      <vt:variant>
        <vt:i4>0</vt:i4>
      </vt:variant>
      <vt:variant>
        <vt:i4>5</vt:i4>
      </vt:variant>
      <vt:variant>
        <vt:lpwstr/>
      </vt:variant>
      <vt:variant>
        <vt:lpwstr>_Toc163205902</vt:lpwstr>
      </vt:variant>
      <vt:variant>
        <vt:i4>1441851</vt:i4>
      </vt:variant>
      <vt:variant>
        <vt:i4>44</vt:i4>
      </vt:variant>
      <vt:variant>
        <vt:i4>0</vt:i4>
      </vt:variant>
      <vt:variant>
        <vt:i4>5</vt:i4>
      </vt:variant>
      <vt:variant>
        <vt:lpwstr/>
      </vt:variant>
      <vt:variant>
        <vt:lpwstr>_Toc163205901</vt:lpwstr>
      </vt:variant>
      <vt:variant>
        <vt:i4>1441851</vt:i4>
      </vt:variant>
      <vt:variant>
        <vt:i4>38</vt:i4>
      </vt:variant>
      <vt:variant>
        <vt:i4>0</vt:i4>
      </vt:variant>
      <vt:variant>
        <vt:i4>5</vt:i4>
      </vt:variant>
      <vt:variant>
        <vt:lpwstr/>
      </vt:variant>
      <vt:variant>
        <vt:lpwstr>_Toc163205900</vt:lpwstr>
      </vt:variant>
      <vt:variant>
        <vt:i4>2031674</vt:i4>
      </vt:variant>
      <vt:variant>
        <vt:i4>32</vt:i4>
      </vt:variant>
      <vt:variant>
        <vt:i4>0</vt:i4>
      </vt:variant>
      <vt:variant>
        <vt:i4>5</vt:i4>
      </vt:variant>
      <vt:variant>
        <vt:lpwstr/>
      </vt:variant>
      <vt:variant>
        <vt:lpwstr>_Toc163205899</vt:lpwstr>
      </vt:variant>
      <vt:variant>
        <vt:i4>2031674</vt:i4>
      </vt:variant>
      <vt:variant>
        <vt:i4>26</vt:i4>
      </vt:variant>
      <vt:variant>
        <vt:i4>0</vt:i4>
      </vt:variant>
      <vt:variant>
        <vt:i4>5</vt:i4>
      </vt:variant>
      <vt:variant>
        <vt:lpwstr/>
      </vt:variant>
      <vt:variant>
        <vt:lpwstr>_Toc163205898</vt:lpwstr>
      </vt:variant>
      <vt:variant>
        <vt:i4>2031674</vt:i4>
      </vt:variant>
      <vt:variant>
        <vt:i4>20</vt:i4>
      </vt:variant>
      <vt:variant>
        <vt:i4>0</vt:i4>
      </vt:variant>
      <vt:variant>
        <vt:i4>5</vt:i4>
      </vt:variant>
      <vt:variant>
        <vt:lpwstr/>
      </vt:variant>
      <vt:variant>
        <vt:lpwstr>_Toc163205897</vt:lpwstr>
      </vt:variant>
      <vt:variant>
        <vt:i4>4259966</vt:i4>
      </vt:variant>
      <vt:variant>
        <vt:i4>15</vt:i4>
      </vt:variant>
      <vt:variant>
        <vt:i4>0</vt:i4>
      </vt:variant>
      <vt:variant>
        <vt:i4>5</vt:i4>
      </vt:variant>
      <vt:variant>
        <vt:lpwstr>mailto:ldt@qu.edu</vt:lpwstr>
      </vt:variant>
      <vt:variant>
        <vt:lpwstr/>
      </vt:variant>
      <vt:variant>
        <vt:i4>6750266</vt:i4>
      </vt:variant>
      <vt:variant>
        <vt:i4>12</vt:i4>
      </vt:variant>
      <vt:variant>
        <vt:i4>0</vt:i4>
      </vt:variant>
      <vt:variant>
        <vt:i4>5</vt:i4>
      </vt:variant>
      <vt:variant>
        <vt:lpwstr>https://support.microsoft.com/en-us/office/create-accessible-pdfs-064625e0-56ea-4e16-ad71-3aa33bb4b7ed</vt:lpwstr>
      </vt:variant>
      <vt:variant>
        <vt:lpwstr/>
      </vt:variant>
      <vt:variant>
        <vt:i4>3801149</vt:i4>
      </vt:variant>
      <vt:variant>
        <vt:i4>9</vt:i4>
      </vt:variant>
      <vt:variant>
        <vt:i4>0</vt:i4>
      </vt:variant>
      <vt:variant>
        <vt:i4>5</vt:i4>
      </vt:variant>
      <vt:variant>
        <vt:lpwstr>https://myq.quinnipiac.edu/IT  Libraries/Information Technology/Help Documents/Bb9.1/Building a Course/Bb9.1 - Building a Course - Adding Content Syllabus.pdf</vt:lpwstr>
      </vt:variant>
      <vt:variant>
        <vt:lpwstr/>
      </vt:variant>
      <vt:variant>
        <vt:i4>4063331</vt:i4>
      </vt:variant>
      <vt:variant>
        <vt:i4>6</vt:i4>
      </vt:variant>
      <vt:variant>
        <vt:i4>0</vt:i4>
      </vt:variant>
      <vt:variant>
        <vt:i4>5</vt:i4>
      </vt:variant>
      <vt:variant>
        <vt:lpwstr>https://ldt.qu.edu/</vt:lpwstr>
      </vt:variant>
      <vt:variant>
        <vt:lpwstr/>
      </vt:variant>
      <vt:variant>
        <vt:i4>2359383</vt:i4>
      </vt:variant>
      <vt:variant>
        <vt:i4>3</vt:i4>
      </vt:variant>
      <vt:variant>
        <vt:i4>0</vt:i4>
      </vt:variant>
      <vt:variant>
        <vt:i4>5</vt:i4>
      </vt:variant>
      <vt:variant>
        <vt:lpwstr>mailto:ldt@qu.edu?subject=Accessibility%20questions</vt:lpwstr>
      </vt:variant>
      <vt:variant>
        <vt:lpwstr/>
      </vt:variant>
      <vt:variant>
        <vt:i4>2424842</vt:i4>
      </vt:variant>
      <vt:variant>
        <vt:i4>0</vt:i4>
      </vt:variant>
      <vt:variant>
        <vt:i4>0</vt:i4>
      </vt:variant>
      <vt:variant>
        <vt:i4>5</vt:i4>
      </vt:variant>
      <vt:variant>
        <vt:lpwstr>https://myq.quinnipiac.edu/IT  Libraries/Information Technology/Academic Technology/Pages/AT_Site_Redesign/Accessibility_create.html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JosephG</dc:creator>
  <cp:keywords/>
  <cp:lastModifiedBy>Joel Vanner</cp:lastModifiedBy>
  <cp:revision>23</cp:revision>
  <cp:lastPrinted>2016-08-01T20:33:00Z</cp:lastPrinted>
  <dcterms:created xsi:type="dcterms:W3CDTF">2024-04-19T19:15:00Z</dcterms:created>
  <dcterms:modified xsi:type="dcterms:W3CDTF">2026-01-20T18:55:00Z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2016-05-15T00:00:00Z</vt:filetime>
  </property>
  <property fmtid="{D5CDD505-2E9C-101B-9397-08002B2CF9AE}" pid="3" name="LastSaved">
    <vt:filetime>2016-07-26T00:00:00Z</vt:filetime>
  </property>
  <property fmtid="{D5CDD505-2E9C-101B-9397-08002B2CF9AE}" pid="4" name="ContentTypeId">
    <vt:lpwstr>0x010100DE3AD3DACB175043B1A6482D7ED12CEB</vt:lpwstr>
  </property>
  <property fmtid="{D5CDD505-2E9C-101B-9397-08002B2CF9AE}" pid="5" name="MediaServiceImageTags">
    <vt:lpwstr/>
  </property>
  <property fmtid="{D5CDD505-2E9C-101B-9397-08002B2CF9AE}" pid="6" name="GrammarlyDocumentId">
    <vt:lpwstr>5131449b-9dee-4c19-84f5-c5ce3506303f</vt:lpwstr>
  </property>
</Properties>
</file>