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7F62E" w14:textId="0A80960E" w:rsidR="00F539A5" w:rsidRPr="00703D69" w:rsidRDefault="00B65259" w:rsidP="00703D69">
      <w:pPr>
        <w:pBdr>
          <w:bottom w:val="single" w:sz="4" w:space="1" w:color="auto"/>
        </w:pBdr>
        <w:spacing w:before="120" w:line="312" w:lineRule="auto"/>
        <w:ind w:left="2268" w:right="2268"/>
        <w:jc w:val="center"/>
        <w:rPr>
          <w:b/>
          <w:lang w:val="en-GB"/>
        </w:rPr>
      </w:pPr>
      <w:r w:rsidRPr="00703D69">
        <w:rPr>
          <w:b/>
          <w:lang w:val="en-GB"/>
        </w:rPr>
        <w:t xml:space="preserve"> </w:t>
      </w:r>
    </w:p>
    <w:p w14:paraId="0AEC3475" w14:textId="77777777" w:rsidR="00F539A5" w:rsidRPr="00703D69" w:rsidRDefault="00F539A5" w:rsidP="00703D69">
      <w:pPr>
        <w:pStyle w:val="TITRE"/>
        <w:spacing w:before="120" w:after="120" w:line="312" w:lineRule="auto"/>
        <w:rPr>
          <w:caps/>
          <w:sz w:val="20"/>
          <w:lang w:val="en-GB"/>
        </w:rPr>
      </w:pPr>
      <w:bookmarkStart w:id="0" w:name="TITLE"/>
      <w:bookmarkEnd w:id="0"/>
    </w:p>
    <w:p w14:paraId="22A515CB" w14:textId="77777777" w:rsidR="005633B4" w:rsidRPr="008F01F8" w:rsidRDefault="005633B4" w:rsidP="004659B3">
      <w:pPr>
        <w:pStyle w:val="Plattetekst"/>
        <w:rPr>
          <w:bCs/>
          <w:i w:val="0"/>
          <w:caps/>
          <w:lang w:val="en-GB"/>
        </w:rPr>
      </w:pPr>
      <w:r w:rsidRPr="008F01F8">
        <w:rPr>
          <w:bCs/>
          <w:i w:val="0"/>
          <w:caps/>
          <w:lang w:val="en-GB"/>
        </w:rPr>
        <w:t>shareholders agreement</w:t>
      </w:r>
    </w:p>
    <w:p w14:paraId="3241C372" w14:textId="77777777" w:rsidR="00F539A5" w:rsidRPr="00703D69" w:rsidRDefault="00F539A5" w:rsidP="006F18AE">
      <w:pPr>
        <w:spacing w:before="120" w:line="312" w:lineRule="auto"/>
        <w:rPr>
          <w:b/>
          <w:lang w:val="en-GB"/>
        </w:rPr>
      </w:pPr>
    </w:p>
    <w:p w14:paraId="1FF3B6D2" w14:textId="77777777" w:rsidR="00F539A5" w:rsidRPr="00703D69" w:rsidRDefault="00F539A5" w:rsidP="00703D69">
      <w:pPr>
        <w:pBdr>
          <w:top w:val="single" w:sz="4" w:space="1" w:color="auto"/>
        </w:pBdr>
        <w:spacing w:before="120" w:line="312" w:lineRule="auto"/>
        <w:ind w:left="2268" w:right="2268"/>
        <w:jc w:val="center"/>
        <w:rPr>
          <w:b/>
          <w:lang w:val="en-GB"/>
        </w:rPr>
      </w:pPr>
    </w:p>
    <w:p w14:paraId="63B957ED" w14:textId="197C4750" w:rsidR="00F539A5" w:rsidRPr="00703D69" w:rsidRDefault="005633B4">
      <w:pPr>
        <w:spacing w:before="120" w:line="312" w:lineRule="auto"/>
        <w:jc w:val="center"/>
        <w:rPr>
          <w:lang w:val="en-GB"/>
        </w:rPr>
      </w:pPr>
      <w:r w:rsidRPr="00703D69">
        <w:rPr>
          <w:lang w:val="en-GB"/>
        </w:rPr>
        <w:t>betwee</w:t>
      </w:r>
      <w:r w:rsidR="00135012" w:rsidRPr="00703D69">
        <w:rPr>
          <w:lang w:val="en-GB"/>
        </w:rPr>
        <w:t>n</w:t>
      </w:r>
    </w:p>
    <w:p w14:paraId="40615749" w14:textId="4B64FAF0" w:rsidR="00085706" w:rsidRPr="00703D69" w:rsidRDefault="000A11C6" w:rsidP="00703D69">
      <w:pPr>
        <w:spacing w:before="120" w:line="312" w:lineRule="auto"/>
        <w:jc w:val="center"/>
        <w:outlineLvl w:val="2"/>
        <w:rPr>
          <w:highlight w:val="cyan"/>
          <w:lang w:val="en-US"/>
        </w:rPr>
      </w:pPr>
      <w:bookmarkStart w:id="1" w:name="_Hlk120547820"/>
      <w:r w:rsidRPr="00703D69">
        <w:rPr>
          <w:highlight w:val="cyan"/>
          <w:lang w:val="en-US"/>
        </w:rPr>
        <w:t xml:space="preserve">Holding </w:t>
      </w:r>
      <w:r w:rsidR="00176E8C" w:rsidRPr="00703D69">
        <w:rPr>
          <w:highlight w:val="cyan"/>
          <w:lang w:val="en-US"/>
        </w:rPr>
        <w:t>Founder 1</w:t>
      </w:r>
      <w:r w:rsidR="0018013C" w:rsidRPr="00703D69">
        <w:rPr>
          <w:highlight w:val="cyan"/>
          <w:lang w:val="en-US"/>
        </w:rPr>
        <w:t xml:space="preserve">, </w:t>
      </w:r>
      <w:r w:rsidR="00176E8C" w:rsidRPr="00703D69">
        <w:rPr>
          <w:highlight w:val="cyan"/>
          <w:lang w:val="en-US"/>
        </w:rPr>
        <w:t>Founder 1</w:t>
      </w:r>
    </w:p>
    <w:bookmarkEnd w:id="1"/>
    <w:p w14:paraId="069D1A64" w14:textId="77777777" w:rsidR="00176E8C" w:rsidRPr="00703D69" w:rsidRDefault="00176E8C" w:rsidP="00703D69">
      <w:pPr>
        <w:spacing w:before="120" w:line="312" w:lineRule="auto"/>
        <w:jc w:val="center"/>
        <w:outlineLvl w:val="2"/>
        <w:rPr>
          <w:highlight w:val="cyan"/>
          <w:lang w:val="en-US"/>
        </w:rPr>
      </w:pPr>
      <w:r w:rsidRPr="00703D69">
        <w:rPr>
          <w:highlight w:val="cyan"/>
          <w:lang w:val="en-US"/>
        </w:rPr>
        <w:t>Holding Founder 2, Founder 2</w:t>
      </w:r>
    </w:p>
    <w:p w14:paraId="540A1D5D" w14:textId="77777777" w:rsidR="00176E8C" w:rsidRDefault="00176E8C" w:rsidP="00703D69">
      <w:pPr>
        <w:spacing w:before="120" w:line="312" w:lineRule="auto"/>
        <w:jc w:val="center"/>
        <w:outlineLvl w:val="2"/>
        <w:rPr>
          <w:lang w:val="en-US"/>
        </w:rPr>
      </w:pPr>
      <w:r w:rsidRPr="00703D69">
        <w:rPr>
          <w:highlight w:val="cyan"/>
          <w:lang w:val="en-US"/>
        </w:rPr>
        <w:t>Holding Founder 3, Founder 3</w:t>
      </w:r>
    </w:p>
    <w:p w14:paraId="5DE3FDFF" w14:textId="75F6FDA9" w:rsidR="00B27B5A" w:rsidRDefault="00B27B5A" w:rsidP="00703D69">
      <w:pPr>
        <w:spacing w:before="120" w:line="312" w:lineRule="auto"/>
        <w:jc w:val="center"/>
        <w:outlineLvl w:val="2"/>
        <w:rPr>
          <w:lang w:val="en-US"/>
        </w:rPr>
      </w:pPr>
      <w:r>
        <w:rPr>
          <w:lang w:val="en-US"/>
        </w:rPr>
        <w:t>[and</w:t>
      </w:r>
    </w:p>
    <w:p w14:paraId="29E3F151" w14:textId="3136F33B" w:rsidR="0027057A" w:rsidRDefault="0000514E" w:rsidP="00703D69">
      <w:pPr>
        <w:spacing w:before="120" w:line="312" w:lineRule="auto"/>
        <w:jc w:val="center"/>
        <w:outlineLvl w:val="2"/>
        <w:rPr>
          <w:lang w:val="en-US"/>
        </w:rPr>
      </w:pPr>
      <w:r>
        <w:rPr>
          <w:highlight w:val="cyan"/>
          <w:lang w:val="en-US"/>
        </w:rPr>
        <w:t>other part</w:t>
      </w:r>
      <w:r w:rsidR="00D93FE4">
        <w:rPr>
          <w:highlight w:val="cyan"/>
          <w:lang w:val="en-US"/>
        </w:rPr>
        <w:t>ies</w:t>
      </w:r>
      <w:r>
        <w:rPr>
          <w:highlight w:val="cyan"/>
          <w:lang w:val="en-US"/>
        </w:rPr>
        <w:t xml:space="preserve"> holding </w:t>
      </w:r>
      <w:r w:rsidR="0027057A" w:rsidRPr="0027057A">
        <w:rPr>
          <w:highlight w:val="cyan"/>
          <w:lang w:val="en-US"/>
        </w:rPr>
        <w:t>Steward</w:t>
      </w:r>
      <w:r>
        <w:rPr>
          <w:highlight w:val="cyan"/>
          <w:lang w:val="en-US"/>
        </w:rPr>
        <w:t xml:space="preserve"> Share</w:t>
      </w:r>
      <w:r w:rsidR="0027057A" w:rsidRPr="0027057A">
        <w:rPr>
          <w:highlight w:val="cyan"/>
          <w:lang w:val="en-US"/>
        </w:rPr>
        <w:t>s</w:t>
      </w:r>
      <w:r w:rsidR="00226C31">
        <w:rPr>
          <w:rStyle w:val="Voetnootmarkering"/>
          <w:highlight w:val="cyan"/>
          <w:lang w:val="en-US"/>
        </w:rPr>
        <w:footnoteReference w:id="2"/>
      </w:r>
      <w:r w:rsidR="0027057A">
        <w:rPr>
          <w:lang w:val="en-US"/>
        </w:rPr>
        <w:t>]</w:t>
      </w:r>
    </w:p>
    <w:p w14:paraId="29131421" w14:textId="4FF1E67F" w:rsidR="00D43D5D" w:rsidRPr="00703D69" w:rsidRDefault="00D43D5D" w:rsidP="00703D69">
      <w:pPr>
        <w:spacing w:before="120" w:line="312" w:lineRule="auto"/>
        <w:jc w:val="center"/>
        <w:outlineLvl w:val="2"/>
        <w:rPr>
          <w:lang w:val="en-US"/>
        </w:rPr>
      </w:pPr>
      <w:r>
        <w:rPr>
          <w:lang w:val="en-US"/>
        </w:rPr>
        <w:t>and</w:t>
      </w:r>
    </w:p>
    <w:p w14:paraId="14659B1A" w14:textId="23E4217A" w:rsidR="00D43D5D" w:rsidRPr="00703D69" w:rsidRDefault="0027057A" w:rsidP="00D43D5D">
      <w:pPr>
        <w:spacing w:before="120" w:line="312" w:lineRule="auto"/>
        <w:jc w:val="center"/>
        <w:outlineLvl w:val="2"/>
        <w:rPr>
          <w:highlight w:val="cyan"/>
          <w:lang w:val="en-US"/>
        </w:rPr>
      </w:pPr>
      <w:r>
        <w:rPr>
          <w:highlight w:val="cyan"/>
          <w:lang w:val="en-US"/>
        </w:rPr>
        <w:t>[</w:t>
      </w:r>
      <w:r w:rsidR="00D43D5D">
        <w:rPr>
          <w:highlight w:val="cyan"/>
          <w:lang w:val="en-US"/>
        </w:rPr>
        <w:t>Investor</w:t>
      </w:r>
      <w:r>
        <w:rPr>
          <w:highlight w:val="cyan"/>
          <w:lang w:val="en-US"/>
        </w:rPr>
        <w:t>]</w:t>
      </w:r>
    </w:p>
    <w:p w14:paraId="560059A7" w14:textId="77777777" w:rsidR="00F539A5" w:rsidRPr="00703D69" w:rsidRDefault="005633B4" w:rsidP="00703D69">
      <w:pPr>
        <w:spacing w:before="120" w:line="312" w:lineRule="auto"/>
        <w:jc w:val="center"/>
        <w:outlineLvl w:val="2"/>
        <w:rPr>
          <w:lang w:val="en-US"/>
        </w:rPr>
      </w:pPr>
      <w:r w:rsidRPr="00703D69">
        <w:rPr>
          <w:lang w:val="en-US"/>
        </w:rPr>
        <w:t>and</w:t>
      </w:r>
    </w:p>
    <w:p w14:paraId="35194E53" w14:textId="3156E75B" w:rsidR="00E701DC" w:rsidRPr="00015954" w:rsidRDefault="005C1661">
      <w:pPr>
        <w:spacing w:before="120" w:line="312" w:lineRule="auto"/>
        <w:jc w:val="center"/>
        <w:outlineLvl w:val="2"/>
        <w:rPr>
          <w:rFonts w:cs="Arial"/>
          <w:bCs/>
          <w:lang w:val="en-US"/>
        </w:rPr>
      </w:pPr>
      <w:r>
        <w:rPr>
          <w:rFonts w:cs="Arial"/>
          <w:bCs/>
          <w:lang w:val="en-US"/>
        </w:rPr>
        <w:t>[</w:t>
      </w:r>
      <w:r w:rsidR="00B95CE0" w:rsidRPr="00B95CE0">
        <w:rPr>
          <w:rFonts w:cs="Arial"/>
          <w:bCs/>
          <w:highlight w:val="cyan"/>
          <w:lang w:val="en-US"/>
        </w:rPr>
        <w:t>Priority Shareholder</w:t>
      </w:r>
      <w:r>
        <w:rPr>
          <w:rFonts w:cs="Arial"/>
          <w:bCs/>
          <w:lang w:val="en-US"/>
        </w:rPr>
        <w:t>]</w:t>
      </w:r>
    </w:p>
    <w:p w14:paraId="13CB8BBD" w14:textId="30B5CFA9" w:rsidR="006F41F5" w:rsidRPr="00703D69" w:rsidRDefault="005633B4" w:rsidP="00703D69">
      <w:pPr>
        <w:spacing w:before="120" w:line="312" w:lineRule="auto"/>
        <w:jc w:val="center"/>
        <w:outlineLvl w:val="2"/>
        <w:rPr>
          <w:lang w:val="en-US"/>
        </w:rPr>
      </w:pPr>
      <w:r w:rsidRPr="00703D69">
        <w:rPr>
          <w:lang w:val="en-US"/>
        </w:rPr>
        <w:t>and</w:t>
      </w:r>
    </w:p>
    <w:p w14:paraId="610BE32B" w14:textId="1968720E" w:rsidR="008F01F8" w:rsidRPr="00703D69" w:rsidRDefault="00A51AA4">
      <w:pPr>
        <w:spacing w:before="120" w:line="312" w:lineRule="auto"/>
        <w:jc w:val="center"/>
        <w:rPr>
          <w:lang w:val="en-US"/>
        </w:rPr>
      </w:pPr>
      <w:r w:rsidRPr="00703D69">
        <w:rPr>
          <w:lang w:val="en-US"/>
        </w:rPr>
        <w:t>[</w:t>
      </w:r>
      <w:r w:rsidRPr="00703D69">
        <w:rPr>
          <w:highlight w:val="cyan"/>
          <w:lang w:val="en-US"/>
        </w:rPr>
        <w:t>Company</w:t>
      </w:r>
      <w:r w:rsidRPr="00703D69">
        <w:rPr>
          <w:lang w:val="en-US"/>
        </w:rPr>
        <w:t>]</w:t>
      </w:r>
      <w:r w:rsidR="007E3B60" w:rsidRPr="00703D69">
        <w:rPr>
          <w:lang w:val="en-US"/>
        </w:rPr>
        <w:t xml:space="preserve"> B.V.</w:t>
      </w:r>
    </w:p>
    <w:p w14:paraId="2016CE3A" w14:textId="67EFA21E" w:rsidR="00C4740F" w:rsidRPr="00703D69" w:rsidRDefault="00C4740F">
      <w:pPr>
        <w:spacing w:before="120" w:line="312" w:lineRule="auto"/>
        <w:jc w:val="center"/>
        <w:rPr>
          <w:lang w:val="en-GB"/>
        </w:rPr>
      </w:pPr>
    </w:p>
    <w:p w14:paraId="25F2463D" w14:textId="77777777" w:rsidR="00F539A5" w:rsidRPr="00703D69" w:rsidRDefault="005633B4">
      <w:pPr>
        <w:spacing w:before="120" w:line="312" w:lineRule="auto"/>
        <w:jc w:val="center"/>
        <w:rPr>
          <w:lang w:val="en-US"/>
        </w:rPr>
      </w:pPr>
      <w:r w:rsidRPr="00703D69">
        <w:rPr>
          <w:lang w:val="en-US"/>
        </w:rPr>
        <w:t>concerning</w:t>
      </w:r>
      <w:r w:rsidR="00F539A5" w:rsidRPr="00703D69">
        <w:rPr>
          <w:lang w:val="en-US"/>
        </w:rPr>
        <w:t xml:space="preserve"> </w:t>
      </w:r>
    </w:p>
    <w:p w14:paraId="2545B240" w14:textId="326E5A7D" w:rsidR="007E3B60" w:rsidRPr="00703D69" w:rsidRDefault="00A51AA4" w:rsidP="007E3B60">
      <w:pPr>
        <w:spacing w:before="120" w:line="312" w:lineRule="auto"/>
        <w:jc w:val="center"/>
        <w:rPr>
          <w:lang w:val="en-US"/>
        </w:rPr>
      </w:pPr>
      <w:r w:rsidRPr="00703D69">
        <w:rPr>
          <w:lang w:val="en-US"/>
        </w:rPr>
        <w:t>[</w:t>
      </w:r>
      <w:r w:rsidRPr="00703D69">
        <w:rPr>
          <w:highlight w:val="cyan"/>
          <w:lang w:val="en-US"/>
        </w:rPr>
        <w:t>Company</w:t>
      </w:r>
      <w:r w:rsidRPr="00703D69">
        <w:rPr>
          <w:lang w:val="en-US"/>
        </w:rPr>
        <w:t>]</w:t>
      </w:r>
      <w:r w:rsidR="007E3B60" w:rsidRPr="00703D69">
        <w:rPr>
          <w:lang w:val="en-US"/>
        </w:rPr>
        <w:t xml:space="preserve"> B.V.</w:t>
      </w:r>
    </w:p>
    <w:p w14:paraId="139A67BE" w14:textId="77777777" w:rsidR="00F539A5" w:rsidRPr="00703D69" w:rsidRDefault="00F539A5">
      <w:pPr>
        <w:spacing w:before="120" w:line="312" w:lineRule="auto"/>
        <w:rPr>
          <w:b/>
          <w:lang w:val="en-US"/>
        </w:rPr>
      </w:pPr>
    </w:p>
    <w:p w14:paraId="258A9FF8" w14:textId="61760FC7" w:rsidR="008B2EBF" w:rsidRPr="00703D69" w:rsidRDefault="008B2EBF" w:rsidP="008B2EBF">
      <w:pPr>
        <w:spacing w:before="120" w:line="312" w:lineRule="auto"/>
        <w:jc w:val="center"/>
        <w:rPr>
          <w:b/>
          <w:lang w:val="en-US"/>
        </w:rPr>
      </w:pPr>
      <w:r w:rsidRPr="00703D69">
        <w:rPr>
          <w:b/>
          <w:lang w:val="en-US"/>
        </w:rPr>
        <w:t>Dated ____________</w:t>
      </w:r>
    </w:p>
    <w:p w14:paraId="0948389C" w14:textId="32B0810E" w:rsidR="005F1790" w:rsidRPr="00703D69" w:rsidRDefault="005F1790" w:rsidP="008B2EBF">
      <w:pPr>
        <w:spacing w:before="120" w:line="312" w:lineRule="auto"/>
        <w:jc w:val="center"/>
        <w:rPr>
          <w:b/>
          <w:lang w:val="en-US"/>
        </w:rPr>
      </w:pPr>
    </w:p>
    <w:p w14:paraId="3853BB65" w14:textId="7F48EC34" w:rsidR="005F1790" w:rsidRPr="00703D69" w:rsidRDefault="005F1790" w:rsidP="008B2EBF">
      <w:pPr>
        <w:spacing w:before="120" w:line="312" w:lineRule="auto"/>
        <w:jc w:val="center"/>
        <w:rPr>
          <w:b/>
          <w:lang w:val="en-US"/>
        </w:rPr>
      </w:pPr>
    </w:p>
    <w:p w14:paraId="2B9A70EA" w14:textId="77777777" w:rsidR="005F1790" w:rsidRPr="00703D69" w:rsidRDefault="005F1790" w:rsidP="00B93333">
      <w:pPr>
        <w:spacing w:before="120" w:line="312" w:lineRule="auto"/>
        <w:rPr>
          <w:b/>
          <w:lang w:val="en-US"/>
        </w:rPr>
      </w:pPr>
    </w:p>
    <w:p w14:paraId="5713BE05" w14:textId="01F46986" w:rsidR="008B2EBF" w:rsidRPr="00703D69" w:rsidRDefault="00ED278A" w:rsidP="00ED278A">
      <w:pPr>
        <w:spacing w:after="0"/>
        <w:jc w:val="center"/>
        <w:rPr>
          <w:b/>
          <w:lang w:val="en-US"/>
        </w:rPr>
      </w:pPr>
      <w:r w:rsidRPr="00ED278A">
        <w:rPr>
          <w:noProof/>
          <w:lang w:val="en-US"/>
        </w:rPr>
        <w:drawing>
          <wp:inline distT="0" distB="0" distL="0" distR="0" wp14:anchorId="1880E61D" wp14:editId="34A748A1">
            <wp:extent cx="1497746" cy="152400"/>
            <wp:effectExtent l="0" t="0" r="1270" b="0"/>
            <wp:docPr id="1725588914" name="Afbeelding 1725588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88914" name=""/>
                    <pic:cNvPicPr/>
                  </pic:nvPicPr>
                  <pic:blipFill>
                    <a:blip r:embed="rId13"/>
                    <a:stretch>
                      <a:fillRect/>
                    </a:stretch>
                  </pic:blipFill>
                  <pic:spPr>
                    <a:xfrm>
                      <a:off x="0" y="0"/>
                      <a:ext cx="1850528" cy="188297"/>
                    </a:xfrm>
                    <a:prstGeom prst="rect">
                      <a:avLst/>
                    </a:prstGeom>
                  </pic:spPr>
                </pic:pic>
              </a:graphicData>
            </a:graphic>
          </wp:inline>
        </w:drawing>
      </w:r>
    </w:p>
    <w:p w14:paraId="2B6D9804" w14:textId="77777777" w:rsidR="008B2EBF" w:rsidRPr="00703D69" w:rsidRDefault="008B2EBF">
      <w:pPr>
        <w:spacing w:after="0"/>
        <w:jc w:val="left"/>
        <w:rPr>
          <w:b/>
          <w:lang w:val="en-US"/>
        </w:rPr>
      </w:pPr>
      <w:r w:rsidRPr="00703D69">
        <w:rPr>
          <w:i/>
          <w:lang w:val="en-US"/>
        </w:rPr>
        <w:br w:type="page"/>
      </w:r>
    </w:p>
    <w:p w14:paraId="266D8EE5" w14:textId="77777777" w:rsidR="00ED6E77" w:rsidRPr="00703D69" w:rsidRDefault="005633B4" w:rsidP="00703D69">
      <w:pPr>
        <w:pStyle w:val="Plattetekst"/>
        <w:tabs>
          <w:tab w:val="left" w:pos="440"/>
        </w:tabs>
        <w:spacing w:before="120"/>
        <w:ind w:left="440" w:hanging="440"/>
        <w:jc w:val="both"/>
        <w:rPr>
          <w:i w:val="0"/>
          <w:lang w:val="en-US"/>
        </w:rPr>
      </w:pPr>
      <w:r w:rsidRPr="00703D69">
        <w:rPr>
          <w:i w:val="0"/>
          <w:lang w:val="en-US"/>
        </w:rPr>
        <w:lastRenderedPageBreak/>
        <w:t>CONTENTS</w:t>
      </w:r>
    </w:p>
    <w:p w14:paraId="0C5C90EE" w14:textId="1B0BE8F9" w:rsidR="00765FC5" w:rsidRPr="00B93333" w:rsidRDefault="00816BA7" w:rsidP="007536B7">
      <w:pPr>
        <w:pStyle w:val="Inhopg1"/>
        <w:rPr>
          <w:rFonts w:asciiTheme="minorHAnsi" w:eastAsiaTheme="minorEastAsia" w:hAnsiTheme="minorHAnsi"/>
          <w:caps w:val="0"/>
          <w:sz w:val="22"/>
          <w:lang w:val="en-GB"/>
        </w:rPr>
      </w:pPr>
      <w:r w:rsidRPr="008F01F8">
        <w:rPr>
          <w:rFonts w:cs="Arial"/>
          <w:iCs/>
          <w:lang w:val="en-GB"/>
        </w:rPr>
        <w:fldChar w:fldCharType="begin"/>
      </w:r>
      <w:r w:rsidR="00EA2380" w:rsidRPr="000C2765">
        <w:rPr>
          <w:rFonts w:cs="Arial"/>
          <w:iCs/>
          <w:lang w:val="en-US"/>
        </w:rPr>
        <w:instrText xml:space="preserve"> TOC \o "1-1" \u </w:instrText>
      </w:r>
      <w:r w:rsidRPr="008F01F8">
        <w:rPr>
          <w:rFonts w:cs="Arial"/>
          <w:iCs/>
          <w:lang w:val="en-GB"/>
        </w:rPr>
        <w:fldChar w:fldCharType="separate"/>
      </w:r>
      <w:r w:rsidR="00765FC5" w:rsidRPr="00B93333">
        <w:rPr>
          <w:lang w:val="en-GB"/>
        </w:rPr>
        <w:t>Article 1.</w:t>
      </w:r>
      <w:r w:rsidR="00765FC5" w:rsidRPr="00B93333">
        <w:rPr>
          <w:rFonts w:asciiTheme="minorHAnsi" w:eastAsiaTheme="minorEastAsia" w:hAnsiTheme="minorHAnsi"/>
          <w:caps w:val="0"/>
          <w:sz w:val="22"/>
          <w:lang w:val="en-GB"/>
        </w:rPr>
        <w:tab/>
      </w:r>
      <w:r w:rsidR="00765FC5" w:rsidRPr="00B93333">
        <w:rPr>
          <w:lang w:val="en-GB"/>
        </w:rPr>
        <w:t>DEFINITIONS</w:t>
      </w:r>
      <w:r w:rsidR="00765FC5" w:rsidRPr="00B93333">
        <w:rPr>
          <w:lang w:val="en-GB"/>
        </w:rPr>
        <w:tab/>
      </w:r>
      <w:r w:rsidR="000720DE">
        <w:rPr>
          <w:noProof/>
        </w:rPr>
        <w:fldChar w:fldCharType="begin"/>
      </w:r>
      <w:r w:rsidR="000720DE" w:rsidRPr="0059359D">
        <w:rPr>
          <w:noProof/>
          <w:lang w:val="en-GB"/>
        </w:rPr>
        <w:instrText xml:space="preserve"> PAGEREF _Toc149570170 \h </w:instrText>
      </w:r>
      <w:r w:rsidR="000720DE">
        <w:rPr>
          <w:noProof/>
        </w:rPr>
      </w:r>
      <w:r w:rsidR="000720DE">
        <w:rPr>
          <w:noProof/>
        </w:rPr>
        <w:fldChar w:fldCharType="separate"/>
      </w:r>
      <w:r w:rsidR="000720DE" w:rsidRPr="0059359D">
        <w:rPr>
          <w:noProof/>
          <w:lang w:val="en-GB"/>
        </w:rPr>
        <w:t>4</w:t>
      </w:r>
      <w:r w:rsidR="000720DE">
        <w:rPr>
          <w:noProof/>
        </w:rPr>
        <w:fldChar w:fldCharType="end"/>
      </w:r>
    </w:p>
    <w:p w14:paraId="56309F1A" w14:textId="32F547E3"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2.</w:t>
      </w:r>
      <w:r w:rsidRPr="00B93333">
        <w:rPr>
          <w:rFonts w:asciiTheme="minorHAnsi" w:eastAsiaTheme="minorEastAsia" w:hAnsiTheme="minorHAnsi"/>
          <w:caps w:val="0"/>
          <w:sz w:val="22"/>
          <w:lang w:val="en-GB"/>
        </w:rPr>
        <w:tab/>
      </w:r>
      <w:r w:rsidRPr="00B93333">
        <w:rPr>
          <w:lang w:val="en-GB"/>
        </w:rPr>
        <w:t>MISSION OF THE COMPANY AND PURPOSE steward-ownership</w:t>
      </w:r>
      <w:r w:rsidRPr="00B93333">
        <w:rPr>
          <w:lang w:val="en-GB"/>
        </w:rPr>
        <w:tab/>
      </w:r>
      <w:r w:rsidR="000720DE">
        <w:rPr>
          <w:noProof/>
        </w:rPr>
        <w:fldChar w:fldCharType="begin"/>
      </w:r>
      <w:r w:rsidR="000720DE" w:rsidRPr="0059359D">
        <w:rPr>
          <w:noProof/>
          <w:lang w:val="en-GB"/>
        </w:rPr>
        <w:instrText xml:space="preserve"> PAGEREF _Toc149570171 \h </w:instrText>
      </w:r>
      <w:r w:rsidR="000720DE">
        <w:rPr>
          <w:noProof/>
        </w:rPr>
      </w:r>
      <w:r w:rsidR="000720DE">
        <w:rPr>
          <w:noProof/>
        </w:rPr>
        <w:fldChar w:fldCharType="separate"/>
      </w:r>
      <w:r w:rsidR="000720DE" w:rsidRPr="0059359D">
        <w:rPr>
          <w:noProof/>
          <w:lang w:val="en-GB"/>
        </w:rPr>
        <w:t>4</w:t>
      </w:r>
      <w:r w:rsidR="000720DE">
        <w:rPr>
          <w:noProof/>
        </w:rPr>
        <w:fldChar w:fldCharType="end"/>
      </w:r>
    </w:p>
    <w:p w14:paraId="22547B78" w14:textId="06D3A87C"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3.</w:t>
      </w:r>
      <w:r w:rsidRPr="00B93333">
        <w:rPr>
          <w:rFonts w:asciiTheme="minorHAnsi" w:eastAsiaTheme="minorEastAsia" w:hAnsiTheme="minorHAnsi"/>
          <w:caps w:val="0"/>
          <w:sz w:val="22"/>
          <w:lang w:val="en-GB"/>
        </w:rPr>
        <w:tab/>
      </w:r>
      <w:r w:rsidRPr="00B93333">
        <w:rPr>
          <w:lang w:val="en-GB"/>
        </w:rPr>
        <w:t>MANAGEMENT BOARD</w:t>
      </w:r>
      <w:r w:rsidRPr="00B93333">
        <w:rPr>
          <w:lang w:val="en-GB"/>
        </w:rPr>
        <w:tab/>
      </w:r>
      <w:r w:rsidR="000720DE">
        <w:rPr>
          <w:noProof/>
        </w:rPr>
        <w:fldChar w:fldCharType="begin"/>
      </w:r>
      <w:r w:rsidR="000720DE" w:rsidRPr="0059359D">
        <w:rPr>
          <w:noProof/>
          <w:lang w:val="en-GB"/>
        </w:rPr>
        <w:instrText xml:space="preserve"> PAGEREF _Toc149570172 \h </w:instrText>
      </w:r>
      <w:r w:rsidR="000720DE">
        <w:rPr>
          <w:noProof/>
        </w:rPr>
      </w:r>
      <w:r w:rsidR="000720DE">
        <w:rPr>
          <w:noProof/>
        </w:rPr>
        <w:fldChar w:fldCharType="separate"/>
      </w:r>
      <w:r w:rsidR="000720DE" w:rsidRPr="0059359D">
        <w:rPr>
          <w:noProof/>
          <w:lang w:val="en-GB"/>
        </w:rPr>
        <w:t>4</w:t>
      </w:r>
      <w:r w:rsidR="000720DE">
        <w:rPr>
          <w:noProof/>
        </w:rPr>
        <w:fldChar w:fldCharType="end"/>
      </w:r>
    </w:p>
    <w:p w14:paraId="1E1167F6" w14:textId="00F3486F"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4.</w:t>
      </w:r>
      <w:r w:rsidRPr="00B93333">
        <w:rPr>
          <w:rFonts w:asciiTheme="minorHAnsi" w:eastAsiaTheme="minorEastAsia" w:hAnsiTheme="minorHAnsi"/>
          <w:caps w:val="0"/>
          <w:sz w:val="22"/>
          <w:lang w:val="en-GB"/>
        </w:rPr>
        <w:tab/>
      </w:r>
      <w:r w:rsidRPr="00B93333">
        <w:rPr>
          <w:lang w:val="en-GB"/>
        </w:rPr>
        <w:t>SHARE CLASSES AND GENERAL MEETING</w:t>
      </w:r>
      <w:r w:rsidRPr="00B93333">
        <w:rPr>
          <w:lang w:val="en-GB"/>
        </w:rPr>
        <w:tab/>
      </w:r>
      <w:r w:rsidR="000720DE">
        <w:rPr>
          <w:noProof/>
        </w:rPr>
        <w:fldChar w:fldCharType="begin"/>
      </w:r>
      <w:r w:rsidR="000720DE" w:rsidRPr="0059359D">
        <w:rPr>
          <w:noProof/>
          <w:lang w:val="en-GB"/>
        </w:rPr>
        <w:instrText xml:space="preserve"> PAGEREF _Toc149570173 \h </w:instrText>
      </w:r>
      <w:r w:rsidR="000720DE">
        <w:rPr>
          <w:noProof/>
        </w:rPr>
      </w:r>
      <w:r w:rsidR="000720DE">
        <w:rPr>
          <w:noProof/>
        </w:rPr>
        <w:fldChar w:fldCharType="separate"/>
      </w:r>
      <w:r w:rsidR="000720DE" w:rsidRPr="0059359D">
        <w:rPr>
          <w:noProof/>
          <w:lang w:val="en-GB"/>
        </w:rPr>
        <w:t>5</w:t>
      </w:r>
      <w:r w:rsidR="000720DE">
        <w:rPr>
          <w:noProof/>
        </w:rPr>
        <w:fldChar w:fldCharType="end"/>
      </w:r>
    </w:p>
    <w:p w14:paraId="1CCE1924" w14:textId="102E8452"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5.</w:t>
      </w:r>
      <w:r w:rsidRPr="00B93333">
        <w:rPr>
          <w:rFonts w:asciiTheme="minorHAnsi" w:eastAsiaTheme="minorEastAsia" w:hAnsiTheme="minorHAnsi"/>
          <w:caps w:val="0"/>
          <w:sz w:val="22"/>
          <w:lang w:val="en-GB"/>
        </w:rPr>
        <w:tab/>
      </w:r>
      <w:r w:rsidRPr="00B93333">
        <w:rPr>
          <w:lang w:val="en-GB"/>
        </w:rPr>
        <w:t>STEWARD SHARES</w:t>
      </w:r>
      <w:r w:rsidRPr="00B93333">
        <w:rPr>
          <w:lang w:val="en-GB"/>
        </w:rPr>
        <w:tab/>
      </w:r>
      <w:r w:rsidR="000720DE">
        <w:rPr>
          <w:noProof/>
        </w:rPr>
        <w:fldChar w:fldCharType="begin"/>
      </w:r>
      <w:r w:rsidR="000720DE" w:rsidRPr="0059359D">
        <w:rPr>
          <w:noProof/>
          <w:lang w:val="en-GB"/>
        </w:rPr>
        <w:instrText xml:space="preserve"> PAGEREF _Toc149570174 \h </w:instrText>
      </w:r>
      <w:r w:rsidR="000720DE">
        <w:rPr>
          <w:noProof/>
        </w:rPr>
      </w:r>
      <w:r w:rsidR="000720DE">
        <w:rPr>
          <w:noProof/>
        </w:rPr>
        <w:fldChar w:fldCharType="separate"/>
      </w:r>
      <w:r w:rsidR="000720DE" w:rsidRPr="0059359D">
        <w:rPr>
          <w:noProof/>
          <w:lang w:val="en-GB"/>
        </w:rPr>
        <w:t>5</w:t>
      </w:r>
      <w:r w:rsidR="000720DE">
        <w:rPr>
          <w:noProof/>
        </w:rPr>
        <w:fldChar w:fldCharType="end"/>
      </w:r>
    </w:p>
    <w:p w14:paraId="29A74C93" w14:textId="639707E4"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6.</w:t>
      </w:r>
      <w:r w:rsidRPr="00B93333">
        <w:rPr>
          <w:rFonts w:asciiTheme="minorHAnsi" w:eastAsiaTheme="minorEastAsia" w:hAnsiTheme="minorHAnsi"/>
          <w:caps w:val="0"/>
          <w:sz w:val="22"/>
          <w:lang w:val="en-GB"/>
        </w:rPr>
        <w:tab/>
      </w:r>
      <w:r w:rsidRPr="00B93333">
        <w:rPr>
          <w:lang w:val="en-GB"/>
        </w:rPr>
        <w:t>Golden Share</w:t>
      </w:r>
      <w:r w:rsidRPr="00B93333">
        <w:rPr>
          <w:lang w:val="en-GB"/>
        </w:rPr>
        <w:tab/>
      </w:r>
      <w:r w:rsidR="000720DE">
        <w:rPr>
          <w:noProof/>
        </w:rPr>
        <w:fldChar w:fldCharType="begin"/>
      </w:r>
      <w:r w:rsidR="000720DE" w:rsidRPr="0059359D">
        <w:rPr>
          <w:noProof/>
          <w:lang w:val="en-GB"/>
        </w:rPr>
        <w:instrText xml:space="preserve"> PAGEREF _Toc149570175 \h </w:instrText>
      </w:r>
      <w:r w:rsidR="000720DE">
        <w:rPr>
          <w:noProof/>
        </w:rPr>
      </w:r>
      <w:r w:rsidR="000720DE">
        <w:rPr>
          <w:noProof/>
        </w:rPr>
        <w:fldChar w:fldCharType="separate"/>
      </w:r>
      <w:r w:rsidR="000720DE" w:rsidRPr="0059359D">
        <w:rPr>
          <w:noProof/>
          <w:lang w:val="en-GB"/>
        </w:rPr>
        <w:t>6</w:t>
      </w:r>
      <w:r w:rsidR="000720DE">
        <w:rPr>
          <w:noProof/>
        </w:rPr>
        <w:fldChar w:fldCharType="end"/>
      </w:r>
    </w:p>
    <w:p w14:paraId="12317CB8" w14:textId="3416B3D2"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7.</w:t>
      </w:r>
      <w:r w:rsidRPr="00B93333">
        <w:rPr>
          <w:rFonts w:asciiTheme="minorHAnsi" w:eastAsiaTheme="minorEastAsia" w:hAnsiTheme="minorHAnsi"/>
          <w:caps w:val="0"/>
          <w:sz w:val="22"/>
          <w:lang w:val="en-GB"/>
        </w:rPr>
        <w:tab/>
      </w:r>
      <w:r w:rsidRPr="00B93333">
        <w:rPr>
          <w:lang w:val="en-GB"/>
        </w:rPr>
        <w:t>INFORMATION</w:t>
      </w:r>
      <w:r w:rsidRPr="00B93333">
        <w:rPr>
          <w:lang w:val="en-GB"/>
        </w:rPr>
        <w:tab/>
      </w:r>
      <w:r w:rsidR="000720DE">
        <w:rPr>
          <w:noProof/>
        </w:rPr>
        <w:fldChar w:fldCharType="begin"/>
      </w:r>
      <w:r w:rsidR="000720DE" w:rsidRPr="0059359D">
        <w:rPr>
          <w:noProof/>
          <w:lang w:val="en-GB"/>
        </w:rPr>
        <w:instrText xml:space="preserve"> PAGEREF _Toc149570176 \h </w:instrText>
      </w:r>
      <w:r w:rsidR="000720DE">
        <w:rPr>
          <w:noProof/>
        </w:rPr>
      </w:r>
      <w:r w:rsidR="000720DE">
        <w:rPr>
          <w:noProof/>
        </w:rPr>
        <w:fldChar w:fldCharType="separate"/>
      </w:r>
      <w:r w:rsidR="000720DE" w:rsidRPr="0059359D">
        <w:rPr>
          <w:noProof/>
          <w:lang w:val="en-GB"/>
        </w:rPr>
        <w:t>7</w:t>
      </w:r>
      <w:r w:rsidR="000720DE">
        <w:rPr>
          <w:noProof/>
        </w:rPr>
        <w:fldChar w:fldCharType="end"/>
      </w:r>
    </w:p>
    <w:p w14:paraId="0F8A661B" w14:textId="65FD566E"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8.</w:t>
      </w:r>
      <w:r w:rsidRPr="00B93333">
        <w:rPr>
          <w:rFonts w:asciiTheme="minorHAnsi" w:eastAsiaTheme="minorEastAsia" w:hAnsiTheme="minorHAnsi"/>
          <w:caps w:val="0"/>
          <w:sz w:val="22"/>
          <w:lang w:val="en-GB"/>
        </w:rPr>
        <w:tab/>
      </w:r>
      <w:r w:rsidRPr="00B93333">
        <w:rPr>
          <w:lang w:val="en-GB"/>
        </w:rPr>
        <w:t>TRANSFER OF SHARES</w:t>
      </w:r>
      <w:r w:rsidRPr="00B93333">
        <w:rPr>
          <w:lang w:val="en-GB"/>
        </w:rPr>
        <w:tab/>
      </w:r>
      <w:r>
        <w:rPr>
          <w:noProof/>
        </w:rPr>
        <w:fldChar w:fldCharType="begin"/>
      </w:r>
      <w:r w:rsidRPr="00B93333">
        <w:rPr>
          <w:lang w:val="en-GB"/>
        </w:rPr>
        <w:instrText xml:space="preserve"> PAGEREF _</w:instrText>
      </w:r>
      <w:r w:rsidR="000720DE" w:rsidRPr="0059359D">
        <w:rPr>
          <w:noProof/>
          <w:lang w:val="en-GB"/>
        </w:rPr>
        <w:instrText>Toc149570177</w:instrText>
      </w:r>
      <w:r w:rsidRPr="00B93333">
        <w:rPr>
          <w:lang w:val="en-GB"/>
        </w:rPr>
        <w:instrText xml:space="preserve"> \h </w:instrText>
      </w:r>
      <w:r>
        <w:rPr>
          <w:noProof/>
        </w:rPr>
      </w:r>
      <w:r>
        <w:rPr>
          <w:noProof/>
        </w:rPr>
        <w:fldChar w:fldCharType="separate"/>
      </w:r>
      <w:r w:rsidR="00501FD7">
        <w:rPr>
          <w:noProof/>
          <w:lang w:val="en-US"/>
        </w:rPr>
        <w:t>7</w:t>
      </w:r>
      <w:r>
        <w:rPr>
          <w:noProof/>
        </w:rPr>
        <w:fldChar w:fldCharType="end"/>
      </w:r>
    </w:p>
    <w:p w14:paraId="4B7BC352" w14:textId="42E99D51"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9.</w:t>
      </w:r>
      <w:r w:rsidRPr="00B93333">
        <w:rPr>
          <w:rFonts w:asciiTheme="minorHAnsi" w:eastAsiaTheme="minorEastAsia" w:hAnsiTheme="minorHAnsi"/>
          <w:caps w:val="0"/>
          <w:sz w:val="22"/>
          <w:lang w:val="en-GB"/>
        </w:rPr>
        <w:tab/>
      </w:r>
      <w:r w:rsidRPr="00B93333">
        <w:rPr>
          <w:lang w:val="en-GB"/>
        </w:rPr>
        <w:t>further funding</w:t>
      </w:r>
      <w:r w:rsidRPr="00B93333">
        <w:rPr>
          <w:lang w:val="en-GB"/>
        </w:rPr>
        <w:tab/>
      </w:r>
      <w:r>
        <w:rPr>
          <w:noProof/>
        </w:rPr>
        <w:fldChar w:fldCharType="begin"/>
      </w:r>
      <w:r w:rsidRPr="00B93333">
        <w:rPr>
          <w:lang w:val="en-GB"/>
        </w:rPr>
        <w:instrText xml:space="preserve"> PAGEREF _</w:instrText>
      </w:r>
      <w:r w:rsidR="000720DE" w:rsidRPr="0059359D">
        <w:rPr>
          <w:noProof/>
          <w:lang w:val="en-GB"/>
        </w:rPr>
        <w:instrText>Toc149570178</w:instrText>
      </w:r>
      <w:r w:rsidRPr="00B93333">
        <w:rPr>
          <w:lang w:val="en-GB"/>
        </w:rPr>
        <w:instrText xml:space="preserve"> \h </w:instrText>
      </w:r>
      <w:r>
        <w:rPr>
          <w:noProof/>
        </w:rPr>
      </w:r>
      <w:r>
        <w:rPr>
          <w:noProof/>
        </w:rPr>
        <w:fldChar w:fldCharType="separate"/>
      </w:r>
      <w:r w:rsidR="00501FD7" w:rsidRPr="00B93333">
        <w:rPr>
          <w:lang w:val="en-GB"/>
        </w:rPr>
        <w:t>8</w:t>
      </w:r>
      <w:r>
        <w:rPr>
          <w:noProof/>
        </w:rPr>
        <w:fldChar w:fldCharType="end"/>
      </w:r>
    </w:p>
    <w:p w14:paraId="6600EC64" w14:textId="174500B9"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10.</w:t>
      </w:r>
      <w:r w:rsidRPr="00B93333">
        <w:rPr>
          <w:rFonts w:asciiTheme="minorHAnsi" w:eastAsiaTheme="minorEastAsia" w:hAnsiTheme="minorHAnsi"/>
          <w:caps w:val="0"/>
          <w:sz w:val="22"/>
          <w:lang w:val="en-GB"/>
        </w:rPr>
        <w:tab/>
      </w:r>
      <w:r w:rsidRPr="00B93333">
        <w:rPr>
          <w:lang w:val="en-GB"/>
        </w:rPr>
        <w:t>DISTRIBUTIONS AND REVOCATION SHARES</w:t>
      </w:r>
      <w:r w:rsidRPr="00B93333">
        <w:rPr>
          <w:lang w:val="en-GB"/>
        </w:rPr>
        <w:tab/>
      </w:r>
      <w:r w:rsidR="000720DE">
        <w:rPr>
          <w:noProof/>
        </w:rPr>
        <w:fldChar w:fldCharType="begin"/>
      </w:r>
      <w:r w:rsidR="000720DE" w:rsidRPr="0059359D">
        <w:rPr>
          <w:noProof/>
          <w:lang w:val="en-GB"/>
        </w:rPr>
        <w:instrText xml:space="preserve"> PAGEREF _Toc149570179 \h </w:instrText>
      </w:r>
      <w:r w:rsidR="000720DE">
        <w:rPr>
          <w:noProof/>
        </w:rPr>
      </w:r>
      <w:r w:rsidR="000720DE">
        <w:rPr>
          <w:noProof/>
        </w:rPr>
        <w:fldChar w:fldCharType="separate"/>
      </w:r>
      <w:r w:rsidR="000720DE" w:rsidRPr="0059359D">
        <w:rPr>
          <w:noProof/>
          <w:lang w:val="en-GB"/>
        </w:rPr>
        <w:t>9</w:t>
      </w:r>
      <w:r w:rsidR="000720DE">
        <w:rPr>
          <w:noProof/>
        </w:rPr>
        <w:fldChar w:fldCharType="end"/>
      </w:r>
    </w:p>
    <w:p w14:paraId="4C799CBB" w14:textId="4D3979F2"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11.</w:t>
      </w:r>
      <w:r w:rsidRPr="00B93333">
        <w:rPr>
          <w:rFonts w:asciiTheme="minorHAnsi" w:eastAsiaTheme="minorEastAsia" w:hAnsiTheme="minorHAnsi"/>
          <w:caps w:val="0"/>
          <w:sz w:val="22"/>
          <w:lang w:val="en-GB"/>
        </w:rPr>
        <w:tab/>
      </w:r>
      <w:r w:rsidRPr="00B93333">
        <w:rPr>
          <w:lang w:val="en-GB"/>
        </w:rPr>
        <w:t>PRE-EMPTION RIGHTS</w:t>
      </w:r>
      <w:r w:rsidRPr="00B93333">
        <w:rPr>
          <w:lang w:val="en-GB"/>
        </w:rPr>
        <w:tab/>
      </w:r>
      <w:r w:rsidR="000720DE">
        <w:rPr>
          <w:noProof/>
        </w:rPr>
        <w:fldChar w:fldCharType="begin"/>
      </w:r>
      <w:r w:rsidR="000720DE" w:rsidRPr="0059359D">
        <w:rPr>
          <w:noProof/>
          <w:lang w:val="en-GB"/>
        </w:rPr>
        <w:instrText xml:space="preserve"> PAGEREF _Toc149570180 \h </w:instrText>
      </w:r>
      <w:r w:rsidR="000720DE">
        <w:rPr>
          <w:noProof/>
        </w:rPr>
      </w:r>
      <w:r w:rsidR="000720DE">
        <w:rPr>
          <w:noProof/>
        </w:rPr>
        <w:fldChar w:fldCharType="separate"/>
      </w:r>
      <w:r w:rsidR="000720DE" w:rsidRPr="0059359D">
        <w:rPr>
          <w:noProof/>
          <w:lang w:val="en-GB"/>
        </w:rPr>
        <w:t>10</w:t>
      </w:r>
      <w:r w:rsidR="000720DE">
        <w:rPr>
          <w:noProof/>
        </w:rPr>
        <w:fldChar w:fldCharType="end"/>
      </w:r>
    </w:p>
    <w:p w14:paraId="707E9B0E" w14:textId="453586E8"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12.</w:t>
      </w:r>
      <w:r w:rsidRPr="00B93333">
        <w:rPr>
          <w:rFonts w:asciiTheme="minorHAnsi" w:eastAsiaTheme="minorEastAsia" w:hAnsiTheme="minorHAnsi"/>
          <w:caps w:val="0"/>
          <w:sz w:val="22"/>
          <w:lang w:val="en-GB"/>
        </w:rPr>
        <w:tab/>
      </w:r>
      <w:r w:rsidRPr="00B93333">
        <w:rPr>
          <w:lang w:val="en-GB"/>
        </w:rPr>
        <w:t xml:space="preserve">VESTING / LEAVER </w:t>
      </w:r>
      <w:r w:rsidR="000720DE" w:rsidRPr="0059359D">
        <w:rPr>
          <w:noProof/>
          <w:lang w:val="en-GB"/>
        </w:rPr>
        <w:t>ARRANGEMENTS</w:t>
      </w:r>
      <w:r w:rsidRPr="00B93333">
        <w:rPr>
          <w:lang w:val="en-GB"/>
        </w:rPr>
        <w:tab/>
      </w:r>
      <w:r>
        <w:rPr>
          <w:noProof/>
        </w:rPr>
        <w:fldChar w:fldCharType="begin"/>
      </w:r>
      <w:r w:rsidRPr="00B93333">
        <w:rPr>
          <w:lang w:val="en-GB"/>
        </w:rPr>
        <w:instrText xml:space="preserve"> PAGEREF _</w:instrText>
      </w:r>
      <w:r w:rsidR="000720DE" w:rsidRPr="0059359D">
        <w:rPr>
          <w:noProof/>
          <w:lang w:val="en-GB"/>
        </w:rPr>
        <w:instrText>Toc149570181</w:instrText>
      </w:r>
      <w:r w:rsidRPr="00B93333">
        <w:rPr>
          <w:lang w:val="en-GB"/>
        </w:rPr>
        <w:instrText xml:space="preserve"> \h </w:instrText>
      </w:r>
      <w:r>
        <w:rPr>
          <w:noProof/>
        </w:rPr>
      </w:r>
      <w:r>
        <w:rPr>
          <w:noProof/>
        </w:rPr>
        <w:fldChar w:fldCharType="separate"/>
      </w:r>
      <w:r w:rsidR="00501FD7">
        <w:rPr>
          <w:noProof/>
          <w:lang w:val="en-US"/>
        </w:rPr>
        <w:t>10</w:t>
      </w:r>
      <w:r>
        <w:rPr>
          <w:noProof/>
        </w:rPr>
        <w:fldChar w:fldCharType="end"/>
      </w:r>
    </w:p>
    <w:p w14:paraId="440F6238" w14:textId="31855AE2"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13.</w:t>
      </w:r>
      <w:r w:rsidRPr="00B93333">
        <w:rPr>
          <w:rFonts w:asciiTheme="minorHAnsi" w:eastAsiaTheme="minorEastAsia" w:hAnsiTheme="minorHAnsi"/>
          <w:caps w:val="0"/>
          <w:sz w:val="22"/>
          <w:lang w:val="en-GB"/>
        </w:rPr>
        <w:tab/>
      </w:r>
      <w:r w:rsidRPr="00B93333">
        <w:rPr>
          <w:lang w:val="en-GB"/>
        </w:rPr>
        <w:t>NON-COMPETITION</w:t>
      </w:r>
      <w:r w:rsidRPr="00B93333">
        <w:rPr>
          <w:lang w:val="en-GB"/>
        </w:rPr>
        <w:tab/>
      </w:r>
      <w:r w:rsidR="000720DE">
        <w:rPr>
          <w:noProof/>
        </w:rPr>
        <w:fldChar w:fldCharType="begin"/>
      </w:r>
      <w:r w:rsidR="000720DE" w:rsidRPr="0059359D">
        <w:rPr>
          <w:noProof/>
          <w:lang w:val="en-GB"/>
        </w:rPr>
        <w:instrText xml:space="preserve"> PAGEREF _Toc149570182 \h </w:instrText>
      </w:r>
      <w:r w:rsidR="000720DE">
        <w:rPr>
          <w:noProof/>
        </w:rPr>
      </w:r>
      <w:r w:rsidR="000720DE">
        <w:rPr>
          <w:noProof/>
        </w:rPr>
        <w:fldChar w:fldCharType="separate"/>
      </w:r>
      <w:r w:rsidR="000720DE" w:rsidRPr="0059359D">
        <w:rPr>
          <w:noProof/>
          <w:lang w:val="en-GB"/>
        </w:rPr>
        <w:t>12</w:t>
      </w:r>
      <w:r w:rsidR="000720DE">
        <w:rPr>
          <w:noProof/>
        </w:rPr>
        <w:fldChar w:fldCharType="end"/>
      </w:r>
    </w:p>
    <w:p w14:paraId="1D37DB2F" w14:textId="63FC5974"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14.</w:t>
      </w:r>
      <w:r w:rsidRPr="00B93333">
        <w:rPr>
          <w:rFonts w:asciiTheme="minorHAnsi" w:eastAsiaTheme="minorEastAsia" w:hAnsiTheme="minorHAnsi"/>
          <w:caps w:val="0"/>
          <w:sz w:val="22"/>
          <w:lang w:val="en-GB"/>
        </w:rPr>
        <w:tab/>
      </w:r>
      <w:r w:rsidRPr="00B93333">
        <w:rPr>
          <w:lang w:val="en-GB"/>
        </w:rPr>
        <w:t>CONFIDENTIALITY</w:t>
      </w:r>
      <w:r w:rsidRPr="00B93333">
        <w:rPr>
          <w:lang w:val="en-GB"/>
        </w:rPr>
        <w:tab/>
      </w:r>
      <w:r w:rsidR="000720DE">
        <w:rPr>
          <w:noProof/>
        </w:rPr>
        <w:fldChar w:fldCharType="begin"/>
      </w:r>
      <w:r w:rsidR="000720DE" w:rsidRPr="0059359D">
        <w:rPr>
          <w:noProof/>
          <w:lang w:val="en-GB"/>
        </w:rPr>
        <w:instrText xml:space="preserve"> PAGEREF _Toc149570183 \h </w:instrText>
      </w:r>
      <w:r w:rsidR="000720DE">
        <w:rPr>
          <w:noProof/>
        </w:rPr>
      </w:r>
      <w:r w:rsidR="000720DE">
        <w:rPr>
          <w:noProof/>
        </w:rPr>
        <w:fldChar w:fldCharType="separate"/>
      </w:r>
      <w:r w:rsidR="000720DE" w:rsidRPr="0059359D">
        <w:rPr>
          <w:noProof/>
          <w:lang w:val="en-GB"/>
        </w:rPr>
        <w:t>13</w:t>
      </w:r>
      <w:r w:rsidR="000720DE">
        <w:rPr>
          <w:noProof/>
        </w:rPr>
        <w:fldChar w:fldCharType="end"/>
      </w:r>
    </w:p>
    <w:p w14:paraId="02E04F94" w14:textId="6300B0AC"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15.</w:t>
      </w:r>
      <w:r w:rsidRPr="00B93333">
        <w:rPr>
          <w:rFonts w:asciiTheme="minorHAnsi" w:eastAsiaTheme="minorEastAsia" w:hAnsiTheme="minorHAnsi"/>
          <w:caps w:val="0"/>
          <w:sz w:val="22"/>
          <w:lang w:val="en-GB"/>
        </w:rPr>
        <w:tab/>
      </w:r>
      <w:r w:rsidRPr="00B93333">
        <w:rPr>
          <w:lang w:val="en-GB"/>
        </w:rPr>
        <w:t>DURATION</w:t>
      </w:r>
      <w:r w:rsidRPr="00B93333">
        <w:rPr>
          <w:lang w:val="en-GB"/>
        </w:rPr>
        <w:tab/>
      </w:r>
      <w:r w:rsidR="000720DE">
        <w:rPr>
          <w:noProof/>
        </w:rPr>
        <w:fldChar w:fldCharType="begin"/>
      </w:r>
      <w:r w:rsidR="000720DE" w:rsidRPr="0059359D">
        <w:rPr>
          <w:noProof/>
          <w:lang w:val="en-GB"/>
        </w:rPr>
        <w:instrText xml:space="preserve"> PAGEREF _Toc149570184 \h </w:instrText>
      </w:r>
      <w:r w:rsidR="000720DE">
        <w:rPr>
          <w:noProof/>
        </w:rPr>
      </w:r>
      <w:r w:rsidR="000720DE">
        <w:rPr>
          <w:noProof/>
        </w:rPr>
        <w:fldChar w:fldCharType="separate"/>
      </w:r>
      <w:r w:rsidR="000720DE" w:rsidRPr="0059359D">
        <w:rPr>
          <w:noProof/>
          <w:lang w:val="en-GB"/>
        </w:rPr>
        <w:t>14</w:t>
      </w:r>
      <w:r w:rsidR="000720DE">
        <w:rPr>
          <w:noProof/>
        </w:rPr>
        <w:fldChar w:fldCharType="end"/>
      </w:r>
    </w:p>
    <w:p w14:paraId="72598866" w14:textId="2C86A827"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16.</w:t>
      </w:r>
      <w:r w:rsidRPr="00B93333">
        <w:rPr>
          <w:rFonts w:asciiTheme="minorHAnsi" w:eastAsiaTheme="minorEastAsia" w:hAnsiTheme="minorHAnsi"/>
          <w:caps w:val="0"/>
          <w:sz w:val="22"/>
          <w:lang w:val="en-GB"/>
        </w:rPr>
        <w:tab/>
      </w:r>
      <w:r w:rsidRPr="00B93333">
        <w:rPr>
          <w:lang w:val="en-GB"/>
        </w:rPr>
        <w:t>COSTS</w:t>
      </w:r>
      <w:r w:rsidRPr="00B93333">
        <w:rPr>
          <w:lang w:val="en-GB"/>
        </w:rPr>
        <w:tab/>
      </w:r>
      <w:r w:rsidR="000720DE">
        <w:rPr>
          <w:noProof/>
        </w:rPr>
        <w:fldChar w:fldCharType="begin"/>
      </w:r>
      <w:r w:rsidR="000720DE" w:rsidRPr="0059359D">
        <w:rPr>
          <w:noProof/>
          <w:lang w:val="en-GB"/>
        </w:rPr>
        <w:instrText xml:space="preserve"> PAGEREF _Toc149570185 \h </w:instrText>
      </w:r>
      <w:r w:rsidR="000720DE">
        <w:rPr>
          <w:noProof/>
        </w:rPr>
      </w:r>
      <w:r w:rsidR="000720DE">
        <w:rPr>
          <w:noProof/>
        </w:rPr>
        <w:fldChar w:fldCharType="separate"/>
      </w:r>
      <w:r w:rsidR="000720DE" w:rsidRPr="0059359D">
        <w:rPr>
          <w:noProof/>
          <w:lang w:val="en-GB"/>
        </w:rPr>
        <w:t>14</w:t>
      </w:r>
      <w:r w:rsidR="000720DE">
        <w:rPr>
          <w:noProof/>
        </w:rPr>
        <w:fldChar w:fldCharType="end"/>
      </w:r>
    </w:p>
    <w:p w14:paraId="6FD2B4A1" w14:textId="44EDA8B3" w:rsidR="00765FC5" w:rsidRPr="00B93333" w:rsidRDefault="00765FC5" w:rsidP="007536B7">
      <w:pPr>
        <w:pStyle w:val="Inhopg1"/>
        <w:rPr>
          <w:rFonts w:asciiTheme="minorHAnsi" w:eastAsiaTheme="minorEastAsia" w:hAnsiTheme="minorHAnsi"/>
          <w:caps w:val="0"/>
          <w:sz w:val="22"/>
          <w:lang w:val="en-GB"/>
        </w:rPr>
      </w:pPr>
      <w:r w:rsidRPr="00B93333">
        <w:rPr>
          <w:lang w:val="en-GB"/>
        </w:rPr>
        <w:t>Article 17.</w:t>
      </w:r>
      <w:r w:rsidRPr="00B93333">
        <w:rPr>
          <w:rFonts w:asciiTheme="minorHAnsi" w:eastAsiaTheme="minorEastAsia" w:hAnsiTheme="minorHAnsi"/>
          <w:caps w:val="0"/>
          <w:sz w:val="22"/>
          <w:lang w:val="en-GB"/>
        </w:rPr>
        <w:tab/>
      </w:r>
      <w:r w:rsidRPr="00B93333">
        <w:rPr>
          <w:lang w:val="en-GB"/>
        </w:rPr>
        <w:t>MISCELLANEOUS</w:t>
      </w:r>
      <w:r w:rsidRPr="00B93333">
        <w:rPr>
          <w:lang w:val="en-GB"/>
        </w:rPr>
        <w:tab/>
      </w:r>
      <w:r w:rsidR="000720DE">
        <w:rPr>
          <w:noProof/>
        </w:rPr>
        <w:fldChar w:fldCharType="begin"/>
      </w:r>
      <w:r w:rsidR="000720DE" w:rsidRPr="0059359D">
        <w:rPr>
          <w:noProof/>
          <w:lang w:val="en-GB"/>
        </w:rPr>
        <w:instrText xml:space="preserve"> PAGEREF _Toc149570186 \h </w:instrText>
      </w:r>
      <w:r w:rsidR="000720DE">
        <w:rPr>
          <w:noProof/>
        </w:rPr>
      </w:r>
      <w:r w:rsidR="000720DE">
        <w:rPr>
          <w:noProof/>
        </w:rPr>
        <w:fldChar w:fldCharType="separate"/>
      </w:r>
      <w:r w:rsidR="000720DE" w:rsidRPr="0059359D">
        <w:rPr>
          <w:noProof/>
          <w:lang w:val="en-GB"/>
        </w:rPr>
        <w:t>14</w:t>
      </w:r>
      <w:r w:rsidR="000720DE">
        <w:rPr>
          <w:noProof/>
        </w:rPr>
        <w:fldChar w:fldCharType="end"/>
      </w:r>
    </w:p>
    <w:p w14:paraId="27F992DC" w14:textId="016873E9" w:rsidR="00111FA2" w:rsidRPr="008F01F8" w:rsidRDefault="00816BA7" w:rsidP="007F3960">
      <w:pPr>
        <w:pStyle w:val="Plattetekst"/>
        <w:tabs>
          <w:tab w:val="left" w:pos="440"/>
        </w:tabs>
        <w:spacing w:before="120"/>
        <w:jc w:val="both"/>
        <w:rPr>
          <w:b w:val="0"/>
          <w:iCs w:val="0"/>
          <w:caps/>
          <w:lang w:val="en-GB"/>
        </w:rPr>
      </w:pPr>
      <w:r w:rsidRPr="008F01F8">
        <w:rPr>
          <w:b w:val="0"/>
          <w:iCs w:val="0"/>
          <w:caps/>
          <w:lang w:val="en-GB"/>
        </w:rPr>
        <w:fldChar w:fldCharType="end"/>
      </w:r>
    </w:p>
    <w:p w14:paraId="2C83CE80" w14:textId="77777777" w:rsidR="00111FA2" w:rsidRPr="00703D69" w:rsidRDefault="0079160A" w:rsidP="00703D69">
      <w:pPr>
        <w:pStyle w:val="Plattetekst"/>
        <w:tabs>
          <w:tab w:val="left" w:pos="440"/>
        </w:tabs>
        <w:spacing w:before="120"/>
        <w:jc w:val="both"/>
        <w:rPr>
          <w:i w:val="0"/>
          <w:caps/>
          <w:lang w:val="en-GB"/>
        </w:rPr>
      </w:pPr>
      <w:r w:rsidRPr="00703D69">
        <w:rPr>
          <w:i w:val="0"/>
          <w:caps/>
          <w:lang w:val="en-GB"/>
        </w:rPr>
        <w:t>SCHEDULE</w:t>
      </w:r>
      <w:r w:rsidR="00B14F59" w:rsidRPr="00703D69">
        <w:rPr>
          <w:i w:val="0"/>
          <w:caps/>
          <w:lang w:val="en-GB"/>
        </w:rPr>
        <w:t>S</w:t>
      </w:r>
    </w:p>
    <w:p w14:paraId="5795D067" w14:textId="5C2E050B" w:rsidR="00DA1683" w:rsidRPr="008F01F8" w:rsidRDefault="00DA1683" w:rsidP="001A7338">
      <w:pPr>
        <w:pStyle w:val="Plattetekst"/>
        <w:tabs>
          <w:tab w:val="left" w:pos="1985"/>
        </w:tabs>
        <w:spacing w:before="120"/>
        <w:jc w:val="both"/>
        <w:rPr>
          <w:b w:val="0"/>
          <w:i w:val="0"/>
          <w:iCs w:val="0"/>
          <w:caps/>
          <w:lang w:val="en-GB"/>
        </w:rPr>
      </w:pPr>
      <w:r w:rsidRPr="008F01F8">
        <w:rPr>
          <w:b w:val="0"/>
          <w:i w:val="0"/>
          <w:iCs w:val="0"/>
          <w:caps/>
          <w:lang w:val="en-GB"/>
        </w:rPr>
        <w:t xml:space="preserve">Schedule </w:t>
      </w:r>
      <w:r w:rsidRPr="008F01F8">
        <w:rPr>
          <w:b w:val="0"/>
          <w:i w:val="0"/>
          <w:iCs w:val="0"/>
          <w:caps/>
          <w:lang w:val="en-GB"/>
        </w:rPr>
        <w:fldChar w:fldCharType="begin"/>
      </w:r>
      <w:r w:rsidRPr="008F01F8">
        <w:rPr>
          <w:b w:val="0"/>
          <w:i w:val="0"/>
          <w:iCs w:val="0"/>
          <w:caps/>
          <w:lang w:val="en-GB"/>
        </w:rPr>
        <w:instrText xml:space="preserve"> REF _Ref531719314 \r \h </w:instrText>
      </w:r>
      <w:r w:rsidR="00D01267" w:rsidRPr="008F01F8">
        <w:rPr>
          <w:b w:val="0"/>
          <w:i w:val="0"/>
          <w:iCs w:val="0"/>
          <w:caps/>
          <w:lang w:val="en-GB"/>
        </w:rPr>
        <w:instrText xml:space="preserve"> \* MERGEFORMAT </w:instrText>
      </w:r>
      <w:r w:rsidRPr="008F01F8">
        <w:rPr>
          <w:b w:val="0"/>
          <w:i w:val="0"/>
          <w:iCs w:val="0"/>
          <w:caps/>
          <w:lang w:val="en-GB"/>
        </w:rPr>
      </w:r>
      <w:r w:rsidRPr="008F01F8">
        <w:rPr>
          <w:b w:val="0"/>
          <w:i w:val="0"/>
          <w:iCs w:val="0"/>
          <w:caps/>
          <w:lang w:val="en-GB"/>
        </w:rPr>
        <w:fldChar w:fldCharType="separate"/>
      </w:r>
      <w:r w:rsidR="00501FD7">
        <w:rPr>
          <w:b w:val="0"/>
          <w:i w:val="0"/>
          <w:iCs w:val="0"/>
          <w:caps/>
          <w:lang w:val="en-GB"/>
        </w:rPr>
        <w:t>(E)</w:t>
      </w:r>
      <w:r w:rsidRPr="008F01F8">
        <w:rPr>
          <w:b w:val="0"/>
          <w:i w:val="0"/>
          <w:iCs w:val="0"/>
          <w:caps/>
          <w:lang w:val="en-GB"/>
        </w:rPr>
        <w:fldChar w:fldCharType="end"/>
      </w:r>
      <w:r w:rsidRPr="008F01F8">
        <w:rPr>
          <w:b w:val="0"/>
          <w:i w:val="0"/>
          <w:iCs w:val="0"/>
          <w:caps/>
          <w:lang w:val="en-GB"/>
        </w:rPr>
        <w:tab/>
        <w:t>cap table</w:t>
      </w:r>
    </w:p>
    <w:p w14:paraId="2968D955" w14:textId="24B31F83" w:rsidR="001304EC" w:rsidRPr="00703D69" w:rsidRDefault="001304EC" w:rsidP="00703D69">
      <w:pPr>
        <w:pStyle w:val="Plattetekst"/>
        <w:tabs>
          <w:tab w:val="left" w:pos="1985"/>
        </w:tabs>
        <w:spacing w:before="120"/>
        <w:jc w:val="both"/>
        <w:rPr>
          <w:b w:val="0"/>
          <w:i w:val="0"/>
          <w:caps/>
          <w:lang w:val="en-GB"/>
        </w:rPr>
      </w:pPr>
      <w:r w:rsidRPr="008F01F8">
        <w:rPr>
          <w:b w:val="0"/>
          <w:i w:val="0"/>
          <w:iCs w:val="0"/>
          <w:caps/>
          <w:lang w:val="en-GB"/>
        </w:rPr>
        <w:t>Schedule</w:t>
      </w:r>
      <w:r w:rsidR="00DA1683" w:rsidRPr="008F01F8">
        <w:rPr>
          <w:b w:val="0"/>
          <w:i w:val="0"/>
          <w:iCs w:val="0"/>
          <w:caps/>
          <w:lang w:val="en-GB"/>
        </w:rPr>
        <w:t xml:space="preserve"> </w:t>
      </w:r>
      <w:r w:rsidR="00DA1683" w:rsidRPr="008F01F8">
        <w:rPr>
          <w:b w:val="0"/>
          <w:i w:val="0"/>
          <w:iCs w:val="0"/>
          <w:caps/>
          <w:lang w:val="en-GB"/>
        </w:rPr>
        <w:fldChar w:fldCharType="begin"/>
      </w:r>
      <w:r w:rsidR="00DA1683" w:rsidRPr="008F01F8">
        <w:rPr>
          <w:b w:val="0"/>
          <w:i w:val="0"/>
          <w:iCs w:val="0"/>
          <w:caps/>
          <w:lang w:val="en-GB"/>
        </w:rPr>
        <w:instrText xml:space="preserve"> REF _Ref530580803 \r \h </w:instrText>
      </w:r>
      <w:r w:rsidR="00D01267" w:rsidRPr="008F01F8">
        <w:rPr>
          <w:b w:val="0"/>
          <w:i w:val="0"/>
          <w:iCs w:val="0"/>
          <w:caps/>
          <w:lang w:val="en-GB"/>
        </w:rPr>
        <w:instrText xml:space="preserve"> \* MERGEFORMAT </w:instrText>
      </w:r>
      <w:r w:rsidR="00DA1683" w:rsidRPr="008F01F8">
        <w:rPr>
          <w:b w:val="0"/>
          <w:i w:val="0"/>
          <w:iCs w:val="0"/>
          <w:caps/>
          <w:lang w:val="en-GB"/>
        </w:rPr>
      </w:r>
      <w:r w:rsidR="00DA1683" w:rsidRPr="008F01F8">
        <w:rPr>
          <w:b w:val="0"/>
          <w:i w:val="0"/>
          <w:iCs w:val="0"/>
          <w:caps/>
          <w:lang w:val="en-GB"/>
        </w:rPr>
        <w:fldChar w:fldCharType="separate"/>
      </w:r>
      <w:r w:rsidR="00501FD7">
        <w:rPr>
          <w:b w:val="0"/>
          <w:i w:val="0"/>
          <w:iCs w:val="0"/>
          <w:caps/>
          <w:lang w:val="en-GB"/>
        </w:rPr>
        <w:t>1.1</w:t>
      </w:r>
      <w:r w:rsidR="00DA1683" w:rsidRPr="008F01F8">
        <w:rPr>
          <w:b w:val="0"/>
          <w:i w:val="0"/>
          <w:iCs w:val="0"/>
          <w:caps/>
          <w:lang w:val="en-GB"/>
        </w:rPr>
        <w:fldChar w:fldCharType="end"/>
      </w:r>
      <w:r w:rsidRPr="00703D69">
        <w:rPr>
          <w:b w:val="0"/>
          <w:i w:val="0"/>
          <w:caps/>
          <w:lang w:val="en-GB"/>
        </w:rPr>
        <w:tab/>
      </w:r>
      <w:r w:rsidR="00DA1683" w:rsidRPr="00703D69">
        <w:rPr>
          <w:b w:val="0"/>
          <w:i w:val="0"/>
          <w:caps/>
          <w:lang w:val="en-GB"/>
        </w:rPr>
        <w:t>DEFINITIONS</w:t>
      </w:r>
    </w:p>
    <w:p w14:paraId="36666A85" w14:textId="6C84715A" w:rsidR="00E03E84" w:rsidRPr="00703D69" w:rsidRDefault="00E03E84" w:rsidP="00703D69">
      <w:pPr>
        <w:pStyle w:val="Plattetekst"/>
        <w:tabs>
          <w:tab w:val="left" w:pos="1985"/>
        </w:tabs>
        <w:spacing w:before="120"/>
        <w:jc w:val="both"/>
        <w:rPr>
          <w:b w:val="0"/>
          <w:i w:val="0"/>
          <w:caps/>
          <w:lang w:val="en-GB"/>
        </w:rPr>
      </w:pPr>
      <w:r w:rsidRPr="008F01F8">
        <w:rPr>
          <w:b w:val="0"/>
          <w:i w:val="0"/>
          <w:iCs w:val="0"/>
          <w:caps/>
          <w:lang w:val="en-GB"/>
        </w:rPr>
        <w:t>SCHEDULE</w:t>
      </w:r>
      <w:r w:rsidR="00A142BF" w:rsidRPr="008F01F8">
        <w:rPr>
          <w:b w:val="0"/>
          <w:i w:val="0"/>
          <w:iCs w:val="0"/>
          <w:caps/>
          <w:lang w:val="en-GB"/>
        </w:rPr>
        <w:t xml:space="preserve"> </w:t>
      </w:r>
      <w:r w:rsidR="006A2F10" w:rsidRPr="008F01F8">
        <w:rPr>
          <w:b w:val="0"/>
          <w:i w:val="0"/>
          <w:iCs w:val="0"/>
          <w:caps/>
          <w:lang w:val="en-GB"/>
        </w:rPr>
        <w:fldChar w:fldCharType="begin"/>
      </w:r>
      <w:r w:rsidR="006A2F10" w:rsidRPr="008F01F8">
        <w:rPr>
          <w:b w:val="0"/>
          <w:i w:val="0"/>
          <w:iCs w:val="0"/>
          <w:caps/>
          <w:lang w:val="en-GB"/>
        </w:rPr>
        <w:instrText xml:space="preserve"> REF _Ref411437404 \r \h </w:instrText>
      </w:r>
      <w:r w:rsidR="00D01267" w:rsidRPr="008F01F8">
        <w:rPr>
          <w:b w:val="0"/>
          <w:i w:val="0"/>
          <w:iCs w:val="0"/>
          <w:caps/>
          <w:lang w:val="en-GB"/>
        </w:rPr>
        <w:instrText xml:space="preserve"> \* MERGEFORMAT </w:instrText>
      </w:r>
      <w:r w:rsidR="006A2F10" w:rsidRPr="008F01F8">
        <w:rPr>
          <w:b w:val="0"/>
          <w:i w:val="0"/>
          <w:iCs w:val="0"/>
          <w:caps/>
          <w:lang w:val="en-GB"/>
        </w:rPr>
      </w:r>
      <w:r w:rsidR="006A2F10" w:rsidRPr="008F01F8">
        <w:rPr>
          <w:b w:val="0"/>
          <w:i w:val="0"/>
          <w:iCs w:val="0"/>
          <w:caps/>
          <w:lang w:val="en-GB"/>
        </w:rPr>
        <w:fldChar w:fldCharType="separate"/>
      </w:r>
      <w:r w:rsidR="00501FD7">
        <w:rPr>
          <w:b w:val="0"/>
          <w:i w:val="0"/>
          <w:iCs w:val="0"/>
          <w:caps/>
          <w:lang w:val="en-GB"/>
        </w:rPr>
        <w:t>3.4</w:t>
      </w:r>
      <w:r w:rsidR="006A2F10" w:rsidRPr="008F01F8">
        <w:rPr>
          <w:b w:val="0"/>
          <w:i w:val="0"/>
          <w:iCs w:val="0"/>
          <w:caps/>
          <w:lang w:val="en-GB"/>
        </w:rPr>
        <w:fldChar w:fldCharType="end"/>
      </w:r>
      <w:r w:rsidRPr="008F01F8">
        <w:rPr>
          <w:b w:val="0"/>
          <w:i w:val="0"/>
          <w:iCs w:val="0"/>
          <w:caps/>
          <w:lang w:val="en-GB"/>
        </w:rPr>
        <w:tab/>
        <w:t>mANAGEMENT</w:t>
      </w:r>
      <w:r w:rsidRPr="00703D69">
        <w:rPr>
          <w:b w:val="0"/>
          <w:i w:val="0"/>
          <w:caps/>
          <w:lang w:val="en-GB"/>
        </w:rPr>
        <w:t xml:space="preserve"> APPROVAL LIST</w:t>
      </w:r>
    </w:p>
    <w:p w14:paraId="12114597" w14:textId="35BD38A0" w:rsidR="00E64272" w:rsidRPr="00703D69" w:rsidRDefault="00E64272" w:rsidP="00703D69">
      <w:pPr>
        <w:pStyle w:val="Plattetekst"/>
        <w:tabs>
          <w:tab w:val="left" w:pos="1985"/>
        </w:tabs>
        <w:spacing w:before="120"/>
        <w:jc w:val="both"/>
        <w:rPr>
          <w:b w:val="0"/>
          <w:i w:val="0"/>
          <w:caps/>
          <w:lang w:val="en-GB"/>
        </w:rPr>
      </w:pPr>
      <w:r w:rsidRPr="00703D69">
        <w:rPr>
          <w:b w:val="0"/>
          <w:i w:val="0"/>
          <w:caps/>
          <w:lang w:val="en-GB"/>
        </w:rPr>
        <w:t>SCHEDULE</w:t>
      </w:r>
      <w:r w:rsidR="005600B5" w:rsidRPr="00703D69">
        <w:rPr>
          <w:b w:val="0"/>
          <w:i w:val="0"/>
          <w:caps/>
          <w:lang w:val="en-GB"/>
        </w:rPr>
        <w:t xml:space="preserve"> </w:t>
      </w:r>
      <w:r w:rsidR="005600B5">
        <w:rPr>
          <w:b w:val="0"/>
          <w:i w:val="0"/>
          <w:iCs w:val="0"/>
          <w:caps/>
          <w:lang w:val="en-GB"/>
        </w:rPr>
        <w:fldChar w:fldCharType="begin"/>
      </w:r>
      <w:r w:rsidR="005600B5">
        <w:rPr>
          <w:b w:val="0"/>
          <w:i w:val="0"/>
          <w:iCs w:val="0"/>
          <w:caps/>
          <w:lang w:val="en-GB"/>
        </w:rPr>
        <w:instrText xml:space="preserve"> REF _Ref51144254 \r \h </w:instrText>
      </w:r>
      <w:r w:rsidR="005600B5">
        <w:rPr>
          <w:b w:val="0"/>
          <w:i w:val="0"/>
          <w:iCs w:val="0"/>
          <w:caps/>
          <w:lang w:val="en-GB"/>
        </w:rPr>
      </w:r>
      <w:r w:rsidR="005600B5">
        <w:rPr>
          <w:b w:val="0"/>
          <w:i w:val="0"/>
          <w:iCs w:val="0"/>
          <w:caps/>
          <w:lang w:val="en-GB"/>
        </w:rPr>
        <w:fldChar w:fldCharType="separate"/>
      </w:r>
      <w:r w:rsidR="00501FD7">
        <w:rPr>
          <w:b w:val="0"/>
          <w:i w:val="0"/>
          <w:iCs w:val="0"/>
          <w:caps/>
          <w:lang w:val="en-GB"/>
        </w:rPr>
        <w:t>4.2</w:t>
      </w:r>
      <w:r w:rsidR="005600B5">
        <w:rPr>
          <w:b w:val="0"/>
          <w:i w:val="0"/>
          <w:iCs w:val="0"/>
          <w:caps/>
          <w:lang w:val="en-GB"/>
        </w:rPr>
        <w:fldChar w:fldCharType="end"/>
      </w:r>
      <w:r w:rsidRPr="00703D69">
        <w:rPr>
          <w:b w:val="0"/>
          <w:i w:val="0"/>
          <w:caps/>
          <w:lang w:val="en-GB"/>
        </w:rPr>
        <w:tab/>
        <w:t>SHAREHOLDER APPROVAL LIST</w:t>
      </w:r>
    </w:p>
    <w:p w14:paraId="3BA75A18" w14:textId="18AB4CFA" w:rsidR="00055C1E" w:rsidRPr="00703D69" w:rsidRDefault="00055C1E" w:rsidP="00703D69">
      <w:pPr>
        <w:pStyle w:val="Plattetekst"/>
        <w:tabs>
          <w:tab w:val="left" w:pos="1985"/>
        </w:tabs>
        <w:spacing w:before="120"/>
        <w:jc w:val="both"/>
        <w:rPr>
          <w:b w:val="0"/>
          <w:i w:val="0"/>
          <w:caps/>
          <w:lang w:val="en-GB"/>
        </w:rPr>
      </w:pPr>
      <w:r w:rsidRPr="00703D69">
        <w:rPr>
          <w:b w:val="0"/>
          <w:i w:val="0"/>
          <w:caps/>
          <w:lang w:val="en-GB"/>
        </w:rPr>
        <w:t xml:space="preserve">SCHEDULE </w:t>
      </w:r>
      <w:r w:rsidR="001304EC" w:rsidRPr="008F01F8">
        <w:rPr>
          <w:b w:val="0"/>
          <w:i w:val="0"/>
          <w:iCs w:val="0"/>
          <w:caps/>
          <w:lang w:val="en-GB"/>
        </w:rPr>
        <w:fldChar w:fldCharType="begin"/>
      </w:r>
      <w:r w:rsidR="001304EC" w:rsidRPr="008F01F8">
        <w:rPr>
          <w:b w:val="0"/>
          <w:i w:val="0"/>
          <w:iCs w:val="0"/>
          <w:caps/>
          <w:lang w:val="en-GB"/>
        </w:rPr>
        <w:instrText xml:space="preserve"> REF _Ref455313271 \n \h </w:instrText>
      </w:r>
      <w:r w:rsidR="009438F1" w:rsidRPr="008F01F8">
        <w:rPr>
          <w:b w:val="0"/>
          <w:i w:val="0"/>
          <w:iCs w:val="0"/>
          <w:caps/>
          <w:lang w:val="en-GB"/>
        </w:rPr>
        <w:instrText xml:space="preserve"> \* MERGEFORMAT </w:instrText>
      </w:r>
      <w:r w:rsidR="001304EC" w:rsidRPr="008F01F8">
        <w:rPr>
          <w:b w:val="0"/>
          <w:i w:val="0"/>
          <w:iCs w:val="0"/>
          <w:caps/>
          <w:lang w:val="en-GB"/>
        </w:rPr>
      </w:r>
      <w:r w:rsidR="001304EC" w:rsidRPr="008F01F8">
        <w:rPr>
          <w:b w:val="0"/>
          <w:i w:val="0"/>
          <w:iCs w:val="0"/>
          <w:caps/>
          <w:lang w:val="en-GB"/>
        </w:rPr>
        <w:fldChar w:fldCharType="separate"/>
      </w:r>
      <w:r w:rsidR="00501FD7">
        <w:rPr>
          <w:b w:val="0"/>
          <w:i w:val="0"/>
          <w:iCs w:val="0"/>
          <w:caps/>
          <w:lang w:val="en-GB"/>
        </w:rPr>
        <w:t>8.1</w:t>
      </w:r>
      <w:r w:rsidR="001304EC" w:rsidRPr="008F01F8">
        <w:rPr>
          <w:b w:val="0"/>
          <w:i w:val="0"/>
          <w:iCs w:val="0"/>
          <w:caps/>
          <w:lang w:val="en-GB"/>
        </w:rPr>
        <w:fldChar w:fldCharType="end"/>
      </w:r>
      <w:r w:rsidRPr="00703D69">
        <w:rPr>
          <w:b w:val="0"/>
          <w:i w:val="0"/>
          <w:caps/>
          <w:lang w:val="en-GB"/>
        </w:rPr>
        <w:tab/>
        <w:t>DEED OF ADHERENCE</w:t>
      </w:r>
    </w:p>
    <w:p w14:paraId="1E3812F4" w14:textId="77777777" w:rsidR="00EF2D86" w:rsidRPr="00703D69" w:rsidRDefault="00EF2D86" w:rsidP="00703D69">
      <w:pPr>
        <w:pStyle w:val="Plattetekst"/>
        <w:tabs>
          <w:tab w:val="left" w:pos="1418"/>
        </w:tabs>
        <w:spacing w:before="120"/>
        <w:jc w:val="both"/>
        <w:rPr>
          <w:lang w:val="en-GB"/>
        </w:rPr>
      </w:pPr>
      <w:r w:rsidRPr="00703D69">
        <w:rPr>
          <w:caps/>
          <w:lang w:val="en-GB"/>
        </w:rPr>
        <w:br w:type="page"/>
      </w:r>
    </w:p>
    <w:p w14:paraId="683BD203" w14:textId="188D9FD0" w:rsidR="00F539A5" w:rsidRPr="00703D69" w:rsidRDefault="005633B4" w:rsidP="00703D69">
      <w:pPr>
        <w:pStyle w:val="Plattetekst"/>
        <w:tabs>
          <w:tab w:val="left" w:pos="440"/>
        </w:tabs>
        <w:spacing w:before="120"/>
        <w:jc w:val="both"/>
        <w:rPr>
          <w:b w:val="0"/>
          <w:i w:val="0"/>
          <w:lang w:val="en-GB"/>
        </w:rPr>
      </w:pPr>
      <w:r w:rsidRPr="00703D69">
        <w:rPr>
          <w:i w:val="0"/>
          <w:lang w:val="en-GB"/>
        </w:rPr>
        <w:lastRenderedPageBreak/>
        <w:t>THIS AG</w:t>
      </w:r>
      <w:r w:rsidR="00B83E44" w:rsidRPr="00703D69">
        <w:rPr>
          <w:i w:val="0"/>
          <w:lang w:val="en-GB"/>
        </w:rPr>
        <w:t>R</w:t>
      </w:r>
      <w:r w:rsidRPr="00703D69">
        <w:rPr>
          <w:i w:val="0"/>
          <w:lang w:val="en-GB"/>
        </w:rPr>
        <w:t>EEMENT</w:t>
      </w:r>
      <w:r w:rsidR="00F539A5" w:rsidRPr="00703D69">
        <w:rPr>
          <w:b w:val="0"/>
          <w:lang w:val="en-GB"/>
        </w:rPr>
        <w:t xml:space="preserve"> </w:t>
      </w:r>
      <w:r w:rsidRPr="00703D69">
        <w:rPr>
          <w:b w:val="0"/>
          <w:i w:val="0"/>
          <w:lang w:val="en-GB"/>
        </w:rPr>
        <w:t xml:space="preserve">is made as of this day </w:t>
      </w:r>
      <w:r w:rsidR="00F9287E" w:rsidRPr="00703D69">
        <w:rPr>
          <w:b w:val="0"/>
          <w:i w:val="0"/>
          <w:lang w:val="en-GB"/>
        </w:rPr>
        <w:t>____________________</w:t>
      </w:r>
      <w:r w:rsidR="005A1DFB" w:rsidRPr="00703D69">
        <w:rPr>
          <w:b w:val="0"/>
          <w:i w:val="0"/>
          <w:lang w:val="en-GB"/>
        </w:rPr>
        <w:t>____</w:t>
      </w:r>
      <w:r w:rsidRPr="00703D69">
        <w:rPr>
          <w:b w:val="0"/>
          <w:i w:val="0"/>
          <w:lang w:val="en-GB"/>
        </w:rPr>
        <w:t xml:space="preserve"> by and between</w:t>
      </w:r>
      <w:r w:rsidR="00F539A5" w:rsidRPr="00703D69">
        <w:rPr>
          <w:b w:val="0"/>
          <w:i w:val="0"/>
          <w:lang w:val="en-GB"/>
        </w:rPr>
        <w:t>:</w:t>
      </w:r>
    </w:p>
    <w:p w14:paraId="59F49FD8" w14:textId="77777777" w:rsidR="00F539A5" w:rsidRPr="00703D69" w:rsidRDefault="00F539A5">
      <w:pPr>
        <w:spacing w:before="120" w:line="312" w:lineRule="auto"/>
        <w:rPr>
          <w:lang w:val="en-GB"/>
        </w:rPr>
      </w:pPr>
      <w:bookmarkStart w:id="2" w:name="BETWEEN"/>
      <w:bookmarkEnd w:id="2"/>
    </w:p>
    <w:p w14:paraId="36AEF97E" w14:textId="0078FCA2" w:rsidR="005878BE" w:rsidRPr="00703D69" w:rsidRDefault="005C50C8" w:rsidP="00703D69">
      <w:pPr>
        <w:widowControl w:val="0"/>
        <w:numPr>
          <w:ilvl w:val="0"/>
          <w:numId w:val="3"/>
        </w:numPr>
        <w:tabs>
          <w:tab w:val="left" w:pos="425"/>
          <w:tab w:val="left" w:pos="851"/>
          <w:tab w:val="left" w:pos="1276"/>
          <w:tab w:val="left" w:pos="1701"/>
        </w:tabs>
        <w:spacing w:before="120" w:line="312" w:lineRule="auto"/>
        <w:rPr>
          <w:lang w:val="en-GB"/>
        </w:rPr>
      </w:pPr>
      <w:bookmarkStart w:id="3" w:name="_Ref48050923"/>
      <w:r w:rsidRPr="00703D69">
        <w:rPr>
          <w:b/>
          <w:lang w:val="en-GB"/>
        </w:rPr>
        <w:t>[</w:t>
      </w:r>
      <w:r w:rsidR="00D43D5D" w:rsidRPr="00B93333">
        <w:rPr>
          <w:b/>
          <w:highlight w:val="cyan"/>
          <w:lang w:val="en-GB"/>
        </w:rPr>
        <w:t xml:space="preserve">Founder </w:t>
      </w:r>
      <w:r w:rsidR="00D43D5D">
        <w:rPr>
          <w:b/>
          <w:highlight w:val="cyan"/>
          <w:lang w:val="en-GB"/>
        </w:rPr>
        <w:t>H</w:t>
      </w:r>
      <w:r w:rsidRPr="00703D69">
        <w:rPr>
          <w:b/>
          <w:highlight w:val="cyan"/>
          <w:lang w:val="en-GB"/>
        </w:rPr>
        <w:t>olding</w:t>
      </w:r>
      <w:r w:rsidR="00D43D5D" w:rsidRPr="00B93333">
        <w:rPr>
          <w:b/>
          <w:highlight w:val="cyan"/>
          <w:lang w:val="en-GB"/>
        </w:rPr>
        <w:t xml:space="preserve"> 1</w:t>
      </w:r>
      <w:r w:rsidRPr="00703D69">
        <w:rPr>
          <w:b/>
          <w:lang w:val="en-GB"/>
        </w:rPr>
        <w:t>]</w:t>
      </w:r>
      <w:r w:rsidR="005878BE" w:rsidRPr="00703D69">
        <w:rPr>
          <w:b/>
          <w:lang w:val="en-GB"/>
        </w:rPr>
        <w:t xml:space="preserve"> B.V.</w:t>
      </w:r>
      <w:r w:rsidR="005878BE" w:rsidRPr="00703D69">
        <w:rPr>
          <w:lang w:val="en-GB"/>
        </w:rPr>
        <w:t xml:space="preserve">, a private company with limited liability organized and existing under the laws of the Netherlands, having its corporate seat in [ </w:t>
      </w:r>
      <w:r w:rsidR="005878BE" w:rsidRPr="00703D69">
        <w:rPr>
          <w:highlight w:val="cyan"/>
          <w:lang w:val="en-GB"/>
        </w:rPr>
        <w:t>__</w:t>
      </w:r>
      <w:r w:rsidR="005878BE" w:rsidRPr="00703D69">
        <w:rPr>
          <w:lang w:val="en-GB"/>
        </w:rPr>
        <w:t xml:space="preserve"> ] and its official address at [ </w:t>
      </w:r>
      <w:r w:rsidR="005878BE" w:rsidRPr="00703D69">
        <w:rPr>
          <w:highlight w:val="cyan"/>
          <w:lang w:val="en-GB"/>
        </w:rPr>
        <w:t>__</w:t>
      </w:r>
      <w:r w:rsidR="005878BE" w:rsidRPr="00703D69">
        <w:rPr>
          <w:lang w:val="en-GB"/>
        </w:rPr>
        <w:t xml:space="preserve"> ], registered with the Trade Register of the Chambers of Commerce under number [ </w:t>
      </w:r>
      <w:r w:rsidR="005878BE" w:rsidRPr="00703D69">
        <w:rPr>
          <w:highlight w:val="cyan"/>
          <w:lang w:val="en-GB"/>
        </w:rPr>
        <w:t>__</w:t>
      </w:r>
      <w:r w:rsidR="005878BE" w:rsidRPr="00703D69">
        <w:rPr>
          <w:lang w:val="en-GB"/>
        </w:rPr>
        <w:t xml:space="preserve"> ] and with e-mail address [ </w:t>
      </w:r>
      <w:r w:rsidR="005878BE" w:rsidRPr="00703D69">
        <w:rPr>
          <w:highlight w:val="cyan"/>
          <w:lang w:val="en-GB"/>
        </w:rPr>
        <w:t>__</w:t>
      </w:r>
      <w:r w:rsidR="005878BE" w:rsidRPr="00703D69">
        <w:rPr>
          <w:lang w:val="en-GB"/>
        </w:rPr>
        <w:t xml:space="preserve"> ] (“</w:t>
      </w:r>
      <w:r w:rsidRPr="00703D69">
        <w:rPr>
          <w:lang w:val="en-GB"/>
        </w:rPr>
        <w:t xml:space="preserve">[ </w:t>
      </w:r>
      <w:r w:rsidRPr="00703D69">
        <w:rPr>
          <w:highlight w:val="cyan"/>
          <w:lang w:val="en-GB"/>
        </w:rPr>
        <w:t>__</w:t>
      </w:r>
      <w:r w:rsidRPr="00703D69">
        <w:rPr>
          <w:lang w:val="en-GB"/>
        </w:rPr>
        <w:t xml:space="preserve"> ]</w:t>
      </w:r>
      <w:r w:rsidRPr="00703D69">
        <w:rPr>
          <w:b/>
          <w:lang w:val="en-GB"/>
        </w:rPr>
        <w:t xml:space="preserve"> Holding</w:t>
      </w:r>
      <w:r w:rsidR="005878BE" w:rsidRPr="00703D69">
        <w:rPr>
          <w:lang w:val="en-GB"/>
        </w:rPr>
        <w:t>”);</w:t>
      </w:r>
      <w:bookmarkEnd w:id="3"/>
    </w:p>
    <w:p w14:paraId="33C4B55F" w14:textId="3C8095D7" w:rsidR="00FC3ED4" w:rsidRPr="00703D69" w:rsidRDefault="00FC3ED4" w:rsidP="00703D69">
      <w:pPr>
        <w:widowControl w:val="0"/>
        <w:numPr>
          <w:ilvl w:val="0"/>
          <w:numId w:val="3"/>
        </w:numPr>
        <w:tabs>
          <w:tab w:val="left" w:pos="425"/>
          <w:tab w:val="left" w:pos="851"/>
          <w:tab w:val="left" w:pos="1276"/>
          <w:tab w:val="left" w:pos="1701"/>
        </w:tabs>
        <w:spacing w:before="120" w:line="312" w:lineRule="auto"/>
        <w:rPr>
          <w:lang w:val="en-GB"/>
        </w:rPr>
      </w:pPr>
      <w:bookmarkStart w:id="4" w:name="_Ref126012550"/>
      <w:bookmarkStart w:id="5" w:name="_Ref48050952"/>
      <w:r w:rsidRPr="00703D69">
        <w:rPr>
          <w:b/>
          <w:lang w:val="en-GB"/>
        </w:rPr>
        <w:t>[</w:t>
      </w:r>
      <w:r w:rsidR="00D43D5D" w:rsidRPr="00B93333">
        <w:rPr>
          <w:b/>
          <w:highlight w:val="cyan"/>
          <w:lang w:val="en-GB"/>
        </w:rPr>
        <w:t>Founder Holding 2</w:t>
      </w:r>
      <w:r w:rsidRPr="00703D69">
        <w:rPr>
          <w:b/>
          <w:lang w:val="en-GB"/>
        </w:rPr>
        <w:t>] B.V.</w:t>
      </w:r>
      <w:r w:rsidRPr="00703D69">
        <w:rPr>
          <w:lang w:val="en-GB"/>
        </w:rPr>
        <w:t xml:space="preserve">, a private company with limited liability organized and existing under the laws of the Netherlands, having its corporate seat in [ </w:t>
      </w:r>
      <w:r w:rsidRPr="00703D69">
        <w:rPr>
          <w:highlight w:val="cyan"/>
          <w:lang w:val="en-GB"/>
        </w:rPr>
        <w:t>__</w:t>
      </w:r>
      <w:r w:rsidRPr="00703D69">
        <w:rPr>
          <w:lang w:val="en-GB"/>
        </w:rPr>
        <w:t xml:space="preserve"> ] and its official address at [ </w:t>
      </w:r>
      <w:r w:rsidRPr="00703D69">
        <w:rPr>
          <w:highlight w:val="cyan"/>
          <w:lang w:val="en-GB"/>
        </w:rPr>
        <w:t>__</w:t>
      </w:r>
      <w:r w:rsidRPr="00703D69">
        <w:rPr>
          <w:lang w:val="en-GB"/>
        </w:rPr>
        <w:t xml:space="preserve"> ], registered with the Trade Register of the Chambers of Commerce under number [ </w:t>
      </w:r>
      <w:r w:rsidRPr="00703D69">
        <w:rPr>
          <w:highlight w:val="cyan"/>
          <w:lang w:val="en-GB"/>
        </w:rPr>
        <w:t>__</w:t>
      </w:r>
      <w:r w:rsidRPr="00703D69">
        <w:rPr>
          <w:lang w:val="en-GB"/>
        </w:rPr>
        <w:t xml:space="preserve"> ] and with e-mail address [ </w:t>
      </w:r>
      <w:r w:rsidRPr="00703D69">
        <w:rPr>
          <w:highlight w:val="cyan"/>
          <w:lang w:val="en-GB"/>
        </w:rPr>
        <w:t>__</w:t>
      </w:r>
      <w:r w:rsidRPr="00703D69">
        <w:rPr>
          <w:lang w:val="en-GB"/>
        </w:rPr>
        <w:t xml:space="preserve"> ] (“[ </w:t>
      </w:r>
      <w:r w:rsidRPr="00703D69">
        <w:rPr>
          <w:highlight w:val="cyan"/>
          <w:lang w:val="en-GB"/>
        </w:rPr>
        <w:t>__</w:t>
      </w:r>
      <w:r w:rsidRPr="00703D69">
        <w:rPr>
          <w:lang w:val="en-GB"/>
        </w:rPr>
        <w:t xml:space="preserve"> ]</w:t>
      </w:r>
      <w:r w:rsidRPr="00703D69">
        <w:rPr>
          <w:b/>
          <w:lang w:val="en-GB"/>
        </w:rPr>
        <w:t xml:space="preserve"> Holding</w:t>
      </w:r>
      <w:r w:rsidRPr="00703D69">
        <w:rPr>
          <w:lang w:val="en-GB"/>
        </w:rPr>
        <w:t>”);</w:t>
      </w:r>
    </w:p>
    <w:bookmarkEnd w:id="4"/>
    <w:p w14:paraId="2F941947" w14:textId="2C011B6B" w:rsidR="00FC3ED4" w:rsidRPr="00703D69" w:rsidRDefault="00FC3ED4" w:rsidP="00703D69">
      <w:pPr>
        <w:widowControl w:val="0"/>
        <w:numPr>
          <w:ilvl w:val="0"/>
          <w:numId w:val="3"/>
        </w:numPr>
        <w:tabs>
          <w:tab w:val="left" w:pos="425"/>
          <w:tab w:val="left" w:pos="851"/>
          <w:tab w:val="left" w:pos="1276"/>
          <w:tab w:val="left" w:pos="1701"/>
        </w:tabs>
        <w:spacing w:before="120" w:line="312" w:lineRule="auto"/>
        <w:rPr>
          <w:lang w:val="en-GB"/>
        </w:rPr>
      </w:pPr>
      <w:r w:rsidRPr="00703D69">
        <w:rPr>
          <w:b/>
          <w:lang w:val="en-GB"/>
        </w:rPr>
        <w:t>[</w:t>
      </w:r>
      <w:r w:rsidR="00D43D5D" w:rsidRPr="00B93333">
        <w:rPr>
          <w:b/>
          <w:highlight w:val="cyan"/>
          <w:lang w:val="en-GB"/>
        </w:rPr>
        <w:t>Founder Holding 3</w:t>
      </w:r>
      <w:r w:rsidRPr="00703D69">
        <w:rPr>
          <w:b/>
          <w:lang w:val="en-GB"/>
        </w:rPr>
        <w:t>] B.V.</w:t>
      </w:r>
      <w:r w:rsidRPr="00703D69">
        <w:rPr>
          <w:lang w:val="en-GB"/>
        </w:rPr>
        <w:t xml:space="preserve">, a private company with limited liability organized and existing under the laws of the Netherlands, having its corporate seat in [ </w:t>
      </w:r>
      <w:r w:rsidRPr="00703D69">
        <w:rPr>
          <w:highlight w:val="cyan"/>
          <w:lang w:val="en-GB"/>
        </w:rPr>
        <w:t>__</w:t>
      </w:r>
      <w:r w:rsidRPr="00703D69">
        <w:rPr>
          <w:lang w:val="en-GB"/>
        </w:rPr>
        <w:t xml:space="preserve"> ] and its official address at [ </w:t>
      </w:r>
      <w:r w:rsidRPr="00703D69">
        <w:rPr>
          <w:highlight w:val="cyan"/>
          <w:lang w:val="en-GB"/>
        </w:rPr>
        <w:t>__</w:t>
      </w:r>
      <w:r w:rsidRPr="00703D69">
        <w:rPr>
          <w:lang w:val="en-GB"/>
        </w:rPr>
        <w:t xml:space="preserve"> ], registered with the Trade Register of the Chambers of Commerce under number [ </w:t>
      </w:r>
      <w:r w:rsidRPr="00703D69">
        <w:rPr>
          <w:highlight w:val="cyan"/>
          <w:lang w:val="en-GB"/>
        </w:rPr>
        <w:t>__</w:t>
      </w:r>
      <w:r w:rsidRPr="00703D69">
        <w:rPr>
          <w:lang w:val="en-GB"/>
        </w:rPr>
        <w:t xml:space="preserve"> ] and with e-mail address [ </w:t>
      </w:r>
      <w:r w:rsidRPr="00703D69">
        <w:rPr>
          <w:highlight w:val="cyan"/>
          <w:lang w:val="en-GB"/>
        </w:rPr>
        <w:t>__</w:t>
      </w:r>
      <w:r w:rsidRPr="00703D69">
        <w:rPr>
          <w:lang w:val="en-GB"/>
        </w:rPr>
        <w:t xml:space="preserve"> ] (“[ </w:t>
      </w:r>
      <w:r w:rsidRPr="00703D69">
        <w:rPr>
          <w:highlight w:val="cyan"/>
          <w:lang w:val="en-GB"/>
        </w:rPr>
        <w:t>__</w:t>
      </w:r>
      <w:r w:rsidRPr="00703D69">
        <w:rPr>
          <w:lang w:val="en-GB"/>
        </w:rPr>
        <w:t xml:space="preserve"> ]</w:t>
      </w:r>
      <w:r w:rsidRPr="00703D69">
        <w:rPr>
          <w:b/>
          <w:lang w:val="en-GB"/>
        </w:rPr>
        <w:t xml:space="preserve"> Holding</w:t>
      </w:r>
      <w:r w:rsidRPr="00703D69">
        <w:rPr>
          <w:lang w:val="en-GB"/>
        </w:rPr>
        <w:t>”);</w:t>
      </w:r>
    </w:p>
    <w:p w14:paraId="2FFE9ABA" w14:textId="09D62CAD" w:rsidR="00B95CE0" w:rsidRPr="00703D69" w:rsidRDefault="00C254C5" w:rsidP="00703D69">
      <w:pPr>
        <w:widowControl w:val="0"/>
        <w:numPr>
          <w:ilvl w:val="0"/>
          <w:numId w:val="3"/>
        </w:numPr>
        <w:tabs>
          <w:tab w:val="left" w:pos="425"/>
          <w:tab w:val="left" w:pos="851"/>
          <w:tab w:val="left" w:pos="1276"/>
          <w:tab w:val="left" w:pos="1701"/>
        </w:tabs>
        <w:spacing w:before="120" w:line="312" w:lineRule="auto"/>
        <w:rPr>
          <w:lang w:val="en-GB"/>
        </w:rPr>
      </w:pPr>
      <w:r w:rsidRPr="00FD2A6F">
        <w:rPr>
          <w:b/>
          <w:highlight w:val="cyan"/>
          <w:lang w:val="en-GB"/>
        </w:rPr>
        <w:t>[</w:t>
      </w:r>
      <w:r w:rsidR="00E83D46" w:rsidRPr="00703D69">
        <w:rPr>
          <w:b/>
          <w:highlight w:val="cyan"/>
          <w:lang w:val="en-GB"/>
        </w:rPr>
        <w:t xml:space="preserve">Stichting </w:t>
      </w:r>
      <w:r w:rsidR="003F360C" w:rsidRPr="00703D69">
        <w:rPr>
          <w:b/>
          <w:highlight w:val="cyan"/>
          <w:lang w:val="en-GB"/>
        </w:rPr>
        <w:t>Golden Share</w:t>
      </w:r>
      <w:r w:rsidR="00E83D46" w:rsidRPr="00703D69">
        <w:rPr>
          <w:highlight w:val="cyan"/>
          <w:lang w:val="en-GB"/>
        </w:rPr>
        <w:t xml:space="preserve">, </w:t>
      </w:r>
      <w:r w:rsidR="00E83D46" w:rsidRPr="00703D69">
        <w:rPr>
          <w:highlight w:val="cyan"/>
          <w:lang w:val="en-US"/>
        </w:rPr>
        <w:t>a</w:t>
      </w:r>
      <w:r w:rsidR="00E83D46" w:rsidRPr="00703D69">
        <w:rPr>
          <w:b/>
          <w:highlight w:val="cyan"/>
          <w:lang w:val="en-US"/>
        </w:rPr>
        <w:t xml:space="preserve"> </w:t>
      </w:r>
      <w:r w:rsidR="00E83D46" w:rsidRPr="00703D69">
        <w:rPr>
          <w:highlight w:val="cyan"/>
          <w:lang w:val="en-US"/>
        </w:rPr>
        <w:t xml:space="preserve">foundation organized and existing under the laws of the Netherlands, having its corporate seat in </w:t>
      </w:r>
      <w:r w:rsidR="00C430A5" w:rsidRPr="00703D69">
        <w:rPr>
          <w:highlight w:val="cyan"/>
          <w:lang w:val="en-US"/>
        </w:rPr>
        <w:t>Leiden</w:t>
      </w:r>
      <w:r w:rsidR="00E83D46" w:rsidRPr="00703D69">
        <w:rPr>
          <w:highlight w:val="cyan"/>
          <w:lang w:val="en-US"/>
        </w:rPr>
        <w:t xml:space="preserve"> </w:t>
      </w:r>
      <w:r w:rsidR="00E83D46" w:rsidRPr="00703D69">
        <w:rPr>
          <w:highlight w:val="cyan"/>
          <w:lang w:val="en-GB"/>
        </w:rPr>
        <w:t xml:space="preserve">and its official address at </w:t>
      </w:r>
      <w:r w:rsidR="003F360C" w:rsidRPr="00703D69">
        <w:rPr>
          <w:highlight w:val="cyan"/>
          <w:lang w:val="en-GB"/>
        </w:rPr>
        <w:t xml:space="preserve">Zutphen and its official address at Joke Smitlaan 96, 7207 GJ Zutphen, registered with the Trade Register of the Chambers of Commerce under number 89764676 </w:t>
      </w:r>
      <w:r w:rsidR="00E83D46" w:rsidRPr="00703D69">
        <w:rPr>
          <w:highlight w:val="cyan"/>
          <w:lang w:val="en-GB"/>
        </w:rPr>
        <w:t>and with e-mail address</w:t>
      </w:r>
      <w:r w:rsidR="007F64FB" w:rsidRPr="00703D69">
        <w:rPr>
          <w:highlight w:val="cyan"/>
          <w:lang w:val="en-GB"/>
        </w:rPr>
        <w:t xml:space="preserve"> </w:t>
      </w:r>
      <w:r w:rsidR="00E83D46" w:rsidRPr="00703D69">
        <w:rPr>
          <w:highlight w:val="cyan"/>
          <w:lang w:val="en-GB"/>
        </w:rPr>
        <w:t>[ __ ]</w:t>
      </w:r>
      <w:r w:rsidR="00B95CE0" w:rsidRPr="00703D69">
        <w:rPr>
          <w:highlight w:val="cyan"/>
          <w:lang w:val="en-GB"/>
        </w:rPr>
        <w:t xml:space="preserve"> </w:t>
      </w:r>
      <w:r w:rsidR="00654DE0" w:rsidRPr="00654DE0">
        <w:rPr>
          <w:highlight w:val="cyan"/>
          <w:lang w:val="en-GB"/>
        </w:rPr>
        <w:t>(“</w:t>
      </w:r>
      <w:r w:rsidR="00654DE0" w:rsidRPr="00654DE0">
        <w:rPr>
          <w:b/>
          <w:highlight w:val="cyan"/>
          <w:lang w:val="en-GB"/>
        </w:rPr>
        <w:t>Priority Shareholder</w:t>
      </w:r>
      <w:r w:rsidR="00654DE0" w:rsidRPr="00E100D6">
        <w:rPr>
          <w:rFonts w:cs="Arial"/>
          <w:highlight w:val="cyan"/>
          <w:lang w:val="en-GB"/>
        </w:rPr>
        <w:t>”)</w:t>
      </w:r>
    </w:p>
    <w:p w14:paraId="1166C7C7" w14:textId="7E6251B2" w:rsidR="00B95CE0" w:rsidRPr="00B95CE0" w:rsidRDefault="00B95CE0" w:rsidP="00B95CE0">
      <w:pPr>
        <w:widowControl w:val="0"/>
        <w:tabs>
          <w:tab w:val="left" w:pos="851"/>
          <w:tab w:val="left" w:pos="1276"/>
          <w:tab w:val="left" w:pos="1701"/>
        </w:tabs>
        <w:spacing w:before="120" w:line="312" w:lineRule="auto"/>
        <w:ind w:left="425"/>
        <w:rPr>
          <w:rFonts w:cs="Arial"/>
          <w:lang w:val="en-GB"/>
        </w:rPr>
      </w:pPr>
      <w:r w:rsidRPr="00B95CE0">
        <w:rPr>
          <w:rFonts w:cs="Arial"/>
          <w:b/>
          <w:bCs/>
          <w:highlight w:val="cyan"/>
          <w:u w:val="single"/>
          <w:lang w:val="en-GB"/>
        </w:rPr>
        <w:t>OR</w:t>
      </w:r>
      <w:r w:rsidR="00126474">
        <w:rPr>
          <w:rStyle w:val="Voetnootmarkering"/>
          <w:rFonts w:cs="Arial"/>
          <w:b/>
          <w:bCs/>
          <w:highlight w:val="cyan"/>
          <w:u w:val="single"/>
          <w:lang w:val="en-GB"/>
        </w:rPr>
        <w:footnoteReference w:id="3"/>
      </w:r>
    </w:p>
    <w:p w14:paraId="060DAF3F" w14:textId="50D17770" w:rsidR="00DE7B36" w:rsidRPr="00703D69" w:rsidRDefault="00B95CE0" w:rsidP="00B95CE0">
      <w:pPr>
        <w:widowControl w:val="0"/>
        <w:tabs>
          <w:tab w:val="left" w:pos="851"/>
          <w:tab w:val="left" w:pos="1276"/>
          <w:tab w:val="left" w:pos="1701"/>
        </w:tabs>
        <w:spacing w:before="120" w:line="312" w:lineRule="auto"/>
        <w:ind w:left="425"/>
        <w:rPr>
          <w:lang w:val="en-GB"/>
        </w:rPr>
      </w:pPr>
      <w:r w:rsidRPr="00A0208D">
        <w:rPr>
          <w:b/>
          <w:color w:val="000000"/>
          <w:highlight w:val="cyan"/>
          <w:lang w:val="en-GB"/>
        </w:rPr>
        <w:t>Stichting de Prioriteit</w:t>
      </w:r>
      <w:r w:rsidRPr="00B95CE0">
        <w:rPr>
          <w:rFonts w:cs="Arial"/>
          <w:color w:val="000000"/>
          <w:highlight w:val="cyan"/>
          <w:lang w:val="en-GB"/>
        </w:rPr>
        <w:t>,</w:t>
      </w:r>
      <w:r w:rsidRPr="00654DE0">
        <w:rPr>
          <w:color w:val="000000"/>
          <w:highlight w:val="cyan"/>
          <w:lang w:val="en-GB"/>
        </w:rPr>
        <w:t xml:space="preserve"> a</w:t>
      </w:r>
      <w:r w:rsidRPr="00654DE0">
        <w:rPr>
          <w:b/>
          <w:color w:val="000000"/>
          <w:highlight w:val="cyan"/>
          <w:lang w:val="en-GB"/>
        </w:rPr>
        <w:t xml:space="preserve"> </w:t>
      </w:r>
      <w:r w:rsidRPr="00654DE0">
        <w:rPr>
          <w:color w:val="000000"/>
          <w:highlight w:val="cyan"/>
          <w:lang w:val="en-GB"/>
        </w:rPr>
        <w:t>foundation organized and existing under the laws of the Netherlands, having its corporate seat in Leiden and its official address at Vlietweg 96A, 2323LG Leiden, registered with the Trade Register of the Chambers of Commerce under number 80825125 and with e-mail address [ __ ]</w:t>
      </w:r>
      <w:r w:rsidRPr="00654DE0">
        <w:rPr>
          <w:highlight w:val="cyan"/>
          <w:lang w:val="en-GB"/>
        </w:rPr>
        <w:t xml:space="preserve"> </w:t>
      </w:r>
      <w:r w:rsidR="00E83D46" w:rsidRPr="00654DE0">
        <w:rPr>
          <w:highlight w:val="cyan"/>
          <w:lang w:val="en-GB"/>
        </w:rPr>
        <w:t>(“</w:t>
      </w:r>
      <w:r w:rsidR="005C6250" w:rsidRPr="00654DE0">
        <w:rPr>
          <w:b/>
          <w:highlight w:val="cyan"/>
          <w:lang w:val="en-GB"/>
        </w:rPr>
        <w:t>Priority Shareholder</w:t>
      </w:r>
      <w:r w:rsidR="00E83D46" w:rsidRPr="00E100D6">
        <w:rPr>
          <w:rFonts w:cs="Arial"/>
          <w:highlight w:val="cyan"/>
          <w:lang w:val="en-GB"/>
        </w:rPr>
        <w:t>”)</w:t>
      </w:r>
      <w:r w:rsidR="00E100D6">
        <w:rPr>
          <w:rFonts w:cs="Arial"/>
          <w:lang w:val="en-GB"/>
        </w:rPr>
        <w:t>]</w:t>
      </w:r>
      <w:r w:rsidR="00C430A5">
        <w:rPr>
          <w:rFonts w:cs="Arial"/>
          <w:lang w:val="en-GB"/>
        </w:rPr>
        <w:t>;</w:t>
      </w:r>
    </w:p>
    <w:p w14:paraId="48B09A2C" w14:textId="18712040" w:rsidR="005878BE" w:rsidRPr="00703D69" w:rsidRDefault="00A51AA4" w:rsidP="00703D69">
      <w:pPr>
        <w:widowControl w:val="0"/>
        <w:numPr>
          <w:ilvl w:val="0"/>
          <w:numId w:val="3"/>
        </w:numPr>
        <w:tabs>
          <w:tab w:val="left" w:pos="425"/>
          <w:tab w:val="left" w:pos="851"/>
          <w:tab w:val="left" w:pos="1276"/>
          <w:tab w:val="left" w:pos="1701"/>
        </w:tabs>
        <w:spacing w:before="120" w:line="312" w:lineRule="auto"/>
        <w:rPr>
          <w:b/>
          <w:lang w:val="en-GB"/>
        </w:rPr>
      </w:pPr>
      <w:bookmarkStart w:id="6" w:name="_Ref106782828"/>
      <w:r w:rsidRPr="00703D69">
        <w:rPr>
          <w:lang w:val="en-GB"/>
        </w:rPr>
        <w:t>[</w:t>
      </w:r>
      <w:r w:rsidRPr="00026993">
        <w:rPr>
          <w:b/>
          <w:bCs/>
          <w:highlight w:val="cyan"/>
          <w:lang w:val="en-GB"/>
        </w:rPr>
        <w:t>Founder</w:t>
      </w:r>
      <w:r w:rsidRPr="00703D69">
        <w:rPr>
          <w:lang w:val="en-GB"/>
        </w:rPr>
        <w:t>]</w:t>
      </w:r>
      <w:r w:rsidR="005878BE" w:rsidRPr="00703D69">
        <w:rPr>
          <w:lang w:val="en-GB"/>
        </w:rPr>
        <w:t xml:space="preserve">, born on </w:t>
      </w:r>
      <w:r w:rsidR="00FC3ED4" w:rsidRPr="00703D69">
        <w:rPr>
          <w:lang w:val="en-GB"/>
        </w:rPr>
        <w:t xml:space="preserve">[ </w:t>
      </w:r>
      <w:r w:rsidR="00FC3ED4" w:rsidRPr="00703D69">
        <w:rPr>
          <w:highlight w:val="cyan"/>
          <w:lang w:val="en-GB"/>
        </w:rPr>
        <w:t>__</w:t>
      </w:r>
      <w:r w:rsidR="00FC3ED4" w:rsidRPr="00703D69">
        <w:rPr>
          <w:lang w:val="en-GB"/>
        </w:rPr>
        <w:t xml:space="preserve"> ]</w:t>
      </w:r>
      <w:r w:rsidR="005878BE" w:rsidRPr="00703D69">
        <w:rPr>
          <w:lang w:val="en-GB"/>
        </w:rPr>
        <w:t xml:space="preserve">, residing in </w:t>
      </w:r>
      <w:r w:rsidR="00FC3ED4" w:rsidRPr="00703D69">
        <w:rPr>
          <w:lang w:val="en-GB"/>
        </w:rPr>
        <w:t xml:space="preserve">[ </w:t>
      </w:r>
      <w:r w:rsidR="00FC3ED4" w:rsidRPr="00703D69">
        <w:rPr>
          <w:highlight w:val="cyan"/>
          <w:lang w:val="en-GB"/>
        </w:rPr>
        <w:t>__</w:t>
      </w:r>
      <w:r w:rsidR="00FC3ED4" w:rsidRPr="00703D69">
        <w:rPr>
          <w:lang w:val="en-GB"/>
        </w:rPr>
        <w:t xml:space="preserve"> ]</w:t>
      </w:r>
      <w:r w:rsidR="00FC3ED4" w:rsidRPr="00703D69">
        <w:rPr>
          <w:b/>
          <w:lang w:val="en-GB"/>
        </w:rPr>
        <w:t xml:space="preserve"> </w:t>
      </w:r>
      <w:r w:rsidR="005878BE" w:rsidRPr="00703D69">
        <w:rPr>
          <w:lang w:val="en-GB"/>
        </w:rPr>
        <w:t xml:space="preserve">and with email address </w:t>
      </w:r>
      <w:r w:rsidR="00FC3ED4" w:rsidRPr="00703D69">
        <w:rPr>
          <w:lang w:val="en-GB"/>
        </w:rPr>
        <w:t xml:space="preserve">[ </w:t>
      </w:r>
      <w:r w:rsidR="00FC3ED4" w:rsidRPr="00703D69">
        <w:rPr>
          <w:highlight w:val="cyan"/>
          <w:lang w:val="en-GB"/>
        </w:rPr>
        <w:t>__</w:t>
      </w:r>
      <w:r w:rsidR="00FC3ED4" w:rsidRPr="00703D69">
        <w:rPr>
          <w:lang w:val="en-GB"/>
        </w:rPr>
        <w:t xml:space="preserve"> ]</w:t>
      </w:r>
      <w:r w:rsidR="00FC3ED4" w:rsidRPr="00703D69">
        <w:rPr>
          <w:b/>
          <w:lang w:val="en-GB"/>
        </w:rPr>
        <w:t xml:space="preserve"> </w:t>
      </w:r>
      <w:r w:rsidR="00C430A5" w:rsidRPr="00703D69">
        <w:rPr>
          <w:lang w:val="en-GB"/>
        </w:rPr>
        <w:t xml:space="preserve"> </w:t>
      </w:r>
      <w:r w:rsidR="005878BE" w:rsidRPr="00703D69">
        <w:rPr>
          <w:lang w:val="en-GB"/>
        </w:rPr>
        <w:t>(“</w:t>
      </w:r>
      <w:r w:rsidR="00FC3ED4" w:rsidRPr="00703D69">
        <w:rPr>
          <w:lang w:val="en-GB"/>
        </w:rPr>
        <w:t xml:space="preserve">[ </w:t>
      </w:r>
      <w:r w:rsidR="00FC3ED4" w:rsidRPr="00703D69">
        <w:rPr>
          <w:highlight w:val="cyan"/>
          <w:lang w:val="en-GB"/>
        </w:rPr>
        <w:t>__</w:t>
      </w:r>
      <w:r w:rsidR="00FC3ED4" w:rsidRPr="00703D69">
        <w:rPr>
          <w:lang w:val="en-GB"/>
        </w:rPr>
        <w:t xml:space="preserve"> ]</w:t>
      </w:r>
      <w:r w:rsidR="005878BE" w:rsidRPr="00703D69">
        <w:rPr>
          <w:lang w:val="en-GB"/>
        </w:rPr>
        <w:t>”);</w:t>
      </w:r>
      <w:bookmarkEnd w:id="5"/>
      <w:bookmarkEnd w:id="6"/>
      <w:r w:rsidR="005878BE" w:rsidRPr="00703D69">
        <w:rPr>
          <w:lang w:val="en-GB"/>
        </w:rPr>
        <w:t xml:space="preserve"> </w:t>
      </w:r>
    </w:p>
    <w:p w14:paraId="087B7F3A" w14:textId="0356578D" w:rsidR="00FC3ED4" w:rsidRPr="00703D69" w:rsidRDefault="00FC3ED4" w:rsidP="00703D69">
      <w:pPr>
        <w:widowControl w:val="0"/>
        <w:numPr>
          <w:ilvl w:val="0"/>
          <w:numId w:val="3"/>
        </w:numPr>
        <w:tabs>
          <w:tab w:val="left" w:pos="425"/>
          <w:tab w:val="left" w:pos="851"/>
          <w:tab w:val="left" w:pos="1276"/>
          <w:tab w:val="left" w:pos="1701"/>
        </w:tabs>
        <w:spacing w:before="120" w:line="312" w:lineRule="auto"/>
        <w:rPr>
          <w:b/>
          <w:lang w:val="en-GB"/>
        </w:rPr>
      </w:pPr>
      <w:bookmarkStart w:id="7" w:name="_Ref447106093"/>
      <w:r w:rsidRPr="00703D69">
        <w:rPr>
          <w:lang w:val="en-GB"/>
        </w:rPr>
        <w:t>[</w:t>
      </w:r>
      <w:r w:rsidRPr="00026993">
        <w:rPr>
          <w:b/>
          <w:bCs/>
          <w:highlight w:val="cyan"/>
          <w:lang w:val="en-GB"/>
        </w:rPr>
        <w:t>Founder</w:t>
      </w:r>
      <w:r w:rsidRPr="00703D69">
        <w:rPr>
          <w:lang w:val="en-GB"/>
        </w:rPr>
        <w:t xml:space="preserve">], born on [ </w:t>
      </w:r>
      <w:r w:rsidRPr="00703D69">
        <w:rPr>
          <w:highlight w:val="cyan"/>
          <w:lang w:val="en-GB"/>
        </w:rPr>
        <w:t>__</w:t>
      </w:r>
      <w:r w:rsidRPr="00703D69">
        <w:rPr>
          <w:lang w:val="en-GB"/>
        </w:rPr>
        <w:t xml:space="preserve"> ], residing in [ </w:t>
      </w:r>
      <w:r w:rsidRPr="00703D69">
        <w:rPr>
          <w:highlight w:val="cyan"/>
          <w:lang w:val="en-GB"/>
        </w:rPr>
        <w:t>__</w:t>
      </w:r>
      <w:r w:rsidRPr="00703D69">
        <w:rPr>
          <w:lang w:val="en-GB"/>
        </w:rPr>
        <w:t xml:space="preserve"> ]</w:t>
      </w:r>
      <w:r w:rsidRPr="00703D69">
        <w:rPr>
          <w:b/>
          <w:lang w:val="en-GB"/>
        </w:rPr>
        <w:t xml:space="preserve"> </w:t>
      </w:r>
      <w:r w:rsidRPr="00703D69">
        <w:rPr>
          <w:lang w:val="en-GB"/>
        </w:rPr>
        <w:t xml:space="preserve">and with email address [ </w:t>
      </w:r>
      <w:r w:rsidRPr="00703D69">
        <w:rPr>
          <w:highlight w:val="cyan"/>
          <w:lang w:val="en-GB"/>
        </w:rPr>
        <w:t>__</w:t>
      </w:r>
      <w:r w:rsidRPr="00703D69">
        <w:rPr>
          <w:lang w:val="en-GB"/>
        </w:rPr>
        <w:t xml:space="preserve"> ]</w:t>
      </w:r>
      <w:r w:rsidRPr="00703D69">
        <w:rPr>
          <w:b/>
          <w:lang w:val="en-GB"/>
        </w:rPr>
        <w:t xml:space="preserve"> </w:t>
      </w:r>
      <w:r w:rsidRPr="00703D69">
        <w:rPr>
          <w:lang w:val="en-GB"/>
        </w:rPr>
        <w:t xml:space="preserve"> (“[ </w:t>
      </w:r>
      <w:r w:rsidRPr="00703D69">
        <w:rPr>
          <w:highlight w:val="cyan"/>
          <w:lang w:val="en-GB"/>
        </w:rPr>
        <w:t>__</w:t>
      </w:r>
      <w:r w:rsidRPr="00703D69">
        <w:rPr>
          <w:lang w:val="en-GB"/>
        </w:rPr>
        <w:t xml:space="preserve"> ]”); </w:t>
      </w:r>
    </w:p>
    <w:p w14:paraId="04CC91E4" w14:textId="22695BEB" w:rsidR="00FC3ED4" w:rsidRPr="00B93333" w:rsidRDefault="00FC3ED4" w:rsidP="00703D69">
      <w:pPr>
        <w:widowControl w:val="0"/>
        <w:numPr>
          <w:ilvl w:val="0"/>
          <w:numId w:val="3"/>
        </w:numPr>
        <w:tabs>
          <w:tab w:val="left" w:pos="425"/>
          <w:tab w:val="left" w:pos="851"/>
          <w:tab w:val="left" w:pos="1276"/>
          <w:tab w:val="left" w:pos="1701"/>
        </w:tabs>
        <w:spacing w:before="120" w:line="312" w:lineRule="auto"/>
        <w:rPr>
          <w:lang w:val="en-GB"/>
        </w:rPr>
      </w:pPr>
      <w:bookmarkStart w:id="8" w:name="_Ref139541746"/>
      <w:r w:rsidRPr="00703D69">
        <w:rPr>
          <w:lang w:val="en-GB"/>
        </w:rPr>
        <w:t>[</w:t>
      </w:r>
      <w:r w:rsidRPr="00026993">
        <w:rPr>
          <w:b/>
          <w:bCs/>
          <w:highlight w:val="cyan"/>
          <w:lang w:val="en-GB"/>
        </w:rPr>
        <w:t>Founder</w:t>
      </w:r>
      <w:r w:rsidRPr="00703D69">
        <w:rPr>
          <w:lang w:val="en-GB"/>
        </w:rPr>
        <w:t xml:space="preserve">], born on [ </w:t>
      </w:r>
      <w:r w:rsidRPr="00703D69">
        <w:rPr>
          <w:highlight w:val="cyan"/>
          <w:lang w:val="en-GB"/>
        </w:rPr>
        <w:t>__</w:t>
      </w:r>
      <w:r w:rsidRPr="00703D69">
        <w:rPr>
          <w:lang w:val="en-GB"/>
        </w:rPr>
        <w:t xml:space="preserve"> ], residing in [ </w:t>
      </w:r>
      <w:r w:rsidRPr="00703D69">
        <w:rPr>
          <w:highlight w:val="cyan"/>
          <w:lang w:val="en-GB"/>
        </w:rPr>
        <w:t>__</w:t>
      </w:r>
      <w:r w:rsidRPr="00703D69">
        <w:rPr>
          <w:lang w:val="en-GB"/>
        </w:rPr>
        <w:t xml:space="preserve"> ]</w:t>
      </w:r>
      <w:r w:rsidRPr="00703D69">
        <w:rPr>
          <w:b/>
          <w:lang w:val="en-GB"/>
        </w:rPr>
        <w:t xml:space="preserve"> </w:t>
      </w:r>
      <w:r w:rsidRPr="00703D69">
        <w:rPr>
          <w:lang w:val="en-GB"/>
        </w:rPr>
        <w:t xml:space="preserve">and with email address [ </w:t>
      </w:r>
      <w:r w:rsidRPr="00703D69">
        <w:rPr>
          <w:highlight w:val="cyan"/>
          <w:lang w:val="en-GB"/>
        </w:rPr>
        <w:t>__</w:t>
      </w:r>
      <w:r w:rsidRPr="00703D69">
        <w:rPr>
          <w:lang w:val="en-GB"/>
        </w:rPr>
        <w:t xml:space="preserve"> ]</w:t>
      </w:r>
      <w:r w:rsidRPr="00703D69">
        <w:rPr>
          <w:b/>
          <w:lang w:val="en-GB"/>
        </w:rPr>
        <w:t xml:space="preserve"> </w:t>
      </w:r>
      <w:r w:rsidRPr="00703D69">
        <w:rPr>
          <w:lang w:val="en-GB"/>
        </w:rPr>
        <w:t xml:space="preserve"> (“[ </w:t>
      </w:r>
      <w:r w:rsidRPr="00703D69">
        <w:rPr>
          <w:highlight w:val="cyan"/>
          <w:lang w:val="en-GB"/>
        </w:rPr>
        <w:t>__</w:t>
      </w:r>
      <w:r w:rsidRPr="00703D69">
        <w:rPr>
          <w:lang w:val="en-GB"/>
        </w:rPr>
        <w:t xml:space="preserve"> ]”);</w:t>
      </w:r>
      <w:bookmarkEnd w:id="8"/>
      <w:r w:rsidRPr="00703D69">
        <w:rPr>
          <w:lang w:val="en-GB"/>
        </w:rPr>
        <w:t xml:space="preserve"> </w:t>
      </w:r>
    </w:p>
    <w:p w14:paraId="7D514F23" w14:textId="31F47741" w:rsidR="00D43D5D" w:rsidRPr="00026993" w:rsidRDefault="00C430A5" w:rsidP="00026993">
      <w:pPr>
        <w:widowControl w:val="0"/>
        <w:numPr>
          <w:ilvl w:val="0"/>
          <w:numId w:val="3"/>
        </w:numPr>
        <w:tabs>
          <w:tab w:val="left" w:pos="425"/>
          <w:tab w:val="left" w:pos="851"/>
          <w:tab w:val="left" w:pos="1276"/>
          <w:tab w:val="left" w:pos="1701"/>
        </w:tabs>
        <w:spacing w:before="120" w:line="312" w:lineRule="auto"/>
        <w:rPr>
          <w:lang w:val="en-GB"/>
        </w:rPr>
      </w:pPr>
      <w:r w:rsidRPr="00026993">
        <w:rPr>
          <w:lang w:val="en-GB"/>
        </w:rPr>
        <w:t>[</w:t>
      </w:r>
      <w:r w:rsidR="00FC3ED4" w:rsidRPr="00026993">
        <w:rPr>
          <w:highlight w:val="cyan"/>
          <w:lang w:val="en-GB"/>
        </w:rPr>
        <w:t>additional</w:t>
      </w:r>
      <w:r w:rsidR="004132D6">
        <w:rPr>
          <w:highlight w:val="cyan"/>
          <w:lang w:val="en-GB"/>
        </w:rPr>
        <w:t>/alternative</w:t>
      </w:r>
      <w:r w:rsidRPr="00026993">
        <w:rPr>
          <w:highlight w:val="cyan"/>
          <w:lang w:val="en-GB"/>
        </w:rPr>
        <w:t xml:space="preserve"> </w:t>
      </w:r>
      <w:r w:rsidR="00D84F23">
        <w:rPr>
          <w:highlight w:val="cyan"/>
          <w:lang w:val="en-GB"/>
        </w:rPr>
        <w:t>holders of</w:t>
      </w:r>
      <w:r w:rsidR="00026993" w:rsidRPr="00026993">
        <w:rPr>
          <w:highlight w:val="cyan"/>
          <w:lang w:val="en-GB"/>
        </w:rPr>
        <w:t xml:space="preserve"> </w:t>
      </w:r>
      <w:r w:rsidRPr="000720DE">
        <w:rPr>
          <w:highlight w:val="cyan"/>
          <w:lang w:val="en-GB"/>
        </w:rPr>
        <w:t>Steward</w:t>
      </w:r>
      <w:r w:rsidR="00D84F23">
        <w:rPr>
          <w:highlight w:val="cyan"/>
          <w:lang w:val="en-GB"/>
        </w:rPr>
        <w:t xml:space="preserve"> Share</w:t>
      </w:r>
      <w:r w:rsidRPr="000720DE">
        <w:rPr>
          <w:highlight w:val="cyan"/>
          <w:lang w:val="en-GB"/>
        </w:rPr>
        <w:t>s</w:t>
      </w:r>
      <w:r w:rsidR="00D84F23">
        <w:rPr>
          <w:highlight w:val="cyan"/>
          <w:lang w:val="en-GB"/>
        </w:rPr>
        <w:t>,</w:t>
      </w:r>
      <w:r w:rsidR="000720DE" w:rsidRPr="000720DE">
        <w:rPr>
          <w:highlight w:val="cyan"/>
          <w:lang w:val="en-GB"/>
        </w:rPr>
        <w:t xml:space="preserve"> if relevant</w:t>
      </w:r>
      <w:r w:rsidRPr="00026993">
        <w:rPr>
          <w:lang w:val="en-GB"/>
        </w:rPr>
        <w:t>];</w:t>
      </w:r>
      <w:r w:rsidR="005878BE" w:rsidRPr="00026993">
        <w:rPr>
          <w:lang w:val="en-GB"/>
        </w:rPr>
        <w:t xml:space="preserve"> </w:t>
      </w:r>
      <w:bookmarkStart w:id="9" w:name="_Ref52270979"/>
      <w:r w:rsidR="005878BE" w:rsidRPr="00026993">
        <w:rPr>
          <w:lang w:val="en-GB"/>
        </w:rPr>
        <w:t>and</w:t>
      </w:r>
      <w:bookmarkEnd w:id="9"/>
    </w:p>
    <w:p w14:paraId="6C70EB2A" w14:textId="27DD9A4D" w:rsidR="00D43D5D" w:rsidRPr="00B93333" w:rsidRDefault="00D43D5D" w:rsidP="00D43D5D">
      <w:pPr>
        <w:widowControl w:val="0"/>
        <w:numPr>
          <w:ilvl w:val="0"/>
          <w:numId w:val="3"/>
        </w:numPr>
        <w:tabs>
          <w:tab w:val="left" w:pos="425"/>
          <w:tab w:val="left" w:pos="851"/>
          <w:tab w:val="left" w:pos="1276"/>
          <w:tab w:val="left" w:pos="1701"/>
        </w:tabs>
        <w:spacing w:before="120" w:line="312" w:lineRule="auto"/>
        <w:rPr>
          <w:highlight w:val="cyan"/>
          <w:lang w:val="en-GB"/>
        </w:rPr>
      </w:pPr>
      <w:r w:rsidRPr="00B93333">
        <w:rPr>
          <w:b/>
          <w:highlight w:val="cyan"/>
          <w:lang w:val="en-GB"/>
        </w:rPr>
        <w:t>[Investor 1] B.V.</w:t>
      </w:r>
      <w:r w:rsidRPr="00B93333">
        <w:rPr>
          <w:highlight w:val="cyan"/>
          <w:lang w:val="en-GB"/>
        </w:rPr>
        <w:t xml:space="preserve">, a private company with limited liability organized and existing under the laws of the Netherlands, having its corporate seat in [ </w:t>
      </w:r>
      <w:r w:rsidRPr="00703D69">
        <w:rPr>
          <w:highlight w:val="cyan"/>
          <w:lang w:val="en-GB"/>
        </w:rPr>
        <w:t>__</w:t>
      </w:r>
      <w:r w:rsidRPr="00B93333">
        <w:rPr>
          <w:highlight w:val="cyan"/>
          <w:lang w:val="en-GB"/>
        </w:rPr>
        <w:t xml:space="preserve"> ] and its official address at [ </w:t>
      </w:r>
      <w:r w:rsidRPr="00703D69">
        <w:rPr>
          <w:highlight w:val="cyan"/>
          <w:lang w:val="en-GB"/>
        </w:rPr>
        <w:t>__</w:t>
      </w:r>
      <w:r w:rsidRPr="00B93333">
        <w:rPr>
          <w:highlight w:val="cyan"/>
          <w:lang w:val="en-GB"/>
        </w:rPr>
        <w:t xml:space="preserve"> ], registered with the Trade Register of the Chambers of Commerce under number [ </w:t>
      </w:r>
      <w:r w:rsidRPr="00703D69">
        <w:rPr>
          <w:highlight w:val="cyan"/>
          <w:lang w:val="en-GB"/>
        </w:rPr>
        <w:t>__</w:t>
      </w:r>
      <w:r w:rsidRPr="00B93333">
        <w:rPr>
          <w:highlight w:val="cyan"/>
          <w:lang w:val="en-GB"/>
        </w:rPr>
        <w:t xml:space="preserve"> ] and with e-mail address [ </w:t>
      </w:r>
      <w:r w:rsidRPr="00703D69">
        <w:rPr>
          <w:highlight w:val="cyan"/>
          <w:lang w:val="en-GB"/>
        </w:rPr>
        <w:t>__</w:t>
      </w:r>
      <w:r w:rsidRPr="00B93333">
        <w:rPr>
          <w:highlight w:val="cyan"/>
          <w:lang w:val="en-GB"/>
        </w:rPr>
        <w:t xml:space="preserve"> ] </w:t>
      </w:r>
      <w:r w:rsidRPr="009D31B4">
        <w:rPr>
          <w:highlight w:val="cyan"/>
          <w:lang w:val="en-GB"/>
        </w:rPr>
        <w:t>(“</w:t>
      </w:r>
      <w:r w:rsidR="0027057A" w:rsidRPr="009D31B4">
        <w:rPr>
          <w:b/>
          <w:highlight w:val="cyan"/>
          <w:lang w:val="en-GB"/>
        </w:rPr>
        <w:t>Investor</w:t>
      </w:r>
      <w:r w:rsidR="000E32D0" w:rsidRPr="009D31B4">
        <w:rPr>
          <w:highlight w:val="cyan"/>
          <w:lang w:val="en-GB"/>
        </w:rPr>
        <w:t xml:space="preserve"> </w:t>
      </w:r>
      <w:r w:rsidR="000E32D0" w:rsidRPr="009D31B4">
        <w:rPr>
          <w:b/>
          <w:bCs/>
          <w:highlight w:val="cyan"/>
          <w:lang w:val="en-GB"/>
        </w:rPr>
        <w:t>1</w:t>
      </w:r>
      <w:r w:rsidRPr="009D31B4">
        <w:rPr>
          <w:highlight w:val="cyan"/>
          <w:lang w:val="en-GB"/>
        </w:rPr>
        <w:t>”)</w:t>
      </w:r>
      <w:r w:rsidR="009D31B4">
        <w:rPr>
          <w:rStyle w:val="Voetnootmarkering"/>
          <w:highlight w:val="cyan"/>
          <w:lang w:val="en-GB"/>
        </w:rPr>
        <w:footnoteReference w:id="4"/>
      </w:r>
      <w:r w:rsidRPr="009D31B4">
        <w:rPr>
          <w:highlight w:val="cyan"/>
          <w:lang w:val="en-GB"/>
        </w:rPr>
        <w:t>;</w:t>
      </w:r>
    </w:p>
    <w:p w14:paraId="6C418AD2" w14:textId="6BE27139" w:rsidR="005878BE" w:rsidRPr="00703D69" w:rsidRDefault="00A51AA4" w:rsidP="00703D69">
      <w:pPr>
        <w:widowControl w:val="0"/>
        <w:numPr>
          <w:ilvl w:val="0"/>
          <w:numId w:val="3"/>
        </w:numPr>
        <w:tabs>
          <w:tab w:val="left" w:pos="425"/>
          <w:tab w:val="left" w:pos="851"/>
          <w:tab w:val="left" w:pos="1276"/>
          <w:tab w:val="left" w:pos="1701"/>
        </w:tabs>
        <w:spacing w:before="120" w:line="312" w:lineRule="auto"/>
        <w:rPr>
          <w:b/>
          <w:lang w:val="en-GB"/>
        </w:rPr>
      </w:pPr>
      <w:r w:rsidRPr="00703D69">
        <w:rPr>
          <w:b/>
          <w:lang w:val="en-GB"/>
        </w:rPr>
        <w:t>[</w:t>
      </w:r>
      <w:r w:rsidRPr="00703D69">
        <w:rPr>
          <w:b/>
          <w:highlight w:val="cyan"/>
          <w:lang w:val="en-GB"/>
        </w:rPr>
        <w:t>Company</w:t>
      </w:r>
      <w:r w:rsidRPr="00703D69">
        <w:rPr>
          <w:b/>
          <w:lang w:val="en-GB"/>
        </w:rPr>
        <w:t>]</w:t>
      </w:r>
      <w:bookmarkStart w:id="10" w:name="_Ref52283435"/>
      <w:r w:rsidR="00282192" w:rsidRPr="00703D69">
        <w:rPr>
          <w:b/>
          <w:lang w:val="en-GB"/>
        </w:rPr>
        <w:t xml:space="preserve"> B.V</w:t>
      </w:r>
      <w:r w:rsidR="005878BE" w:rsidRPr="00703D69">
        <w:rPr>
          <w:b/>
          <w:lang w:val="en-GB"/>
        </w:rPr>
        <w:t>.</w:t>
      </w:r>
      <w:r w:rsidR="005878BE" w:rsidRPr="00703D69">
        <w:rPr>
          <w:lang w:val="en-GB"/>
        </w:rPr>
        <w:t xml:space="preserve">, </w:t>
      </w:r>
      <w:r w:rsidR="007832CC" w:rsidRPr="00703D69">
        <w:rPr>
          <w:lang w:val="en-GB"/>
        </w:rPr>
        <w:t xml:space="preserve">a private company with limited liability organized and existing under the laws of the Netherlands, having its corporate seat in [ </w:t>
      </w:r>
      <w:r w:rsidR="007832CC" w:rsidRPr="00703D69">
        <w:rPr>
          <w:highlight w:val="cyan"/>
          <w:lang w:val="en-GB"/>
        </w:rPr>
        <w:t>__</w:t>
      </w:r>
      <w:r w:rsidR="007832CC" w:rsidRPr="00703D69">
        <w:rPr>
          <w:lang w:val="en-GB"/>
        </w:rPr>
        <w:t xml:space="preserve"> ] and its official address at [ </w:t>
      </w:r>
      <w:r w:rsidR="007832CC" w:rsidRPr="00703D69">
        <w:rPr>
          <w:highlight w:val="cyan"/>
          <w:lang w:val="en-GB"/>
        </w:rPr>
        <w:t>__</w:t>
      </w:r>
      <w:r w:rsidR="007832CC" w:rsidRPr="00703D69">
        <w:rPr>
          <w:lang w:val="en-GB"/>
        </w:rPr>
        <w:t xml:space="preserve"> ], registered with the Trade Register of the Chambers of Commerce under number [ </w:t>
      </w:r>
      <w:r w:rsidR="007832CC" w:rsidRPr="00703D69">
        <w:rPr>
          <w:highlight w:val="cyan"/>
          <w:lang w:val="en-GB"/>
        </w:rPr>
        <w:t>__</w:t>
      </w:r>
      <w:r w:rsidR="007832CC" w:rsidRPr="00703D69">
        <w:rPr>
          <w:lang w:val="en-GB"/>
        </w:rPr>
        <w:t xml:space="preserve"> ] and with e-mail address [ </w:t>
      </w:r>
      <w:r w:rsidR="007832CC" w:rsidRPr="00703D69">
        <w:rPr>
          <w:highlight w:val="cyan"/>
          <w:lang w:val="en-GB"/>
        </w:rPr>
        <w:t>__</w:t>
      </w:r>
      <w:r w:rsidR="007832CC" w:rsidRPr="00703D69">
        <w:rPr>
          <w:lang w:val="en-GB"/>
        </w:rPr>
        <w:t xml:space="preserve"> ]</w:t>
      </w:r>
      <w:r w:rsidR="00F16DD7" w:rsidRPr="00703D69">
        <w:rPr>
          <w:lang w:val="en-GB"/>
        </w:rPr>
        <w:t xml:space="preserve"> </w:t>
      </w:r>
      <w:r w:rsidR="005878BE" w:rsidRPr="00703D69">
        <w:rPr>
          <w:lang w:val="en-GB"/>
        </w:rPr>
        <w:t>(the “</w:t>
      </w:r>
      <w:r w:rsidR="005878BE" w:rsidRPr="00703D69">
        <w:rPr>
          <w:b/>
          <w:lang w:val="en-GB"/>
        </w:rPr>
        <w:t>Company</w:t>
      </w:r>
      <w:r w:rsidR="005878BE" w:rsidRPr="00703D69">
        <w:rPr>
          <w:lang w:val="en-GB"/>
        </w:rPr>
        <w:t>”).</w:t>
      </w:r>
      <w:bookmarkEnd w:id="10"/>
    </w:p>
    <w:p w14:paraId="1CBC0FE5" w14:textId="3E26F025" w:rsidR="00C06C5B" w:rsidRPr="00703D69" w:rsidRDefault="00C06C5B" w:rsidP="00C06C5B">
      <w:pPr>
        <w:widowControl w:val="0"/>
        <w:tabs>
          <w:tab w:val="left" w:pos="851"/>
          <w:tab w:val="left" w:pos="1276"/>
          <w:tab w:val="left" w:pos="1701"/>
        </w:tabs>
        <w:spacing w:before="120" w:line="312" w:lineRule="auto"/>
        <w:rPr>
          <w:b/>
          <w:lang w:val="en-GB"/>
        </w:rPr>
      </w:pPr>
    </w:p>
    <w:p w14:paraId="4AC60CFE" w14:textId="720CBBB6" w:rsidR="00D36820" w:rsidRPr="00703D69" w:rsidRDefault="00C06C5B" w:rsidP="00D36820">
      <w:pPr>
        <w:widowControl w:val="0"/>
        <w:tabs>
          <w:tab w:val="left" w:pos="851"/>
          <w:tab w:val="left" w:pos="1276"/>
          <w:tab w:val="left" w:pos="1701"/>
        </w:tabs>
        <w:spacing w:before="120" w:line="312" w:lineRule="auto"/>
        <w:rPr>
          <w:lang w:val="en-GB"/>
        </w:rPr>
      </w:pPr>
      <w:r w:rsidRPr="00703D69">
        <w:rPr>
          <w:lang w:val="en-US"/>
        </w:rPr>
        <w:t>Parties</w:t>
      </w:r>
      <w:r w:rsidRPr="00703D69">
        <w:rPr>
          <w:b/>
          <w:lang w:val="en-US"/>
        </w:rPr>
        <w:t xml:space="preserve"> </w:t>
      </w:r>
      <w:r w:rsidR="00765FC5">
        <w:rPr>
          <w:rFonts w:cs="Arial"/>
          <w:lang w:val="en-GB"/>
        </w:rPr>
        <w:fldChar w:fldCharType="begin"/>
      </w:r>
      <w:r w:rsidR="00765FC5" w:rsidRPr="0087474B">
        <w:rPr>
          <w:rFonts w:cs="Arial"/>
          <w:lang w:val="en-US"/>
        </w:rPr>
        <w:instrText xml:space="preserve"> REF _Ref106782828 \r \h </w:instrText>
      </w:r>
      <w:r w:rsidR="00765FC5">
        <w:rPr>
          <w:rFonts w:cs="Arial"/>
          <w:lang w:val="en-GB"/>
        </w:rPr>
      </w:r>
      <w:r w:rsidR="00765FC5">
        <w:rPr>
          <w:rFonts w:cs="Arial"/>
          <w:lang w:val="en-GB"/>
        </w:rPr>
        <w:fldChar w:fldCharType="separate"/>
      </w:r>
      <w:r w:rsidR="00501FD7">
        <w:rPr>
          <w:rFonts w:cs="Arial"/>
          <w:lang w:val="en-US"/>
        </w:rPr>
        <w:t>5</w:t>
      </w:r>
      <w:r w:rsidR="00765FC5">
        <w:rPr>
          <w:rFonts w:cs="Arial"/>
          <w:lang w:val="en-GB"/>
        </w:rPr>
        <w:fldChar w:fldCharType="end"/>
      </w:r>
      <w:r w:rsidR="00765FC5" w:rsidRPr="00703D69">
        <w:rPr>
          <w:lang w:val="en-US"/>
        </w:rPr>
        <w:t xml:space="preserve"> through </w:t>
      </w:r>
      <w:r w:rsidR="0087474B">
        <w:rPr>
          <w:rFonts w:cs="Arial"/>
          <w:lang w:val="en-GB"/>
        </w:rPr>
        <w:fldChar w:fldCharType="begin"/>
      </w:r>
      <w:r w:rsidR="0087474B" w:rsidRPr="0087474B">
        <w:rPr>
          <w:rFonts w:cs="Arial"/>
          <w:bCs/>
          <w:lang w:val="en-US"/>
        </w:rPr>
        <w:instrText xml:space="preserve"> REF _Ref139541746 \r \h </w:instrText>
      </w:r>
      <w:r w:rsidR="0087474B">
        <w:rPr>
          <w:rFonts w:cs="Arial"/>
          <w:lang w:val="en-GB"/>
        </w:rPr>
      </w:r>
      <w:r w:rsidR="0087474B">
        <w:rPr>
          <w:rFonts w:cs="Arial"/>
          <w:lang w:val="en-GB"/>
        </w:rPr>
        <w:fldChar w:fldCharType="separate"/>
      </w:r>
      <w:r w:rsidR="00501FD7">
        <w:rPr>
          <w:rFonts w:cs="Arial"/>
          <w:bCs/>
          <w:lang w:val="en-US"/>
        </w:rPr>
        <w:t>7</w:t>
      </w:r>
      <w:r w:rsidR="0087474B">
        <w:rPr>
          <w:rFonts w:cs="Arial"/>
          <w:lang w:val="en-GB"/>
        </w:rPr>
        <w:fldChar w:fldCharType="end"/>
      </w:r>
      <w:r w:rsidR="0087474B" w:rsidRPr="00703D69">
        <w:rPr>
          <w:lang w:val="en-GB"/>
        </w:rPr>
        <w:t xml:space="preserve"> </w:t>
      </w:r>
      <w:r w:rsidR="008F578A" w:rsidRPr="00703D69">
        <w:rPr>
          <w:lang w:val="en-GB"/>
        </w:rPr>
        <w:t xml:space="preserve">hereinafter jointly referred to as </w:t>
      </w:r>
      <w:r w:rsidR="006F2A35" w:rsidRPr="00703D69">
        <w:rPr>
          <w:lang w:val="en-GB"/>
        </w:rPr>
        <w:t>“</w:t>
      </w:r>
      <w:r w:rsidR="006F2A35" w:rsidRPr="00703D69">
        <w:rPr>
          <w:b/>
          <w:lang w:val="en-GB"/>
        </w:rPr>
        <w:t>Founders</w:t>
      </w:r>
      <w:r w:rsidR="006F2A35" w:rsidRPr="00703D69">
        <w:rPr>
          <w:lang w:val="en-GB"/>
        </w:rPr>
        <w:t xml:space="preserve">” </w:t>
      </w:r>
      <w:r w:rsidR="00576FBC" w:rsidRPr="00703D69">
        <w:rPr>
          <w:lang w:val="en-GB"/>
        </w:rPr>
        <w:t xml:space="preserve">or each individually as </w:t>
      </w:r>
      <w:r w:rsidR="006F2A35" w:rsidRPr="00703D69">
        <w:rPr>
          <w:lang w:val="en-GB"/>
        </w:rPr>
        <w:t>“</w:t>
      </w:r>
      <w:r w:rsidR="006F2A35" w:rsidRPr="00703D69">
        <w:rPr>
          <w:b/>
          <w:lang w:val="en-GB"/>
        </w:rPr>
        <w:t>Founder</w:t>
      </w:r>
      <w:r w:rsidR="006F2A35" w:rsidRPr="00703D69">
        <w:rPr>
          <w:lang w:val="en-GB"/>
        </w:rPr>
        <w:t>”.</w:t>
      </w:r>
      <w:r w:rsidR="00765FC5" w:rsidRPr="00703D69">
        <w:rPr>
          <w:lang w:val="en-GB"/>
        </w:rPr>
        <w:t xml:space="preserve"> </w:t>
      </w:r>
      <w:r w:rsidR="00D36820" w:rsidRPr="00703D69">
        <w:rPr>
          <w:lang w:val="en-GB"/>
        </w:rPr>
        <w:t xml:space="preserve">Parties </w:t>
      </w:r>
      <w:r w:rsidR="00765FC5">
        <w:rPr>
          <w:rFonts w:cs="Arial"/>
          <w:bCs/>
          <w:lang w:val="en-GB"/>
        </w:rPr>
        <w:fldChar w:fldCharType="begin"/>
      </w:r>
      <w:r w:rsidR="00765FC5">
        <w:rPr>
          <w:rFonts w:cs="Arial"/>
          <w:bCs/>
          <w:lang w:val="en-GB"/>
        </w:rPr>
        <w:instrText xml:space="preserve"> REF _Ref48050923 \r \h </w:instrText>
      </w:r>
      <w:r w:rsidR="00765FC5">
        <w:rPr>
          <w:rFonts w:cs="Arial"/>
          <w:bCs/>
          <w:lang w:val="en-GB"/>
        </w:rPr>
      </w:r>
      <w:r w:rsidR="00765FC5">
        <w:rPr>
          <w:rFonts w:cs="Arial"/>
          <w:bCs/>
          <w:lang w:val="en-GB"/>
        </w:rPr>
        <w:fldChar w:fldCharType="separate"/>
      </w:r>
      <w:r w:rsidR="00501FD7">
        <w:rPr>
          <w:rFonts w:cs="Arial"/>
          <w:bCs/>
          <w:lang w:val="en-GB"/>
        </w:rPr>
        <w:t>1</w:t>
      </w:r>
      <w:r w:rsidR="00765FC5">
        <w:rPr>
          <w:rFonts w:cs="Arial"/>
          <w:bCs/>
          <w:lang w:val="en-GB"/>
        </w:rPr>
        <w:fldChar w:fldCharType="end"/>
      </w:r>
      <w:r w:rsidR="00012825" w:rsidRPr="00703D69">
        <w:rPr>
          <w:lang w:val="en-GB"/>
        </w:rPr>
        <w:t xml:space="preserve"> </w:t>
      </w:r>
      <w:r w:rsidR="00D36820" w:rsidRPr="00703D69">
        <w:rPr>
          <w:lang w:val="en-GB"/>
        </w:rPr>
        <w:t xml:space="preserve">through </w:t>
      </w:r>
      <w:r w:rsidR="00D43D5D">
        <w:rPr>
          <w:rFonts w:cs="Arial"/>
          <w:bCs/>
          <w:lang w:val="en-GB"/>
        </w:rPr>
        <w:t>3</w:t>
      </w:r>
      <w:r w:rsidR="00D43D5D" w:rsidRPr="00703D69">
        <w:rPr>
          <w:lang w:val="en-GB"/>
        </w:rPr>
        <w:t xml:space="preserve"> </w:t>
      </w:r>
      <w:r w:rsidR="00D36820" w:rsidRPr="00703D69">
        <w:rPr>
          <w:lang w:val="en-GB"/>
        </w:rPr>
        <w:t>hereinafter jointly referred to as “</w:t>
      </w:r>
      <w:r w:rsidR="00D36820" w:rsidRPr="00703D69">
        <w:rPr>
          <w:b/>
          <w:lang w:val="en-GB"/>
        </w:rPr>
        <w:t>Founder Holdcos</w:t>
      </w:r>
      <w:r w:rsidR="00D36820" w:rsidRPr="00703D69">
        <w:rPr>
          <w:lang w:val="en-GB"/>
        </w:rPr>
        <w:t>” or each individually as “</w:t>
      </w:r>
      <w:r w:rsidR="00D36820" w:rsidRPr="00703D69">
        <w:rPr>
          <w:b/>
          <w:lang w:val="en-GB"/>
        </w:rPr>
        <w:t>Founder Holdco</w:t>
      </w:r>
      <w:r w:rsidR="00D36820" w:rsidRPr="00703D69">
        <w:rPr>
          <w:lang w:val="en-GB"/>
        </w:rPr>
        <w:t>”.</w:t>
      </w:r>
      <w:r w:rsidR="00D43D5D">
        <w:rPr>
          <w:lang w:val="en-GB"/>
        </w:rPr>
        <w:t xml:space="preserve"> </w:t>
      </w:r>
    </w:p>
    <w:bookmarkEnd w:id="7"/>
    <w:p w14:paraId="37AEC15C" w14:textId="77777777" w:rsidR="00974D43" w:rsidRPr="00703D69" w:rsidRDefault="00974D43">
      <w:pPr>
        <w:tabs>
          <w:tab w:val="left" w:pos="567"/>
        </w:tabs>
        <w:spacing w:before="120" w:line="312" w:lineRule="auto"/>
        <w:rPr>
          <w:u w:val="single"/>
          <w:lang w:val="en-GB"/>
        </w:rPr>
      </w:pPr>
    </w:p>
    <w:p w14:paraId="463CC7FA" w14:textId="77777777" w:rsidR="00F539A5" w:rsidRPr="00703D69" w:rsidRDefault="00D036FC">
      <w:pPr>
        <w:tabs>
          <w:tab w:val="left" w:pos="567"/>
        </w:tabs>
        <w:spacing w:before="120" w:line="312" w:lineRule="auto"/>
        <w:rPr>
          <w:b/>
          <w:lang w:val="en-GB"/>
        </w:rPr>
      </w:pPr>
      <w:r w:rsidRPr="00703D69">
        <w:rPr>
          <w:b/>
          <w:lang w:val="en-GB"/>
        </w:rPr>
        <w:t>WHEREAS</w:t>
      </w:r>
      <w:r w:rsidR="00F539A5" w:rsidRPr="00703D69">
        <w:rPr>
          <w:b/>
          <w:lang w:val="en-GB"/>
        </w:rPr>
        <w:t>:</w:t>
      </w:r>
    </w:p>
    <w:p w14:paraId="24D0AEB1" w14:textId="6C691F3E" w:rsidR="00DA1683" w:rsidRPr="00703D69" w:rsidRDefault="00BB4CCD" w:rsidP="00703D69">
      <w:pPr>
        <w:pStyle w:val="Prambule"/>
        <w:keepLines w:val="0"/>
        <w:numPr>
          <w:ilvl w:val="0"/>
          <w:numId w:val="4"/>
        </w:numPr>
        <w:tabs>
          <w:tab w:val="clear" w:pos="360"/>
          <w:tab w:val="left" w:pos="567"/>
          <w:tab w:val="num" w:pos="1134"/>
        </w:tabs>
        <w:spacing w:line="312" w:lineRule="auto"/>
        <w:ind w:left="567" w:hanging="567"/>
        <w:rPr>
          <w:lang w:val="en-GB"/>
        </w:rPr>
      </w:pPr>
      <w:bookmarkStart w:id="11" w:name="_Ref83699485"/>
      <w:r w:rsidRPr="00703D69">
        <w:rPr>
          <w:lang w:val="en-GB"/>
        </w:rPr>
        <w:t>The Company</w:t>
      </w:r>
      <w:r w:rsidR="001C7FEF" w:rsidRPr="00703D69">
        <w:rPr>
          <w:lang w:val="en-GB"/>
        </w:rPr>
        <w:t xml:space="preserve"> </w:t>
      </w:r>
      <w:r w:rsidR="00C91519" w:rsidRPr="00703D69">
        <w:rPr>
          <w:lang w:val="en-GB"/>
        </w:rPr>
        <w:t>conduct</w:t>
      </w:r>
      <w:r w:rsidRPr="00703D69">
        <w:rPr>
          <w:lang w:val="en-GB"/>
        </w:rPr>
        <w:t>s</w:t>
      </w:r>
      <w:r w:rsidR="00C91519" w:rsidRPr="00703D69">
        <w:rPr>
          <w:lang w:val="en-GB"/>
        </w:rPr>
        <w:t xml:space="preserve"> a business </w:t>
      </w:r>
      <w:r w:rsidR="001C7FEF" w:rsidRPr="00703D69">
        <w:rPr>
          <w:lang w:val="en-GB"/>
        </w:rPr>
        <w:t>i</w:t>
      </w:r>
      <w:r w:rsidR="00116699" w:rsidRPr="00703D69">
        <w:rPr>
          <w:lang w:val="en-GB"/>
        </w:rPr>
        <w:t xml:space="preserve">n the field of </w:t>
      </w:r>
      <w:r w:rsidR="003A053F" w:rsidRPr="00703D69">
        <w:rPr>
          <w:lang w:val="en-GB"/>
        </w:rPr>
        <w:t>[</w:t>
      </w:r>
      <w:r w:rsidR="003A053F" w:rsidRPr="00703D69">
        <w:rPr>
          <w:i/>
          <w:highlight w:val="cyan"/>
          <w:lang w:val="en-GB"/>
        </w:rPr>
        <w:t>short description Business</w:t>
      </w:r>
      <w:r w:rsidR="003A053F" w:rsidRPr="00703D69">
        <w:rPr>
          <w:lang w:val="en-GB"/>
        </w:rPr>
        <w:t>]</w:t>
      </w:r>
      <w:r w:rsidR="00DA1683" w:rsidRPr="00703D69">
        <w:rPr>
          <w:lang w:val="en-GB"/>
        </w:rPr>
        <w:t>.</w:t>
      </w:r>
    </w:p>
    <w:p w14:paraId="3C4E2FA2" w14:textId="4BBB5A36" w:rsidR="009D0EC4" w:rsidRPr="00703D69" w:rsidRDefault="00B23780" w:rsidP="00703D69">
      <w:pPr>
        <w:pStyle w:val="Prambule"/>
        <w:keepLines w:val="0"/>
        <w:numPr>
          <w:ilvl w:val="0"/>
          <w:numId w:val="4"/>
        </w:numPr>
        <w:tabs>
          <w:tab w:val="clear" w:pos="360"/>
          <w:tab w:val="left" w:pos="567"/>
          <w:tab w:val="num" w:pos="1134"/>
        </w:tabs>
        <w:spacing w:line="312" w:lineRule="auto"/>
        <w:ind w:left="567" w:hanging="567"/>
        <w:rPr>
          <w:lang w:val="en-GB"/>
        </w:rPr>
      </w:pPr>
      <w:r w:rsidRPr="00703D69">
        <w:rPr>
          <w:lang w:val="en-GB"/>
        </w:rPr>
        <w:t>Although the Company will essentially be operated as a normal commercial business, it is the Company’s intention to serve</w:t>
      </w:r>
      <w:r w:rsidR="00D129B5" w:rsidRPr="00703D69">
        <w:rPr>
          <w:lang w:val="en-GB"/>
        </w:rPr>
        <w:t xml:space="preserve"> </w:t>
      </w:r>
      <w:r w:rsidR="004D101C" w:rsidRPr="00703D69">
        <w:rPr>
          <w:lang w:val="en-GB"/>
        </w:rPr>
        <w:t xml:space="preserve">and safeguard </w:t>
      </w:r>
      <w:r w:rsidR="00D129B5" w:rsidRPr="00703D69">
        <w:rPr>
          <w:lang w:val="en-GB"/>
        </w:rPr>
        <w:t xml:space="preserve">the </w:t>
      </w:r>
      <w:r w:rsidR="009D0EC4" w:rsidRPr="00703D69">
        <w:rPr>
          <w:lang w:val="en-GB"/>
        </w:rPr>
        <w:t>Company’s Mission (as defined below)</w:t>
      </w:r>
      <w:r w:rsidRPr="00703D69">
        <w:rPr>
          <w:lang w:val="en-GB"/>
        </w:rPr>
        <w:t xml:space="preserve">, giving due consideration to the interests of the </w:t>
      </w:r>
      <w:r w:rsidR="003A6AD3" w:rsidRPr="00703D69">
        <w:rPr>
          <w:lang w:val="en-GB"/>
        </w:rPr>
        <w:t xml:space="preserve">Company’s </w:t>
      </w:r>
      <w:r w:rsidRPr="00703D69">
        <w:rPr>
          <w:lang w:val="en-GB"/>
        </w:rPr>
        <w:t>investors and Founders</w:t>
      </w:r>
      <w:r w:rsidR="003A6AD3" w:rsidRPr="00703D69">
        <w:rPr>
          <w:lang w:val="en-GB"/>
        </w:rPr>
        <w:t>.</w:t>
      </w:r>
      <w:r w:rsidR="009D0EC4" w:rsidRPr="00703D69">
        <w:rPr>
          <w:lang w:val="en-GB"/>
        </w:rPr>
        <w:t xml:space="preserve"> </w:t>
      </w:r>
    </w:p>
    <w:p w14:paraId="268C00DF" w14:textId="14D70323" w:rsidR="0092597F" w:rsidRPr="00703D69" w:rsidRDefault="0092597F" w:rsidP="00703D69">
      <w:pPr>
        <w:pStyle w:val="Prambule"/>
        <w:keepLines w:val="0"/>
        <w:numPr>
          <w:ilvl w:val="0"/>
          <w:numId w:val="4"/>
        </w:numPr>
        <w:tabs>
          <w:tab w:val="clear" w:pos="360"/>
          <w:tab w:val="left" w:pos="567"/>
          <w:tab w:val="num" w:pos="1134"/>
        </w:tabs>
        <w:spacing w:line="312" w:lineRule="auto"/>
        <w:ind w:left="567" w:hanging="567"/>
        <w:rPr>
          <w:lang w:val="en-GB"/>
        </w:rPr>
      </w:pPr>
      <w:r w:rsidRPr="00703D69">
        <w:rPr>
          <w:lang w:val="en-GB"/>
        </w:rPr>
        <w:t>In light of these objectives, the Parties wish to run the Company in accordance with the principles of steward ownership, which include a division between control and profit entitlement, limitations on the returns to investors</w:t>
      </w:r>
      <w:r w:rsidRPr="009D0EC4">
        <w:rPr>
          <w:rFonts w:cs="Arial"/>
          <w:lang w:val="en-GB"/>
        </w:rPr>
        <w:t>,</w:t>
      </w:r>
      <w:r w:rsidR="00383EB4">
        <w:rPr>
          <w:rFonts w:cs="Arial"/>
          <w:lang w:val="en-GB"/>
        </w:rPr>
        <w:t xml:space="preserve"> </w:t>
      </w:r>
      <w:r w:rsidR="00383EB4" w:rsidRPr="00703D69">
        <w:rPr>
          <w:lang w:val="en-GB"/>
        </w:rPr>
        <w:t>founders and other contributors,</w:t>
      </w:r>
      <w:r w:rsidRPr="00703D69">
        <w:rPr>
          <w:lang w:val="en-GB"/>
        </w:rPr>
        <w:t xml:space="preserve"> the eventual repurchase of investor shares, and self-ownership</w:t>
      </w:r>
      <w:r w:rsidR="009B179B" w:rsidRPr="00703D69">
        <w:rPr>
          <w:lang w:val="en-GB"/>
        </w:rPr>
        <w:t>.</w:t>
      </w:r>
    </w:p>
    <w:p w14:paraId="70B18ECC" w14:textId="04667DA8" w:rsidR="009B179B" w:rsidRPr="00703D69" w:rsidRDefault="009B179B" w:rsidP="00703D69">
      <w:pPr>
        <w:pStyle w:val="Prambule"/>
        <w:keepLines w:val="0"/>
        <w:numPr>
          <w:ilvl w:val="0"/>
          <w:numId w:val="4"/>
        </w:numPr>
        <w:tabs>
          <w:tab w:val="clear" w:pos="360"/>
          <w:tab w:val="left" w:pos="567"/>
          <w:tab w:val="num" w:pos="1134"/>
        </w:tabs>
        <w:spacing w:line="312" w:lineRule="auto"/>
        <w:ind w:left="567" w:hanging="567"/>
        <w:rPr>
          <w:lang w:val="en-GB"/>
        </w:rPr>
      </w:pPr>
      <w:r w:rsidRPr="00703D69">
        <w:rPr>
          <w:lang w:val="en-GB"/>
        </w:rPr>
        <w:t xml:space="preserve">To ensure that the Company’s Mission and the steward-ownership governance guidelines and principles are maintained and where needed safeguarded, there is a Golden Share, held by an independent shareholder, the </w:t>
      </w:r>
      <w:r w:rsidR="005C6250" w:rsidRPr="00703D69">
        <w:rPr>
          <w:lang w:val="en-GB"/>
        </w:rPr>
        <w:t>Priority Shareholder</w:t>
      </w:r>
      <w:r w:rsidRPr="00703D69">
        <w:rPr>
          <w:lang w:val="en-GB"/>
        </w:rPr>
        <w:t>.</w:t>
      </w:r>
    </w:p>
    <w:p w14:paraId="3D387785" w14:textId="0D6EB856" w:rsidR="00C34DF3" w:rsidRPr="00703D69" w:rsidRDefault="00C34DF3" w:rsidP="00703D69">
      <w:pPr>
        <w:pStyle w:val="Prambule"/>
        <w:keepLines w:val="0"/>
        <w:numPr>
          <w:ilvl w:val="0"/>
          <w:numId w:val="4"/>
        </w:numPr>
        <w:tabs>
          <w:tab w:val="clear" w:pos="360"/>
          <w:tab w:val="left" w:pos="567"/>
          <w:tab w:val="num" w:pos="1134"/>
        </w:tabs>
        <w:spacing w:line="312" w:lineRule="auto"/>
        <w:ind w:left="567" w:hanging="567"/>
        <w:rPr>
          <w:lang w:val="en-GB"/>
        </w:rPr>
      </w:pPr>
      <w:bookmarkStart w:id="12" w:name="_Ref531719280"/>
      <w:bookmarkStart w:id="13" w:name="_Ref531719314"/>
      <w:bookmarkStart w:id="14" w:name="_Ref531719528"/>
      <w:r w:rsidRPr="00703D69">
        <w:rPr>
          <w:lang w:val="en-GB"/>
        </w:rPr>
        <w:t xml:space="preserve">The Cap Table of the Company is set out in Schedule </w:t>
      </w:r>
      <w:r w:rsidRPr="008F01F8">
        <w:rPr>
          <w:rFonts w:cs="Arial"/>
          <w:lang w:val="en-GB"/>
        </w:rPr>
        <w:fldChar w:fldCharType="begin"/>
      </w:r>
      <w:r w:rsidRPr="008F01F8">
        <w:rPr>
          <w:rFonts w:cs="Arial"/>
          <w:lang w:val="en-GB"/>
        </w:rPr>
        <w:instrText xml:space="preserve"> REF _Ref531719280 \r \h  \* MERGEFORMAT </w:instrText>
      </w:r>
      <w:r w:rsidRPr="008F01F8">
        <w:rPr>
          <w:rFonts w:cs="Arial"/>
          <w:lang w:val="en-GB"/>
        </w:rPr>
      </w:r>
      <w:r w:rsidRPr="008F01F8">
        <w:rPr>
          <w:rFonts w:cs="Arial"/>
          <w:lang w:val="en-GB"/>
        </w:rPr>
        <w:fldChar w:fldCharType="separate"/>
      </w:r>
      <w:r w:rsidR="00501FD7">
        <w:rPr>
          <w:rFonts w:cs="Arial"/>
          <w:lang w:val="en-GB"/>
        </w:rPr>
        <w:t>(E)</w:t>
      </w:r>
      <w:r w:rsidRPr="008F01F8">
        <w:rPr>
          <w:rFonts w:cs="Arial"/>
          <w:lang w:val="en-GB"/>
        </w:rPr>
        <w:fldChar w:fldCharType="end"/>
      </w:r>
      <w:r w:rsidRPr="008F01F8">
        <w:rPr>
          <w:rFonts w:cs="Arial"/>
          <w:lang w:val="en-GB"/>
        </w:rPr>
        <w:t>.</w:t>
      </w:r>
    </w:p>
    <w:p w14:paraId="1A7E99CC" w14:textId="77777777" w:rsidR="00DA4808" w:rsidRPr="00703D69" w:rsidRDefault="00DA4808" w:rsidP="00703D69">
      <w:pPr>
        <w:pStyle w:val="Prambule"/>
        <w:keepLines w:val="0"/>
        <w:numPr>
          <w:ilvl w:val="0"/>
          <w:numId w:val="4"/>
        </w:numPr>
        <w:tabs>
          <w:tab w:val="clear" w:pos="360"/>
          <w:tab w:val="left" w:pos="567"/>
          <w:tab w:val="num" w:pos="1134"/>
        </w:tabs>
        <w:spacing w:line="312" w:lineRule="auto"/>
        <w:ind w:left="567" w:hanging="567"/>
        <w:rPr>
          <w:lang w:val="en-GB"/>
        </w:rPr>
      </w:pPr>
      <w:bookmarkStart w:id="15" w:name="_Ref51146022"/>
      <w:bookmarkEnd w:id="12"/>
      <w:bookmarkEnd w:id="13"/>
      <w:bookmarkEnd w:id="14"/>
      <w:r w:rsidRPr="00703D69">
        <w:rPr>
          <w:lang w:val="en-GB"/>
        </w:rPr>
        <w:t>In this Agreement the Parties wish to lay down their agreement on governance and conduct in respect of thei</w:t>
      </w:r>
      <w:r w:rsidR="00BC4504" w:rsidRPr="00703D69">
        <w:rPr>
          <w:lang w:val="en-GB"/>
        </w:rPr>
        <w:t xml:space="preserve">r participations in the Company, which governance shall </w:t>
      </w:r>
      <w:r w:rsidR="0056513C" w:rsidRPr="00703D69">
        <w:rPr>
          <w:lang w:val="en-GB"/>
        </w:rPr>
        <w:t>initially partially and ultimately fully be guided by</w:t>
      </w:r>
      <w:r w:rsidR="00BC4504" w:rsidRPr="00703D69">
        <w:rPr>
          <w:lang w:val="en-GB"/>
        </w:rPr>
        <w:t xml:space="preserve"> the pr</w:t>
      </w:r>
      <w:r w:rsidR="00F84B23" w:rsidRPr="00703D69">
        <w:rPr>
          <w:lang w:val="en-GB"/>
        </w:rPr>
        <w:t>inciples of steward ownership</w:t>
      </w:r>
      <w:r w:rsidR="00BC4504" w:rsidRPr="00703D69">
        <w:rPr>
          <w:lang w:val="en-GB"/>
        </w:rPr>
        <w:t>.</w:t>
      </w:r>
      <w:bookmarkEnd w:id="15"/>
      <w:r w:rsidR="00BC4504" w:rsidRPr="00703D69">
        <w:rPr>
          <w:lang w:val="en-GB"/>
        </w:rPr>
        <w:t xml:space="preserve"> </w:t>
      </w:r>
    </w:p>
    <w:bookmarkEnd w:id="11"/>
    <w:p w14:paraId="05DEE17B" w14:textId="77777777" w:rsidR="00F539A5" w:rsidRPr="00703D69" w:rsidRDefault="00F539A5" w:rsidP="00703D69">
      <w:pPr>
        <w:pStyle w:val="Prambule"/>
        <w:keepLines w:val="0"/>
        <w:numPr>
          <w:ilvl w:val="0"/>
          <w:numId w:val="0"/>
        </w:numPr>
        <w:spacing w:line="312" w:lineRule="auto"/>
        <w:rPr>
          <w:lang w:val="en-GB"/>
        </w:rPr>
      </w:pPr>
    </w:p>
    <w:p w14:paraId="527CF244" w14:textId="77777777" w:rsidR="00F539A5" w:rsidRPr="00703D69" w:rsidRDefault="00DA347C">
      <w:pPr>
        <w:tabs>
          <w:tab w:val="left" w:pos="567"/>
        </w:tabs>
        <w:spacing w:before="120" w:line="312" w:lineRule="auto"/>
        <w:rPr>
          <w:b/>
          <w:lang w:val="en-GB"/>
        </w:rPr>
      </w:pPr>
      <w:r w:rsidRPr="00703D69">
        <w:rPr>
          <w:b/>
          <w:lang w:val="en-GB"/>
        </w:rPr>
        <w:t>THE PARTIES HAVE AGREED AS FOLLOWS</w:t>
      </w:r>
      <w:r w:rsidR="00F539A5" w:rsidRPr="00703D69">
        <w:rPr>
          <w:b/>
          <w:lang w:val="en-GB"/>
        </w:rPr>
        <w:t>:</w:t>
      </w:r>
    </w:p>
    <w:p w14:paraId="1E66F897" w14:textId="77777777" w:rsidR="00F539A5" w:rsidRPr="00703D69" w:rsidRDefault="00F539A5">
      <w:pPr>
        <w:tabs>
          <w:tab w:val="left" w:pos="567"/>
        </w:tabs>
        <w:spacing w:before="120" w:line="312" w:lineRule="auto"/>
        <w:rPr>
          <w:lang w:val="en-GB"/>
        </w:rPr>
      </w:pPr>
    </w:p>
    <w:p w14:paraId="6F5B832F" w14:textId="77777777" w:rsidR="00F539A5" w:rsidRPr="008F01F8" w:rsidRDefault="00F539A5" w:rsidP="00703D69">
      <w:pPr>
        <w:pStyle w:val="Kop1"/>
      </w:pPr>
      <w:bookmarkStart w:id="16" w:name="_Toc505585735"/>
      <w:bookmarkStart w:id="17" w:name="_Toc69284392"/>
      <w:bookmarkStart w:id="18" w:name="_Toc387779743"/>
      <w:bookmarkStart w:id="19" w:name="_Toc52293535"/>
      <w:bookmarkStart w:id="20" w:name="_Toc116560014"/>
      <w:bookmarkStart w:id="21" w:name="_Toc126012494"/>
      <w:bookmarkStart w:id="22" w:name="_Toc149570170"/>
      <w:bookmarkStart w:id="23" w:name="_Toc70845436"/>
      <w:bookmarkStart w:id="24" w:name="_Toc190839281"/>
      <w:r w:rsidRPr="008F01F8">
        <w:t>DEFIN</w:t>
      </w:r>
      <w:bookmarkEnd w:id="16"/>
      <w:bookmarkEnd w:id="17"/>
      <w:r w:rsidR="00DA347C" w:rsidRPr="008F01F8">
        <w:t>ITIONS</w:t>
      </w:r>
      <w:bookmarkEnd w:id="18"/>
      <w:bookmarkEnd w:id="19"/>
      <w:bookmarkEnd w:id="20"/>
      <w:bookmarkEnd w:id="21"/>
      <w:bookmarkEnd w:id="22"/>
      <w:r w:rsidRPr="008F01F8">
        <w:t xml:space="preserve"> </w:t>
      </w:r>
      <w:bookmarkEnd w:id="23"/>
      <w:bookmarkEnd w:id="24"/>
    </w:p>
    <w:p w14:paraId="24C4831C" w14:textId="0E1AED5B" w:rsidR="00F539A5" w:rsidRPr="008F01F8" w:rsidRDefault="009F64A0" w:rsidP="00703D69">
      <w:pPr>
        <w:pStyle w:val="Kop2"/>
      </w:pPr>
      <w:bookmarkStart w:id="25" w:name="_Ref530580803"/>
      <w:bookmarkStart w:id="26" w:name="_Ref83725372"/>
      <w:r w:rsidRPr="008F01F8">
        <w:t xml:space="preserve">The definitions </w:t>
      </w:r>
      <w:r w:rsidR="00137B4E" w:rsidRPr="008F01F8">
        <w:t xml:space="preserve">set out in Schedule </w:t>
      </w:r>
      <w:r w:rsidR="008A1826" w:rsidRPr="008F01F8">
        <w:fldChar w:fldCharType="begin"/>
      </w:r>
      <w:r w:rsidR="008A1826" w:rsidRPr="008F01F8">
        <w:instrText xml:space="preserve"> REF _Ref530580803 \r \h  \* MERGEFORMAT </w:instrText>
      </w:r>
      <w:r w:rsidR="008A1826" w:rsidRPr="008F01F8">
        <w:fldChar w:fldCharType="separate"/>
      </w:r>
      <w:r w:rsidR="00501FD7">
        <w:t>1.1</w:t>
      </w:r>
      <w:r w:rsidR="008A1826" w:rsidRPr="008F01F8">
        <w:fldChar w:fldCharType="end"/>
      </w:r>
      <w:r w:rsidR="009B2583" w:rsidRPr="008F01F8">
        <w:t xml:space="preserve"> </w:t>
      </w:r>
      <w:r w:rsidRPr="008F01F8">
        <w:t xml:space="preserve">apply in this </w:t>
      </w:r>
      <w:r w:rsidR="00585401" w:rsidRPr="008F01F8">
        <w:t>A</w:t>
      </w:r>
      <w:r w:rsidRPr="008F01F8">
        <w:t>greement</w:t>
      </w:r>
      <w:r w:rsidR="00137B4E" w:rsidRPr="008F01F8">
        <w:t>.</w:t>
      </w:r>
      <w:bookmarkEnd w:id="25"/>
      <w:bookmarkEnd w:id="26"/>
    </w:p>
    <w:p w14:paraId="1475B25E" w14:textId="0F697B78" w:rsidR="00FB65EC" w:rsidRPr="00703D69" w:rsidRDefault="00FB65EC" w:rsidP="00703D69">
      <w:pPr>
        <w:pStyle w:val="texte1xCharChar"/>
        <w:ind w:left="0"/>
        <w:rPr>
          <w:lang w:val="en-GB"/>
        </w:rPr>
      </w:pPr>
      <w:bookmarkStart w:id="27" w:name="_Toc368408752"/>
      <w:bookmarkStart w:id="28" w:name="_Toc387779751"/>
      <w:bookmarkStart w:id="29" w:name="_Toc190839287"/>
      <w:bookmarkStart w:id="30" w:name="_Toc503951643"/>
      <w:bookmarkStart w:id="31" w:name="_Toc59887571"/>
      <w:bookmarkEnd w:id="27"/>
    </w:p>
    <w:p w14:paraId="02487307" w14:textId="50650040" w:rsidR="00F84B23" w:rsidRPr="003A053F" w:rsidRDefault="00F02316" w:rsidP="00703D69">
      <w:pPr>
        <w:pStyle w:val="Kop1"/>
      </w:pPr>
      <w:bookmarkStart w:id="32" w:name="_Ref48211138"/>
      <w:bookmarkStart w:id="33" w:name="_Toc52293537"/>
      <w:bookmarkStart w:id="34" w:name="_Toc116560015"/>
      <w:bookmarkStart w:id="35" w:name="_Toc126012495"/>
      <w:bookmarkStart w:id="36" w:name="_Toc149570171"/>
      <w:r>
        <w:t xml:space="preserve">MISSION OF THE COMPANY AND </w:t>
      </w:r>
      <w:r w:rsidR="007D0CAB" w:rsidRPr="003A053F">
        <w:t xml:space="preserve">PURPOSE </w:t>
      </w:r>
      <w:r w:rsidR="00A333D0" w:rsidRPr="003A053F">
        <w:t>steward-</w:t>
      </w:r>
      <w:r w:rsidR="00F84B23" w:rsidRPr="003A053F">
        <w:t>ownership</w:t>
      </w:r>
      <w:bookmarkEnd w:id="32"/>
      <w:bookmarkEnd w:id="33"/>
      <w:bookmarkEnd w:id="34"/>
      <w:bookmarkEnd w:id="35"/>
      <w:bookmarkEnd w:id="36"/>
    </w:p>
    <w:p w14:paraId="6DF27A1D" w14:textId="77777777" w:rsidR="007A60B7" w:rsidRDefault="007D332F" w:rsidP="00703D69">
      <w:pPr>
        <w:pStyle w:val="Kop2"/>
      </w:pPr>
      <w:bookmarkStart w:id="37" w:name="_Ref94794662"/>
      <w:r w:rsidRPr="006C71CF">
        <w:t>The mission of the Company is:</w:t>
      </w:r>
      <w:bookmarkEnd w:id="37"/>
    </w:p>
    <w:p w14:paraId="575292AF" w14:textId="77777777" w:rsidR="007035A5" w:rsidRPr="007A60B7" w:rsidRDefault="007035A5" w:rsidP="00703D69">
      <w:pPr>
        <w:pStyle w:val="Kop2"/>
        <w:numPr>
          <w:ilvl w:val="0"/>
          <w:numId w:val="0"/>
        </w:numPr>
        <w:ind w:left="567"/>
      </w:pPr>
      <w:r>
        <w:t xml:space="preserve">[ </w:t>
      </w:r>
      <w:r w:rsidRPr="00ED1BDF">
        <w:rPr>
          <w:highlight w:val="cyan"/>
        </w:rPr>
        <w:t>__</w:t>
      </w:r>
      <w:r>
        <w:t xml:space="preserve"> ]</w:t>
      </w:r>
      <w:r w:rsidRPr="00703D69">
        <w:rPr>
          <w:lang w:val="en-US"/>
        </w:rPr>
        <w:t xml:space="preserve"> (“</w:t>
      </w:r>
      <w:r w:rsidRPr="00703D69">
        <w:rPr>
          <w:b/>
          <w:lang w:val="en-US"/>
        </w:rPr>
        <w:t>Mission</w:t>
      </w:r>
      <w:r w:rsidRPr="00703D69">
        <w:rPr>
          <w:lang w:val="en-US"/>
        </w:rPr>
        <w:t>”).</w:t>
      </w:r>
    </w:p>
    <w:p w14:paraId="26470708" w14:textId="0D59F6EB" w:rsidR="007D332F" w:rsidRPr="007D332F" w:rsidRDefault="00F84B23" w:rsidP="00703D69">
      <w:pPr>
        <w:pStyle w:val="Kop2"/>
      </w:pPr>
      <w:r w:rsidRPr="003A053F">
        <w:t xml:space="preserve">The Parties acknowledge and agree that they are committed (i) </w:t>
      </w:r>
      <w:r w:rsidR="00921040" w:rsidRPr="003A053F">
        <w:t xml:space="preserve">to </w:t>
      </w:r>
      <w:r w:rsidRPr="003A053F">
        <w:t xml:space="preserve">stimulate and support the balanced development of the Company’s business and (ii) to </w:t>
      </w:r>
      <w:r w:rsidR="00C4740F" w:rsidRPr="003A053F">
        <w:t xml:space="preserve">safeguard the </w:t>
      </w:r>
      <w:r w:rsidR="007D332F">
        <w:t>M</w:t>
      </w:r>
      <w:r w:rsidR="00C4740F" w:rsidRPr="003A053F">
        <w:t>ission for the long term by placing</w:t>
      </w:r>
      <w:r w:rsidR="005A74BF">
        <w:t xml:space="preserve"> the</w:t>
      </w:r>
      <w:r w:rsidR="00C4740F" w:rsidRPr="003A053F">
        <w:t xml:space="preserve"> </w:t>
      </w:r>
      <w:r w:rsidR="007D332F">
        <w:t>M</w:t>
      </w:r>
      <w:r w:rsidR="00C4740F" w:rsidRPr="003A053F">
        <w:t>ission first instead of shareholder value maximization</w:t>
      </w:r>
      <w:r w:rsidRPr="003A053F">
        <w:t>, by introducing steward-ownership to the Company.</w:t>
      </w:r>
    </w:p>
    <w:p w14:paraId="2E6A131B" w14:textId="77777777" w:rsidR="00F84B23" w:rsidRPr="00703D69" w:rsidRDefault="00F84B23" w:rsidP="00F84B23">
      <w:pPr>
        <w:rPr>
          <w:lang w:val="en-GB"/>
        </w:rPr>
      </w:pPr>
    </w:p>
    <w:p w14:paraId="366BD1AB" w14:textId="77777777" w:rsidR="00AA5774" w:rsidRPr="008F01F8" w:rsidRDefault="00AA5774" w:rsidP="00703D69">
      <w:pPr>
        <w:pStyle w:val="Kop1"/>
      </w:pPr>
      <w:bookmarkStart w:id="38" w:name="_Toc52293538"/>
      <w:bookmarkStart w:id="39" w:name="_Toc116560016"/>
      <w:bookmarkStart w:id="40" w:name="_Toc126012496"/>
      <w:bookmarkStart w:id="41" w:name="_Toc149570172"/>
      <w:r w:rsidRPr="008F01F8">
        <w:t xml:space="preserve">MANAGEMENT </w:t>
      </w:r>
      <w:r w:rsidR="00F6569C" w:rsidRPr="008F01F8">
        <w:t>BOARD</w:t>
      </w:r>
      <w:bookmarkEnd w:id="28"/>
      <w:bookmarkEnd w:id="38"/>
      <w:bookmarkEnd w:id="39"/>
      <w:bookmarkEnd w:id="40"/>
      <w:bookmarkEnd w:id="41"/>
    </w:p>
    <w:p w14:paraId="6157654F" w14:textId="3839FF57" w:rsidR="00AA5774" w:rsidRPr="003A053F" w:rsidRDefault="00AA5774" w:rsidP="00703D69">
      <w:pPr>
        <w:pStyle w:val="Kop2"/>
      </w:pPr>
      <w:r w:rsidRPr="003A053F">
        <w:t xml:space="preserve">The </w:t>
      </w:r>
      <w:r w:rsidR="009150A9" w:rsidRPr="003A053F">
        <w:t>Management B</w:t>
      </w:r>
      <w:r w:rsidRPr="003A053F">
        <w:t>oard of the Company</w:t>
      </w:r>
      <w:r w:rsidR="00497F13" w:rsidRPr="003A053F">
        <w:t xml:space="preserve"> </w:t>
      </w:r>
      <w:r w:rsidRPr="00866F25">
        <w:t xml:space="preserve">shall </w:t>
      </w:r>
      <w:r w:rsidR="00601018" w:rsidRPr="00866F25">
        <w:t xml:space="preserve">as of the date of this Agreement </w:t>
      </w:r>
      <w:r w:rsidRPr="00866F25">
        <w:t xml:space="preserve">consist of </w:t>
      </w:r>
      <w:r w:rsidR="00ED1BDF" w:rsidRPr="00ED1BDF">
        <w:rPr>
          <w:highlight w:val="cyan"/>
        </w:rPr>
        <w:t>[</w:t>
      </w:r>
      <w:r w:rsidR="00576FBC" w:rsidRPr="00ED1BDF">
        <w:rPr>
          <w:highlight w:val="cyan"/>
        </w:rPr>
        <w:t>the</w:t>
      </w:r>
      <w:r w:rsidR="00C06C5B" w:rsidRPr="00ED1BDF">
        <w:rPr>
          <w:highlight w:val="cyan"/>
        </w:rPr>
        <w:t xml:space="preserve"> </w:t>
      </w:r>
      <w:r w:rsidR="00C06C5B" w:rsidRPr="00ED1BDF">
        <w:rPr>
          <w:highlight w:val="cyan"/>
        </w:rPr>
        <w:lastRenderedPageBreak/>
        <w:t>Founders</w:t>
      </w:r>
      <w:r w:rsidR="00C06C5B">
        <w:t>]</w:t>
      </w:r>
      <w:r w:rsidR="007D0CAB" w:rsidRPr="003A053F">
        <w:t>.</w:t>
      </w:r>
      <w:r w:rsidRPr="00866F25">
        <w:t xml:space="preserve"> </w:t>
      </w:r>
      <w:r w:rsidR="00D45886" w:rsidRPr="00866F25">
        <w:t xml:space="preserve">Two </w:t>
      </w:r>
      <w:r w:rsidRPr="00866F25">
        <w:t>members of the Management</w:t>
      </w:r>
      <w:r w:rsidR="009150A9" w:rsidRPr="00866F25">
        <w:t xml:space="preserve"> Board</w:t>
      </w:r>
      <w:r w:rsidRPr="00866F25">
        <w:t xml:space="preserve"> are jointly</w:t>
      </w:r>
      <w:r w:rsidRPr="00866F25">
        <w:rPr>
          <w:i/>
        </w:rPr>
        <w:t xml:space="preserve"> </w:t>
      </w:r>
      <w:r w:rsidRPr="00866F25">
        <w:t>authorized to represent the Company.</w:t>
      </w:r>
    </w:p>
    <w:p w14:paraId="70D67FE2" w14:textId="2AB42FCA" w:rsidR="00AA5774" w:rsidRDefault="00AA5774" w:rsidP="00703D69">
      <w:pPr>
        <w:pStyle w:val="Kop2"/>
      </w:pPr>
      <w:r w:rsidRPr="008F01F8">
        <w:t xml:space="preserve">The Management </w:t>
      </w:r>
      <w:r w:rsidR="009150A9" w:rsidRPr="008F01F8">
        <w:t xml:space="preserve">Board </w:t>
      </w:r>
      <w:r w:rsidRPr="008F01F8">
        <w:t xml:space="preserve">shall </w:t>
      </w:r>
      <w:r w:rsidR="0094239C" w:rsidRPr="008F01F8">
        <w:t xml:space="preserve">act </w:t>
      </w:r>
      <w:r w:rsidRPr="008F01F8">
        <w:t>in accordance w</w:t>
      </w:r>
      <w:r w:rsidR="0094239C" w:rsidRPr="008F01F8">
        <w:t xml:space="preserve">ith the </w:t>
      </w:r>
      <w:r w:rsidR="00585401" w:rsidRPr="008F01F8">
        <w:t>A</w:t>
      </w:r>
      <w:r w:rsidR="0094239C" w:rsidRPr="008F01F8">
        <w:t xml:space="preserve">rticles of </w:t>
      </w:r>
      <w:r w:rsidR="00585401" w:rsidRPr="008F01F8">
        <w:t>A</w:t>
      </w:r>
      <w:r w:rsidR="0094239C" w:rsidRPr="008F01F8">
        <w:t xml:space="preserve">ssociation of </w:t>
      </w:r>
      <w:r w:rsidR="00B66C1D" w:rsidRPr="008F01F8">
        <w:t xml:space="preserve">the Company, </w:t>
      </w:r>
      <w:r w:rsidRPr="008F01F8">
        <w:t xml:space="preserve">this Agreement and the Management </w:t>
      </w:r>
      <w:r w:rsidR="009150A9" w:rsidRPr="008F01F8">
        <w:t>A</w:t>
      </w:r>
      <w:r w:rsidRPr="008F01F8">
        <w:t>greements.</w:t>
      </w:r>
    </w:p>
    <w:p w14:paraId="6FF4E86D" w14:textId="77777777" w:rsidR="00AA5774" w:rsidRPr="00721583" w:rsidRDefault="00AA5774" w:rsidP="00703D69">
      <w:pPr>
        <w:pStyle w:val="Kop2"/>
      </w:pPr>
      <w:r w:rsidRPr="00721583">
        <w:t>The General Meeting shall appoint, dismiss or suspend Managers.</w:t>
      </w:r>
      <w:r w:rsidR="00732EE3" w:rsidRPr="00721583">
        <w:t xml:space="preserve"> In the event of a proposal to dis</w:t>
      </w:r>
      <w:r w:rsidR="00721583" w:rsidRPr="00721583">
        <w:t xml:space="preserve">miss or suspend a Manager, the respective Manager or its shareholder, nor any Shareholder </w:t>
      </w:r>
      <w:r w:rsidR="00C52DAD">
        <w:t>that is a Family M</w:t>
      </w:r>
      <w:r w:rsidR="00721583" w:rsidRPr="00721583">
        <w:t xml:space="preserve">ember or otherwise personally </w:t>
      </w:r>
      <w:r w:rsidR="00721583">
        <w:t xml:space="preserve">and </w:t>
      </w:r>
      <w:r w:rsidR="00721583" w:rsidRPr="00721583">
        <w:t xml:space="preserve">closely </w:t>
      </w:r>
      <w:r w:rsidR="00721583">
        <w:t>involved with</w:t>
      </w:r>
      <w:r w:rsidR="00721583" w:rsidRPr="00721583">
        <w:t xml:space="preserve"> the Manager (not including as co-workers)</w:t>
      </w:r>
      <w:r w:rsidR="00732EE3" w:rsidRPr="00721583">
        <w:t xml:space="preserve"> shall not vote or participate in the deliberation in respect of the relevant proposal and the relevant votes shall not be taken into accoun</w:t>
      </w:r>
      <w:r w:rsidR="00721583" w:rsidRPr="00721583">
        <w:t xml:space="preserve">t for the determination of the required majority. </w:t>
      </w:r>
      <w:r w:rsidR="00732EE3" w:rsidRPr="00721583">
        <w:t xml:space="preserve"> </w:t>
      </w:r>
    </w:p>
    <w:p w14:paraId="12F89ABB" w14:textId="64BC3E06" w:rsidR="00A80EDE" w:rsidRPr="00A80EDE" w:rsidRDefault="00F6569C" w:rsidP="00703D69">
      <w:pPr>
        <w:pStyle w:val="Kop2"/>
      </w:pPr>
      <w:bookmarkStart w:id="42" w:name="_Ref411437404"/>
      <w:r w:rsidRPr="008F01F8">
        <w:t xml:space="preserve">The </w:t>
      </w:r>
      <w:r w:rsidR="009102D3" w:rsidRPr="008F01F8">
        <w:t>Management Board</w:t>
      </w:r>
      <w:r w:rsidRPr="008F01F8">
        <w:t xml:space="preserve"> shall not take any of the actions </w:t>
      </w:r>
      <w:r w:rsidR="00306525" w:rsidRPr="008F01F8">
        <w:t xml:space="preserve">set out in </w:t>
      </w:r>
      <w:r w:rsidR="00306525" w:rsidRPr="008F01F8">
        <w:rPr>
          <w:b/>
        </w:rPr>
        <w:t xml:space="preserve">Schedule </w:t>
      </w:r>
      <w:r w:rsidR="00306525" w:rsidRPr="008F01F8">
        <w:rPr>
          <w:b/>
        </w:rPr>
        <w:fldChar w:fldCharType="begin"/>
      </w:r>
      <w:r w:rsidR="00306525" w:rsidRPr="008F01F8">
        <w:rPr>
          <w:b/>
        </w:rPr>
        <w:instrText xml:space="preserve"> REF _Ref411437404 \r \h </w:instrText>
      </w:r>
      <w:r w:rsidR="00E03E84" w:rsidRPr="008F01F8">
        <w:rPr>
          <w:b/>
        </w:rPr>
        <w:instrText xml:space="preserve"> \* MERGEFORMAT </w:instrText>
      </w:r>
      <w:r w:rsidR="00306525" w:rsidRPr="008F01F8">
        <w:rPr>
          <w:b/>
        </w:rPr>
      </w:r>
      <w:r w:rsidR="00306525" w:rsidRPr="008F01F8">
        <w:rPr>
          <w:b/>
        </w:rPr>
        <w:fldChar w:fldCharType="separate"/>
      </w:r>
      <w:r w:rsidR="00501FD7">
        <w:rPr>
          <w:b/>
        </w:rPr>
        <w:t>3.4</w:t>
      </w:r>
      <w:r w:rsidR="00306525" w:rsidRPr="008F01F8">
        <w:rPr>
          <w:b/>
        </w:rPr>
        <w:fldChar w:fldCharType="end"/>
      </w:r>
      <w:r w:rsidR="00306525" w:rsidRPr="008F01F8">
        <w:t xml:space="preserve"> </w:t>
      </w:r>
      <w:r w:rsidRPr="008F01F8">
        <w:t xml:space="preserve">without prior </w:t>
      </w:r>
      <w:r w:rsidR="00BD641F" w:rsidRPr="008F01F8">
        <w:t xml:space="preserve">written </w:t>
      </w:r>
      <w:r w:rsidR="00AA5774" w:rsidRPr="008F01F8">
        <w:t xml:space="preserve">approval </w:t>
      </w:r>
      <w:r w:rsidRPr="008F01F8">
        <w:t xml:space="preserve">of </w:t>
      </w:r>
      <w:r w:rsidR="00AA5774" w:rsidRPr="008F01F8">
        <w:t>the</w:t>
      </w:r>
      <w:r w:rsidR="009248CE" w:rsidRPr="008F01F8">
        <w:t xml:space="preserve"> </w:t>
      </w:r>
      <w:r w:rsidR="00012825">
        <w:t>General Meeting Stewards</w:t>
      </w:r>
      <w:r w:rsidR="00A401FF" w:rsidRPr="008F01F8">
        <w:t xml:space="preserve">, unless it is included </w:t>
      </w:r>
      <w:r w:rsidR="00961D33" w:rsidRPr="008F01F8">
        <w:t xml:space="preserve">in the </w:t>
      </w:r>
      <w:r w:rsidR="00B76CB7" w:rsidRPr="008F01F8">
        <w:t>B</w:t>
      </w:r>
      <w:r w:rsidR="00961D33" w:rsidRPr="008F01F8">
        <w:t>udget</w:t>
      </w:r>
      <w:r w:rsidR="00ED352E">
        <w:t xml:space="preserve"> or Business Plan</w:t>
      </w:r>
      <w:r w:rsidR="00961D33" w:rsidRPr="008F01F8">
        <w:t xml:space="preserve"> </w:t>
      </w:r>
      <w:r w:rsidR="007123D3" w:rsidRPr="008F01F8">
        <w:t>that</w:t>
      </w:r>
      <w:r w:rsidR="00961D33" w:rsidRPr="008F01F8">
        <w:t xml:space="preserve"> has been approved </w:t>
      </w:r>
      <w:r w:rsidR="00973788" w:rsidRPr="008F01F8">
        <w:t xml:space="preserve">in accordance with Article </w:t>
      </w:r>
      <w:r w:rsidR="00C9047A" w:rsidRPr="008F01F8">
        <w:fldChar w:fldCharType="begin"/>
      </w:r>
      <w:r w:rsidR="00C9047A" w:rsidRPr="008F01F8">
        <w:instrText xml:space="preserve"> REF _Ref455313240 \r \h </w:instrText>
      </w:r>
      <w:r w:rsidR="00672C0C" w:rsidRPr="008F01F8">
        <w:instrText xml:space="preserve"> \* MERGEFORMAT </w:instrText>
      </w:r>
      <w:r w:rsidR="00C9047A" w:rsidRPr="008F01F8">
        <w:fldChar w:fldCharType="separate"/>
      </w:r>
      <w:r w:rsidR="00501FD7">
        <w:t>7.3</w:t>
      </w:r>
      <w:r w:rsidR="00C9047A" w:rsidRPr="008F01F8">
        <w:fldChar w:fldCharType="end"/>
      </w:r>
      <w:r w:rsidR="00306525" w:rsidRPr="008F01F8">
        <w:t>.</w:t>
      </w:r>
      <w:bookmarkStart w:id="43" w:name="_Ref84057600"/>
      <w:bookmarkStart w:id="44" w:name="_Ref84062697"/>
      <w:bookmarkStart w:id="45" w:name="_Toc190839292"/>
      <w:bookmarkEnd w:id="29"/>
      <w:bookmarkEnd w:id="42"/>
      <w:r w:rsidR="004C7F08">
        <w:t xml:space="preserve"> The </w:t>
      </w:r>
      <w:r w:rsidR="00012825">
        <w:t xml:space="preserve">General Meeting Stewards </w:t>
      </w:r>
      <w:r w:rsidR="004C7F08">
        <w:t>shall at all times be entitled to</w:t>
      </w:r>
      <w:r w:rsidR="00F61036">
        <w:t xml:space="preserve"> temporarily or </w:t>
      </w:r>
      <w:r w:rsidR="005D0EF4">
        <w:t>permanently</w:t>
      </w:r>
      <w:r w:rsidR="00F61036">
        <w:t xml:space="preserve"> waive its approval right to some or all of the </w:t>
      </w:r>
      <w:r w:rsidR="005D0EF4">
        <w:t xml:space="preserve">actions set out in Schedule 3.5 by </w:t>
      </w:r>
      <w:r w:rsidR="00A80EDE">
        <w:t>informing the Management Board thereof in writing.</w:t>
      </w:r>
    </w:p>
    <w:p w14:paraId="51967891" w14:textId="24A4512F" w:rsidR="00497F13" w:rsidRPr="00703D69" w:rsidRDefault="000C5B41" w:rsidP="00703D69">
      <w:pPr>
        <w:pStyle w:val="Kop2"/>
        <w:rPr>
          <w:rStyle w:val="Kop2Char"/>
        </w:rPr>
      </w:pPr>
      <w:r w:rsidRPr="00703D69">
        <w:rPr>
          <w:lang w:val="en-US"/>
        </w:rPr>
        <w:t>If</w:t>
      </w:r>
      <w:r w:rsidR="00163930" w:rsidRPr="00703D69">
        <w:rPr>
          <w:lang w:val="en-US"/>
        </w:rPr>
        <w:t xml:space="preserve"> the Company </w:t>
      </w:r>
      <w:r w:rsidR="00E9748D" w:rsidRPr="00703D69">
        <w:rPr>
          <w:lang w:val="en-US"/>
        </w:rPr>
        <w:t xml:space="preserve">has any subsidiaries or </w:t>
      </w:r>
      <w:r w:rsidR="00163930" w:rsidRPr="00703D69">
        <w:rPr>
          <w:lang w:val="en-US"/>
        </w:rPr>
        <w:t xml:space="preserve">establishes or </w:t>
      </w:r>
      <w:r w:rsidR="00B36467" w:rsidRPr="00703D69">
        <w:rPr>
          <w:lang w:val="en-US"/>
        </w:rPr>
        <w:t>acquires</w:t>
      </w:r>
      <w:r w:rsidR="00163930" w:rsidRPr="00703D69">
        <w:rPr>
          <w:lang w:val="en-US"/>
        </w:rPr>
        <w:t xml:space="preserve"> </w:t>
      </w:r>
      <w:r w:rsidR="00735C67" w:rsidRPr="00703D69">
        <w:rPr>
          <w:lang w:val="en-US"/>
        </w:rPr>
        <w:t>a</w:t>
      </w:r>
      <w:r w:rsidR="00E9748D" w:rsidRPr="00703D69">
        <w:rPr>
          <w:lang w:val="en-US"/>
        </w:rPr>
        <w:t>ny</w:t>
      </w:r>
      <w:r w:rsidR="00735C67" w:rsidRPr="00703D69">
        <w:rPr>
          <w:lang w:val="en-US"/>
        </w:rPr>
        <w:t xml:space="preserve"> </w:t>
      </w:r>
      <w:r w:rsidR="00B36467" w:rsidRPr="00703D69">
        <w:rPr>
          <w:lang w:val="en-US"/>
        </w:rPr>
        <w:t>subsidiar</w:t>
      </w:r>
      <w:r w:rsidR="00E9748D" w:rsidRPr="00703D69">
        <w:rPr>
          <w:lang w:val="en-US"/>
        </w:rPr>
        <w:t>ies</w:t>
      </w:r>
      <w:r w:rsidR="00163930" w:rsidRPr="00703D69">
        <w:rPr>
          <w:lang w:val="en-US"/>
        </w:rPr>
        <w:t xml:space="preserve">, the </w:t>
      </w:r>
      <w:r w:rsidR="00735C67" w:rsidRPr="008F01F8">
        <w:t xml:space="preserve">Management Board shall </w:t>
      </w:r>
      <w:r w:rsidR="000F7CBB" w:rsidRPr="008F01F8">
        <w:t xml:space="preserve">ensure </w:t>
      </w:r>
      <w:r w:rsidR="001F6F6C" w:rsidRPr="008F01F8">
        <w:t xml:space="preserve">that the </w:t>
      </w:r>
      <w:r w:rsidR="00E9748D" w:rsidRPr="008F01F8">
        <w:t>m</w:t>
      </w:r>
      <w:r w:rsidR="00DF4CEC" w:rsidRPr="008F01F8">
        <w:t xml:space="preserve">anagement </w:t>
      </w:r>
      <w:r w:rsidR="00E9748D" w:rsidRPr="008F01F8">
        <w:t>b</w:t>
      </w:r>
      <w:r w:rsidR="00DF4CEC" w:rsidRPr="008F01F8">
        <w:t xml:space="preserve">oard of these subsidiaries shall </w:t>
      </w:r>
      <w:r w:rsidR="00735C67" w:rsidRPr="008F01F8">
        <w:t xml:space="preserve">not take any of the actions </w:t>
      </w:r>
      <w:r w:rsidR="00BA75DF" w:rsidRPr="008F01F8">
        <w:t xml:space="preserve">set out in </w:t>
      </w:r>
      <w:r w:rsidR="00BA75DF" w:rsidRPr="008F01F8">
        <w:rPr>
          <w:b/>
        </w:rPr>
        <w:t xml:space="preserve">Schedule </w:t>
      </w:r>
      <w:r w:rsidR="00BA75DF" w:rsidRPr="008F01F8">
        <w:rPr>
          <w:b/>
        </w:rPr>
        <w:fldChar w:fldCharType="begin"/>
      </w:r>
      <w:r w:rsidR="00BA75DF" w:rsidRPr="008F01F8">
        <w:rPr>
          <w:b/>
        </w:rPr>
        <w:instrText xml:space="preserve"> REF _Ref411437404 \r \h  \* MERGEFORMAT </w:instrText>
      </w:r>
      <w:r w:rsidR="00BA75DF" w:rsidRPr="008F01F8">
        <w:rPr>
          <w:b/>
        </w:rPr>
      </w:r>
      <w:r w:rsidR="00BA75DF" w:rsidRPr="008F01F8">
        <w:rPr>
          <w:b/>
        </w:rPr>
        <w:fldChar w:fldCharType="separate"/>
      </w:r>
      <w:r w:rsidR="00501FD7">
        <w:rPr>
          <w:b/>
        </w:rPr>
        <w:t>3.4</w:t>
      </w:r>
      <w:r w:rsidR="00BA75DF" w:rsidRPr="008F01F8">
        <w:rPr>
          <w:b/>
        </w:rPr>
        <w:fldChar w:fldCharType="end"/>
      </w:r>
      <w:r w:rsidR="00BA75DF" w:rsidRPr="008F01F8">
        <w:t xml:space="preserve"> </w:t>
      </w:r>
      <w:r w:rsidR="00E44E71" w:rsidRPr="008F01F8">
        <w:t xml:space="preserve">or pass any of the resolutions set out in </w:t>
      </w:r>
      <w:r w:rsidR="00E44E71" w:rsidRPr="008F01F8">
        <w:rPr>
          <w:b/>
        </w:rPr>
        <w:t xml:space="preserve">Schedule </w:t>
      </w:r>
      <w:r w:rsidR="001A185B">
        <w:rPr>
          <w:b/>
        </w:rPr>
        <w:fldChar w:fldCharType="begin"/>
      </w:r>
      <w:r w:rsidR="001A185B">
        <w:rPr>
          <w:b/>
        </w:rPr>
        <w:instrText xml:space="preserve"> REF _Ref51144254 \r \h </w:instrText>
      </w:r>
      <w:r w:rsidR="001A185B">
        <w:rPr>
          <w:b/>
        </w:rPr>
      </w:r>
      <w:r w:rsidR="001A185B">
        <w:rPr>
          <w:b/>
        </w:rPr>
        <w:fldChar w:fldCharType="separate"/>
      </w:r>
      <w:r w:rsidR="00501FD7">
        <w:rPr>
          <w:b/>
        </w:rPr>
        <w:t>4.2</w:t>
      </w:r>
      <w:r w:rsidR="001A185B">
        <w:rPr>
          <w:b/>
        </w:rPr>
        <w:fldChar w:fldCharType="end"/>
      </w:r>
      <w:r w:rsidR="00E44E71" w:rsidRPr="008F01F8">
        <w:rPr>
          <w:b/>
        </w:rPr>
        <w:t xml:space="preserve"> </w:t>
      </w:r>
      <w:r w:rsidR="00735C67" w:rsidRPr="008F01F8">
        <w:t xml:space="preserve">regarding the </w:t>
      </w:r>
      <w:r w:rsidR="00DF4CEC" w:rsidRPr="008F01F8">
        <w:t xml:space="preserve">Company’s </w:t>
      </w:r>
      <w:r w:rsidR="00735C67" w:rsidRPr="008F01F8">
        <w:t>subsidiar</w:t>
      </w:r>
      <w:r w:rsidR="00DF4CEC" w:rsidRPr="008F01F8">
        <w:t>ies</w:t>
      </w:r>
      <w:r w:rsidR="00973788" w:rsidRPr="008F01F8">
        <w:t>,</w:t>
      </w:r>
      <w:r w:rsidR="00735C67" w:rsidRPr="008F01F8">
        <w:t xml:space="preserve"> </w:t>
      </w:r>
      <w:r w:rsidR="00973788" w:rsidRPr="008F01F8">
        <w:t xml:space="preserve">unless it is included in the approved Budget, </w:t>
      </w:r>
      <w:r w:rsidR="00735C67" w:rsidRPr="008F01F8">
        <w:t xml:space="preserve">without prior </w:t>
      </w:r>
      <w:r w:rsidR="00D1012C" w:rsidRPr="008F01F8">
        <w:t xml:space="preserve">written </w:t>
      </w:r>
      <w:r w:rsidR="00735C67" w:rsidRPr="008F01F8">
        <w:t xml:space="preserve">approval of </w:t>
      </w:r>
      <w:r w:rsidR="00973788" w:rsidRPr="008F01F8">
        <w:t xml:space="preserve">the </w:t>
      </w:r>
      <w:r w:rsidR="00012825">
        <w:t>General Meeting Stewards</w:t>
      </w:r>
      <w:r w:rsidR="00497F13" w:rsidRPr="00703D69">
        <w:rPr>
          <w:rStyle w:val="Kop2Char"/>
        </w:rPr>
        <w:t>.</w:t>
      </w:r>
    </w:p>
    <w:p w14:paraId="149C2CF8" w14:textId="77777777" w:rsidR="000548B9" w:rsidRPr="00703D69" w:rsidRDefault="000548B9" w:rsidP="00703D69">
      <w:pPr>
        <w:pStyle w:val="texte1xCharChar"/>
        <w:widowControl w:val="0"/>
        <w:rPr>
          <w:lang w:val="en-GB"/>
        </w:rPr>
      </w:pPr>
    </w:p>
    <w:p w14:paraId="4675D4D9" w14:textId="77777777" w:rsidR="0056513C" w:rsidRPr="008F01F8" w:rsidRDefault="0056513C" w:rsidP="00703D69">
      <w:pPr>
        <w:pStyle w:val="Kop1"/>
      </w:pPr>
      <w:bookmarkStart w:id="46" w:name="_Toc40874576"/>
      <w:bookmarkStart w:id="47" w:name="_Toc52293539"/>
      <w:bookmarkStart w:id="48" w:name="_Toc116560017"/>
      <w:bookmarkStart w:id="49" w:name="_Ref122446730"/>
      <w:bookmarkStart w:id="50" w:name="_Toc126012497"/>
      <w:bookmarkStart w:id="51" w:name="_Toc149570173"/>
      <w:r w:rsidRPr="008F01F8">
        <w:t>SHARE CLASSES</w:t>
      </w:r>
      <w:bookmarkEnd w:id="46"/>
      <w:r w:rsidRPr="008F01F8">
        <w:t xml:space="preserve"> </w:t>
      </w:r>
      <w:r w:rsidRPr="00864CA8">
        <w:t>AND GENERAL MEETING</w:t>
      </w:r>
      <w:bookmarkEnd w:id="47"/>
      <w:bookmarkEnd w:id="48"/>
      <w:bookmarkEnd w:id="49"/>
      <w:bookmarkEnd w:id="50"/>
      <w:bookmarkEnd w:id="51"/>
    </w:p>
    <w:p w14:paraId="31736FDC" w14:textId="77777777" w:rsidR="0056513C" w:rsidRPr="008F01F8" w:rsidRDefault="0056513C" w:rsidP="00703D69">
      <w:pPr>
        <w:pStyle w:val="Kop2"/>
      </w:pPr>
      <w:r w:rsidRPr="008F01F8">
        <w:t>The Company’s share capital consists of the following classes of Shares:</w:t>
      </w:r>
    </w:p>
    <w:p w14:paraId="34971B65" w14:textId="6B7AFCC3" w:rsidR="0056513C" w:rsidRPr="008F01F8" w:rsidRDefault="0056513C" w:rsidP="00703D69">
      <w:pPr>
        <w:pStyle w:val="Kop3"/>
      </w:pPr>
      <w:r w:rsidRPr="008F01F8">
        <w:t>Steward Share</w:t>
      </w:r>
      <w:r w:rsidR="007D0CAB">
        <w:t>s</w:t>
      </w:r>
      <w:r w:rsidRPr="008F01F8">
        <w:t xml:space="preserve">, which hold one vote per share in the General Meeting and no </w:t>
      </w:r>
      <w:r w:rsidR="00601018">
        <w:t>Distribution</w:t>
      </w:r>
      <w:r w:rsidRPr="008F01F8">
        <w:t xml:space="preserve"> rights;</w:t>
      </w:r>
    </w:p>
    <w:p w14:paraId="2402CEAE" w14:textId="40E2D90B" w:rsidR="0056513C" w:rsidRPr="008F01F8" w:rsidRDefault="0056513C" w:rsidP="00703D69">
      <w:pPr>
        <w:pStyle w:val="Kop3"/>
      </w:pPr>
      <w:r w:rsidRPr="006A55E5">
        <w:t xml:space="preserve">Shares </w:t>
      </w:r>
      <w:r w:rsidR="00012825">
        <w:t>F</w:t>
      </w:r>
      <w:r w:rsidRPr="006A55E5">
        <w:t xml:space="preserve">, </w:t>
      </w:r>
      <w:r w:rsidR="002C2A2D" w:rsidRPr="00721583">
        <w:t xml:space="preserve">which </w:t>
      </w:r>
      <w:r w:rsidR="002C2A2D">
        <w:t>do</w:t>
      </w:r>
      <w:r w:rsidR="002C2A2D" w:rsidRPr="008F01F8">
        <w:t xml:space="preserve"> not hold voting rights and have capped </w:t>
      </w:r>
      <w:r w:rsidR="002C2A2D">
        <w:t>Distribution</w:t>
      </w:r>
      <w:r w:rsidR="002C2A2D" w:rsidRPr="008F01F8">
        <w:t xml:space="preserve"> rights </w:t>
      </w:r>
      <w:r w:rsidR="004A1DC1">
        <w:t xml:space="preserve">as specified in </w:t>
      </w:r>
      <w:r w:rsidR="00721583">
        <w:rPr>
          <w:highlight w:val="yellow"/>
        </w:rPr>
        <w:fldChar w:fldCharType="begin"/>
      </w:r>
      <w:r w:rsidR="00721583">
        <w:instrText xml:space="preserve"> REF _Ref48144472 \r \h </w:instrText>
      </w:r>
      <w:r w:rsidR="00721583">
        <w:rPr>
          <w:highlight w:val="yellow"/>
        </w:rPr>
      </w:r>
      <w:r w:rsidR="00721583">
        <w:rPr>
          <w:highlight w:val="yellow"/>
        </w:rPr>
        <w:fldChar w:fldCharType="separate"/>
      </w:r>
      <w:r w:rsidR="00501FD7">
        <w:t>Article 10</w:t>
      </w:r>
      <w:r w:rsidR="00721583">
        <w:rPr>
          <w:highlight w:val="yellow"/>
        </w:rPr>
        <w:fldChar w:fldCharType="end"/>
      </w:r>
      <w:r w:rsidRPr="008F01F8">
        <w:t xml:space="preserve">; </w:t>
      </w:r>
    </w:p>
    <w:p w14:paraId="235791D2" w14:textId="6BE6CD07" w:rsidR="00E4292B" w:rsidRPr="008F01F8" w:rsidRDefault="00E4292B" w:rsidP="00703D69">
      <w:pPr>
        <w:pStyle w:val="Kop3"/>
      </w:pPr>
      <w:r w:rsidRPr="008F01F8">
        <w:t xml:space="preserve">Shares </w:t>
      </w:r>
      <w:r w:rsidR="00012825">
        <w:t>I</w:t>
      </w:r>
      <w:r w:rsidRPr="00721583">
        <w:t xml:space="preserve"> which </w:t>
      </w:r>
      <w:r>
        <w:t>do</w:t>
      </w:r>
      <w:r w:rsidRPr="008F01F8">
        <w:t xml:space="preserve"> not hold voting rights and have capped </w:t>
      </w:r>
      <w:r>
        <w:t>Distribution</w:t>
      </w:r>
      <w:r w:rsidRPr="008F01F8">
        <w:t xml:space="preserve"> rights as specified in </w:t>
      </w:r>
      <w:r>
        <w:rPr>
          <w:highlight w:val="yellow"/>
        </w:rPr>
        <w:fldChar w:fldCharType="begin"/>
      </w:r>
      <w:r>
        <w:instrText xml:space="preserve"> REF _Ref48144472 \r \h </w:instrText>
      </w:r>
      <w:r>
        <w:rPr>
          <w:highlight w:val="yellow"/>
        </w:rPr>
      </w:r>
      <w:r>
        <w:rPr>
          <w:highlight w:val="yellow"/>
        </w:rPr>
        <w:fldChar w:fldCharType="separate"/>
      </w:r>
      <w:r w:rsidR="00501FD7">
        <w:t>Article 10</w:t>
      </w:r>
      <w:r>
        <w:rPr>
          <w:highlight w:val="yellow"/>
        </w:rPr>
        <w:fldChar w:fldCharType="end"/>
      </w:r>
      <w:r w:rsidRPr="008F01F8">
        <w:t>; and</w:t>
      </w:r>
    </w:p>
    <w:p w14:paraId="464F2210" w14:textId="4FDA8E09" w:rsidR="0056513C" w:rsidRPr="008F01F8" w:rsidRDefault="0056513C" w:rsidP="00703D69">
      <w:pPr>
        <w:pStyle w:val="Kop3"/>
      </w:pPr>
      <w:r w:rsidRPr="008F01F8">
        <w:t xml:space="preserve">one Golden Share, which </w:t>
      </w:r>
      <w:r w:rsidR="00C258FA">
        <w:t>holds one vote per share in the Genera</w:t>
      </w:r>
      <w:r w:rsidR="0035377A">
        <w:t>l Meeting and no Distribution Rights.</w:t>
      </w:r>
    </w:p>
    <w:p w14:paraId="680D355F" w14:textId="4C5861ED" w:rsidR="00E46EB8" w:rsidRPr="0035377A" w:rsidRDefault="0056513C" w:rsidP="00703D69">
      <w:pPr>
        <w:pStyle w:val="Kop2"/>
      </w:pPr>
      <w:bookmarkStart w:id="52" w:name="_Ref51144254"/>
      <w:r w:rsidRPr="0035377A">
        <w:t xml:space="preserve">All resolutions by the General Meeting </w:t>
      </w:r>
      <w:r w:rsidR="0077771A" w:rsidRPr="0035377A">
        <w:t>are adopted by simple majority</w:t>
      </w:r>
      <w:bookmarkStart w:id="53" w:name="_Ref54709666"/>
      <w:bookmarkStart w:id="54" w:name="_Ref40271197"/>
      <w:bookmarkStart w:id="55" w:name="_Ref40687557"/>
      <w:bookmarkStart w:id="56" w:name="_Ref40183421"/>
      <w:bookmarkStart w:id="57" w:name="_Toc40874578"/>
      <w:bookmarkEnd w:id="52"/>
      <w:r w:rsidR="00A46B5D" w:rsidRPr="0035377A">
        <w:t xml:space="preserve">, provided </w:t>
      </w:r>
      <w:r w:rsidR="00750AEA" w:rsidRPr="0035377A">
        <w:t xml:space="preserve">that the </w:t>
      </w:r>
      <w:r w:rsidR="00E46EB8" w:rsidRPr="0035377A">
        <w:t xml:space="preserve">resolutions </w:t>
      </w:r>
      <w:r w:rsidR="0077771A" w:rsidRPr="0035377A">
        <w:t xml:space="preserve">set out in </w:t>
      </w:r>
      <w:r w:rsidR="0077771A" w:rsidRPr="0035377A">
        <w:rPr>
          <w:b/>
        </w:rPr>
        <w:t>Schedule </w:t>
      </w:r>
      <w:r w:rsidR="00ED352E" w:rsidRPr="0035377A">
        <w:rPr>
          <w:b/>
        </w:rPr>
        <w:fldChar w:fldCharType="begin"/>
      </w:r>
      <w:r w:rsidR="00ED352E" w:rsidRPr="0035377A">
        <w:rPr>
          <w:b/>
        </w:rPr>
        <w:instrText xml:space="preserve"> REF _Ref51144254 \r \h  \* MERGEFORMAT </w:instrText>
      </w:r>
      <w:r w:rsidR="00ED352E" w:rsidRPr="0035377A">
        <w:rPr>
          <w:b/>
        </w:rPr>
      </w:r>
      <w:r w:rsidR="00ED352E" w:rsidRPr="0035377A">
        <w:rPr>
          <w:b/>
        </w:rPr>
        <w:fldChar w:fldCharType="separate"/>
      </w:r>
      <w:r w:rsidR="00501FD7">
        <w:rPr>
          <w:b/>
        </w:rPr>
        <w:t>4.2</w:t>
      </w:r>
      <w:r w:rsidR="00ED352E" w:rsidRPr="0035377A">
        <w:rPr>
          <w:b/>
        </w:rPr>
        <w:fldChar w:fldCharType="end"/>
      </w:r>
      <w:r w:rsidR="00E46EB8" w:rsidRPr="0035377A">
        <w:rPr>
          <w:b/>
        </w:rPr>
        <w:t xml:space="preserve"> </w:t>
      </w:r>
      <w:r w:rsidR="00E46EB8" w:rsidRPr="0035377A">
        <w:t xml:space="preserve">require </w:t>
      </w:r>
      <w:r w:rsidR="0077771A" w:rsidRPr="0035377A">
        <w:t xml:space="preserve">a supermajority of </w:t>
      </w:r>
      <w:r w:rsidR="00E4292B" w:rsidRPr="0035377A">
        <w:t>[</w:t>
      </w:r>
      <w:r w:rsidR="0077771A" w:rsidRPr="0035377A">
        <w:rPr>
          <w:highlight w:val="cyan"/>
        </w:rPr>
        <w:t>75%</w:t>
      </w:r>
      <w:r w:rsidR="00E4292B" w:rsidRPr="0035377A">
        <w:t>]</w:t>
      </w:r>
      <w:r w:rsidR="0077771A" w:rsidRPr="0035377A">
        <w:t xml:space="preserve"> of the votes cast</w:t>
      </w:r>
      <w:r w:rsidR="00421AD9">
        <w:t xml:space="preserve">, without prejudice to the rights of the Priority Shareholder under article </w:t>
      </w:r>
      <w:r w:rsidR="00421AD9">
        <w:fldChar w:fldCharType="begin"/>
      </w:r>
      <w:r w:rsidR="00421AD9">
        <w:instrText xml:space="preserve"> REF _Ref139981298 \r \h </w:instrText>
      </w:r>
      <w:r w:rsidR="00421AD9">
        <w:fldChar w:fldCharType="separate"/>
      </w:r>
      <w:r w:rsidR="00501FD7">
        <w:t>6.2</w:t>
      </w:r>
      <w:r w:rsidR="00421AD9">
        <w:fldChar w:fldCharType="end"/>
      </w:r>
      <w:r w:rsidR="0077771A" w:rsidRPr="0035377A">
        <w:t>.</w:t>
      </w:r>
    </w:p>
    <w:p w14:paraId="412471E9" w14:textId="77777777" w:rsidR="007D0CAB" w:rsidRPr="00703D69" w:rsidRDefault="007D0CAB" w:rsidP="00703D69">
      <w:pPr>
        <w:pStyle w:val="texte1xCharChar"/>
        <w:rPr>
          <w:lang w:val="en-GB"/>
        </w:rPr>
      </w:pPr>
    </w:p>
    <w:p w14:paraId="2E32C5CC" w14:textId="77777777" w:rsidR="00EE6965" w:rsidRPr="00237DE3" w:rsidRDefault="00EE6965" w:rsidP="00703D69">
      <w:pPr>
        <w:pStyle w:val="Kop1"/>
      </w:pPr>
      <w:bookmarkStart w:id="58" w:name="_Toc126012498"/>
      <w:bookmarkStart w:id="59" w:name="_Ref126180925"/>
      <w:bookmarkStart w:id="60" w:name="_Toc149570174"/>
      <w:r w:rsidRPr="00237DE3">
        <w:t>STEWARD SHARE</w:t>
      </w:r>
      <w:r w:rsidR="003A053F" w:rsidRPr="00237DE3">
        <w:t>S</w:t>
      </w:r>
      <w:bookmarkEnd w:id="58"/>
      <w:bookmarkEnd w:id="59"/>
      <w:bookmarkEnd w:id="60"/>
      <w:r w:rsidRPr="00237DE3">
        <w:t xml:space="preserve"> </w:t>
      </w:r>
    </w:p>
    <w:p w14:paraId="5DC57B3D" w14:textId="728982AF" w:rsidR="00E46EB8" w:rsidRPr="00D81764" w:rsidRDefault="00237DE3" w:rsidP="00703D69">
      <w:pPr>
        <w:pStyle w:val="Kop2"/>
      </w:pPr>
      <w:r>
        <w:t>All holders</w:t>
      </w:r>
      <w:r w:rsidR="00E46EB8" w:rsidRPr="00D81764">
        <w:t xml:space="preserve"> of Steward </w:t>
      </w:r>
      <w:r>
        <w:t>Shares</w:t>
      </w:r>
      <w:r w:rsidR="00E46EB8" w:rsidRPr="00D81764">
        <w:t xml:space="preserve"> shall need to meet all of the following criteria to be eligible for appointment (“</w:t>
      </w:r>
      <w:r w:rsidR="00E46EB8" w:rsidRPr="00D81764">
        <w:rPr>
          <w:b/>
        </w:rPr>
        <w:t>Steward Requirements</w:t>
      </w:r>
      <w:r w:rsidR="00E46EB8" w:rsidRPr="00D81764">
        <w:t>”):</w:t>
      </w:r>
    </w:p>
    <w:p w14:paraId="7C15CB6B" w14:textId="58FA5B6B" w:rsidR="00E46EB8" w:rsidRPr="00012825" w:rsidRDefault="00910EC1" w:rsidP="00703D69">
      <w:pPr>
        <w:pStyle w:val="Kop3"/>
        <w:tabs>
          <w:tab w:val="clear" w:pos="1560"/>
          <w:tab w:val="num" w:pos="1418"/>
        </w:tabs>
        <w:ind w:left="1418"/>
        <w:rPr>
          <w:highlight w:val="cyan"/>
        </w:rPr>
      </w:pPr>
      <w:bookmarkStart w:id="61" w:name="_Ref54709668"/>
      <w:r w:rsidRPr="00012825">
        <w:rPr>
          <w:highlight w:val="cyan"/>
        </w:rPr>
        <w:t>[</w:t>
      </w:r>
      <w:r w:rsidR="0035377A">
        <w:rPr>
          <w:highlight w:val="cyan"/>
        </w:rPr>
        <w:t xml:space="preserve">TBD, e.g. </w:t>
      </w:r>
      <w:r w:rsidR="00E46EB8" w:rsidRPr="00012825">
        <w:rPr>
          <w:highlight w:val="cyan"/>
        </w:rPr>
        <w:t>being of impeccable behaviour</w:t>
      </w:r>
      <w:r w:rsidR="007B4E9B">
        <w:rPr>
          <w:highlight w:val="cyan"/>
        </w:rPr>
        <w:t xml:space="preserve">, being an employee or otherwise actively </w:t>
      </w:r>
      <w:r w:rsidR="007B4E9B">
        <w:rPr>
          <w:highlight w:val="cyan"/>
        </w:rPr>
        <w:lastRenderedPageBreak/>
        <w:t>involved with the Company</w:t>
      </w:r>
      <w:r w:rsidR="000957E6" w:rsidRPr="00012825">
        <w:rPr>
          <w:highlight w:val="cyan"/>
        </w:rPr>
        <w:t>;</w:t>
      </w:r>
      <w:bookmarkEnd w:id="61"/>
      <w:r w:rsidRPr="00012825">
        <w:rPr>
          <w:highlight w:val="cyan"/>
        </w:rPr>
        <w:t>]</w:t>
      </w:r>
    </w:p>
    <w:p w14:paraId="6B29B62A" w14:textId="7764727C" w:rsidR="00E46EB8" w:rsidRPr="00012825" w:rsidRDefault="00E46EB8" w:rsidP="00703D69">
      <w:pPr>
        <w:pStyle w:val="Kop3"/>
        <w:tabs>
          <w:tab w:val="clear" w:pos="1560"/>
          <w:tab w:val="num" w:pos="1418"/>
        </w:tabs>
        <w:ind w:left="1418"/>
        <w:rPr>
          <w:highlight w:val="cyan"/>
        </w:rPr>
      </w:pPr>
      <w:r w:rsidRPr="00012825">
        <w:rPr>
          <w:highlight w:val="cyan"/>
        </w:rPr>
        <w:t xml:space="preserve">being aligned with and able to strongly contribute to the </w:t>
      </w:r>
      <w:r w:rsidR="007D332F" w:rsidRPr="00012825">
        <w:rPr>
          <w:highlight w:val="cyan"/>
        </w:rPr>
        <w:t>M</w:t>
      </w:r>
      <w:r w:rsidRPr="00012825">
        <w:rPr>
          <w:highlight w:val="cyan"/>
        </w:rPr>
        <w:t>ission; and</w:t>
      </w:r>
    </w:p>
    <w:p w14:paraId="3A3E517C" w14:textId="420F9EB3" w:rsidR="00E46EB8" w:rsidRPr="00012825" w:rsidRDefault="00E46EB8" w:rsidP="00703D69">
      <w:pPr>
        <w:pStyle w:val="Kop3"/>
        <w:tabs>
          <w:tab w:val="clear" w:pos="1560"/>
          <w:tab w:val="num" w:pos="1418"/>
        </w:tabs>
        <w:ind w:left="1418"/>
        <w:rPr>
          <w:highlight w:val="cyan"/>
        </w:rPr>
      </w:pPr>
      <w:bookmarkStart w:id="62" w:name="_Ref54709669"/>
      <w:r w:rsidRPr="00012825">
        <w:rPr>
          <w:highlight w:val="cyan"/>
        </w:rPr>
        <w:t xml:space="preserve">meeting such other requirements for stewardship as determined by the </w:t>
      </w:r>
      <w:r w:rsidR="00237DE3" w:rsidRPr="00012825">
        <w:rPr>
          <w:highlight w:val="cyan"/>
        </w:rPr>
        <w:t>General Meeting</w:t>
      </w:r>
      <w:r w:rsidR="003F1834" w:rsidRPr="00012825">
        <w:rPr>
          <w:highlight w:val="cyan"/>
        </w:rPr>
        <w:t xml:space="preserve"> </w:t>
      </w:r>
      <w:r w:rsidRPr="00012825">
        <w:rPr>
          <w:highlight w:val="cyan"/>
        </w:rPr>
        <w:t>and approved by the holder of the Golden Share</w:t>
      </w:r>
      <w:r w:rsidR="007D4BFE" w:rsidRPr="00012825">
        <w:rPr>
          <w:highlight w:val="cyan"/>
        </w:rPr>
        <w:t xml:space="preserve"> from time to time</w:t>
      </w:r>
      <w:bookmarkEnd w:id="62"/>
      <w:r w:rsidR="00237DE3" w:rsidRPr="00012825">
        <w:rPr>
          <w:highlight w:val="cyan"/>
        </w:rPr>
        <w:t>.</w:t>
      </w:r>
    </w:p>
    <w:p w14:paraId="1734D489" w14:textId="658CFBEF" w:rsidR="00610ED9" w:rsidRPr="00CF041F" w:rsidRDefault="00237DE3" w:rsidP="00703D69">
      <w:pPr>
        <w:pStyle w:val="Kop2"/>
      </w:pPr>
      <w:r w:rsidRPr="00502BB0">
        <w:t>All decisions by</w:t>
      </w:r>
      <w:r w:rsidR="00E46EB8" w:rsidRPr="00502BB0">
        <w:t xml:space="preserve"> the </w:t>
      </w:r>
      <w:r w:rsidRPr="00502BB0">
        <w:t>holders</w:t>
      </w:r>
      <w:r w:rsidR="00E46EB8" w:rsidRPr="00502BB0">
        <w:t xml:space="preserve"> of Steward </w:t>
      </w:r>
      <w:r w:rsidRPr="00502BB0">
        <w:t xml:space="preserve">Shares shall be adopted by </w:t>
      </w:r>
      <w:r w:rsidRPr="00CF041F">
        <w:rPr>
          <w:highlight w:val="cyan"/>
        </w:rPr>
        <w:t>simple majority</w:t>
      </w:r>
      <w:r w:rsidRPr="00502BB0">
        <w:t>, except insofar as otherwise decided by the holders</w:t>
      </w:r>
      <w:r w:rsidR="00E46EB8" w:rsidRPr="00502BB0">
        <w:t xml:space="preserve"> of </w:t>
      </w:r>
      <w:r w:rsidRPr="00502BB0">
        <w:t>Steward Shares</w:t>
      </w:r>
      <w:r w:rsidR="004D5616" w:rsidRPr="00CF041F">
        <w:t>.</w:t>
      </w:r>
    </w:p>
    <w:bookmarkEnd w:id="53"/>
    <w:bookmarkEnd w:id="54"/>
    <w:bookmarkEnd w:id="55"/>
    <w:p w14:paraId="32EA1082" w14:textId="77777777" w:rsidR="00EE6965" w:rsidRPr="008F01F8" w:rsidRDefault="00EE6965" w:rsidP="00703D69">
      <w:pPr>
        <w:pStyle w:val="Kop1"/>
        <w:numPr>
          <w:ilvl w:val="0"/>
          <w:numId w:val="0"/>
        </w:numPr>
        <w:ind w:left="425"/>
      </w:pPr>
    </w:p>
    <w:p w14:paraId="58880A3D" w14:textId="77777777" w:rsidR="00EE6965" w:rsidRPr="008F01F8" w:rsidRDefault="00EE6965" w:rsidP="00703D69">
      <w:pPr>
        <w:pStyle w:val="Kop1"/>
      </w:pPr>
      <w:bookmarkStart w:id="63" w:name="_Ref48145495"/>
      <w:bookmarkStart w:id="64" w:name="_Toc52293541"/>
      <w:bookmarkStart w:id="65" w:name="_Toc116560019"/>
      <w:bookmarkStart w:id="66" w:name="_Toc126012499"/>
      <w:bookmarkStart w:id="67" w:name="_Toc149570175"/>
      <w:r w:rsidRPr="00E74CB8">
        <w:t>Golden</w:t>
      </w:r>
      <w:r w:rsidRPr="008F01F8">
        <w:t xml:space="preserve"> Share</w:t>
      </w:r>
      <w:bookmarkEnd w:id="56"/>
      <w:bookmarkEnd w:id="57"/>
      <w:bookmarkEnd w:id="63"/>
      <w:bookmarkEnd w:id="64"/>
      <w:bookmarkEnd w:id="65"/>
      <w:bookmarkEnd w:id="66"/>
      <w:bookmarkEnd w:id="67"/>
    </w:p>
    <w:p w14:paraId="224E1F5E" w14:textId="0BDED2C6" w:rsidR="00EE6965" w:rsidRPr="008F01F8" w:rsidRDefault="00EE6965" w:rsidP="00703D69">
      <w:pPr>
        <w:pStyle w:val="Kop2"/>
      </w:pPr>
      <w:bookmarkStart w:id="68" w:name="_Ref40275008"/>
      <w:r w:rsidRPr="008F01F8">
        <w:t xml:space="preserve">The Golden Share </w:t>
      </w:r>
      <w:r w:rsidR="0034284C">
        <w:t xml:space="preserve">shall initially be owned by </w:t>
      </w:r>
      <w:r w:rsidR="0034284C" w:rsidRPr="009803CD">
        <w:t xml:space="preserve">the </w:t>
      </w:r>
      <w:r w:rsidR="005C6250">
        <w:rPr>
          <w:rFonts w:cs="Arial"/>
        </w:rPr>
        <w:t>Priority Shareholder</w:t>
      </w:r>
      <w:r w:rsidR="0034284C" w:rsidRPr="009803CD">
        <w:t>,</w:t>
      </w:r>
      <w:r w:rsidR="0034284C">
        <w:t xml:space="preserve"> and can be transferred to a successor upon the request of either the holder of the Golden Share or the General Meeting</w:t>
      </w:r>
      <w:r w:rsidR="00920126">
        <w:t xml:space="preserve"> </w:t>
      </w:r>
      <w:r w:rsidR="00012825">
        <w:t xml:space="preserve">Stewards </w:t>
      </w:r>
      <w:r w:rsidR="0007604E">
        <w:t xml:space="preserve">provided the Golden Share shall </w:t>
      </w:r>
      <w:r w:rsidR="00CB630A">
        <w:t xml:space="preserve">at all times </w:t>
      </w:r>
      <w:r w:rsidRPr="008F01F8">
        <w:t xml:space="preserve">be owned by </w:t>
      </w:r>
      <w:r w:rsidR="00DA4941">
        <w:t xml:space="preserve">a </w:t>
      </w:r>
      <w:r w:rsidR="00601018">
        <w:t xml:space="preserve">legal entity </w:t>
      </w:r>
      <w:r w:rsidR="0077771A">
        <w:t>approved by the</w:t>
      </w:r>
      <w:r w:rsidR="00012825">
        <w:t xml:space="preserve"> General Meeting Stewards</w:t>
      </w:r>
      <w:r w:rsidR="0077771A">
        <w:t xml:space="preserve"> </w:t>
      </w:r>
      <w:r w:rsidR="007725B6">
        <w:t>and the holder of the Golden Shar</w:t>
      </w:r>
      <w:r w:rsidR="00E100D6">
        <w:t>e</w:t>
      </w:r>
      <w:r w:rsidR="007725B6">
        <w:t xml:space="preserve">, </w:t>
      </w:r>
      <w:r w:rsidR="000F51DA">
        <w:t xml:space="preserve">it being understood that such approval shall be granted in the event that the envisaged </w:t>
      </w:r>
      <w:r w:rsidR="00903937">
        <w:t>transferee</w:t>
      </w:r>
      <w:r w:rsidRPr="008F01F8">
        <w:t xml:space="preserve"> (i) has </w:t>
      </w:r>
      <w:r w:rsidR="00B31C44" w:rsidRPr="00B31C44">
        <w:t xml:space="preserve">the legal form of a </w:t>
      </w:r>
      <w:r w:rsidR="00B31C44" w:rsidRPr="007E6985">
        <w:rPr>
          <w:i/>
          <w:iCs/>
        </w:rPr>
        <w:t>stichting</w:t>
      </w:r>
      <w:r w:rsidR="00A75EB7">
        <w:t xml:space="preserve">, </w:t>
      </w:r>
      <w:r>
        <w:t xml:space="preserve">or a foreign equivalent, </w:t>
      </w:r>
      <w:r w:rsidR="00C22760" w:rsidRPr="007E6985">
        <w:t xml:space="preserve">(ii) </w:t>
      </w:r>
      <w:r w:rsidR="00C22760" w:rsidRPr="00B97298">
        <w:t xml:space="preserve">has </w:t>
      </w:r>
      <w:r w:rsidR="004A0C24" w:rsidRPr="00B97298">
        <w:t>as part of its</w:t>
      </w:r>
      <w:r w:rsidR="00C22760" w:rsidRPr="00B97298">
        <w:t xml:space="preserve"> purpose</w:t>
      </w:r>
      <w:r w:rsidR="009B679B" w:rsidRPr="00B97298">
        <w:t xml:space="preserve"> </w:t>
      </w:r>
      <w:r w:rsidR="00D5668C" w:rsidRPr="00B97298">
        <w:t xml:space="preserve">the </w:t>
      </w:r>
      <w:r w:rsidR="009B679B" w:rsidRPr="00B97298">
        <w:t>monitoring of compliance by the companies in which it holds shares</w:t>
      </w:r>
      <w:r w:rsidR="00D5668C" w:rsidRPr="00B97298">
        <w:t>,</w:t>
      </w:r>
      <w:r w:rsidR="009B679B" w:rsidRPr="00B97298">
        <w:t xml:space="preserve"> with steward ownership governance principles</w:t>
      </w:r>
      <w:r w:rsidR="007A5EC6" w:rsidRPr="00B97298">
        <w:t xml:space="preserve"> as implemented by said companies in their governance structure,</w:t>
      </w:r>
      <w:r w:rsidR="009B679B" w:rsidRPr="00B97298">
        <w:t xml:space="preserve"> </w:t>
      </w:r>
      <w:r w:rsidR="00D15001" w:rsidRPr="00B97298">
        <w:t xml:space="preserve">(iii) has at least three board members who decide with at least an absolute majority of all </w:t>
      </w:r>
      <w:r w:rsidR="00D5668C" w:rsidRPr="00B97298">
        <w:t xml:space="preserve">board members </w:t>
      </w:r>
      <w:r w:rsidR="00601018" w:rsidRPr="00B97298">
        <w:t>and (i</w:t>
      </w:r>
      <w:r w:rsidR="00D5668C" w:rsidRPr="00B97298">
        <w:t>v</w:t>
      </w:r>
      <w:r w:rsidRPr="00B97298">
        <w:t>)</w:t>
      </w:r>
      <w:r w:rsidRPr="008F01F8">
        <w:t xml:space="preserve"> is</w:t>
      </w:r>
      <w:r w:rsidR="00921380">
        <w:t xml:space="preserve"> </w:t>
      </w:r>
      <w:r w:rsidR="00921380" w:rsidRPr="005772E2">
        <w:t>sufficiently</w:t>
      </w:r>
      <w:r w:rsidR="00921380">
        <w:t xml:space="preserve"> </w:t>
      </w:r>
      <w:r w:rsidRPr="005772E2">
        <w:t>independent</w:t>
      </w:r>
      <w:r w:rsidRPr="008F01F8">
        <w:t xml:space="preserve"> from the Company, its employees, members of the Management </w:t>
      </w:r>
      <w:r w:rsidRPr="00512EA6">
        <w:t>Board and their Affiliated Parties</w:t>
      </w:r>
      <w:r w:rsidRPr="008F01F8">
        <w:t>.</w:t>
      </w:r>
      <w:bookmarkEnd w:id="68"/>
    </w:p>
    <w:p w14:paraId="2A16146B" w14:textId="647FEFFB" w:rsidR="00EE6965" w:rsidRPr="008F01F8" w:rsidRDefault="00EE6965" w:rsidP="00703D69">
      <w:pPr>
        <w:pStyle w:val="Kop2"/>
      </w:pPr>
      <w:bookmarkStart w:id="69" w:name="_Ref139981298"/>
      <w:r w:rsidRPr="008F01F8">
        <w:t>The following actions</w:t>
      </w:r>
      <w:r w:rsidR="003431E3">
        <w:t xml:space="preserve"> in respect of </w:t>
      </w:r>
      <w:r w:rsidR="00F3659B">
        <w:t xml:space="preserve">the </w:t>
      </w:r>
      <w:r w:rsidR="00F3659B" w:rsidRPr="00E31A6D">
        <w:t>Company as well as any other Group Companies</w:t>
      </w:r>
      <w:r w:rsidRPr="008F01F8">
        <w:t>, regardless of which corporate body has the statutory ability to take them, shall at all times require the prior consent of the holder of the Golden Share:</w:t>
      </w:r>
      <w:bookmarkEnd w:id="69"/>
    </w:p>
    <w:p w14:paraId="2C1A1A59" w14:textId="6CC764B1" w:rsidR="00EE6965" w:rsidRPr="006A55E5" w:rsidRDefault="00EE6965" w:rsidP="00703D69">
      <w:pPr>
        <w:pStyle w:val="Kop3"/>
      </w:pPr>
      <w:r w:rsidRPr="006A55E5">
        <w:t xml:space="preserve">amending the </w:t>
      </w:r>
      <w:r w:rsidR="007D332F">
        <w:t>M</w:t>
      </w:r>
      <w:r w:rsidRPr="006A55E5">
        <w:t xml:space="preserve">ission </w:t>
      </w:r>
      <w:r w:rsidR="00767D0F" w:rsidRPr="006A55E5">
        <w:t xml:space="preserve">or </w:t>
      </w:r>
      <w:r w:rsidR="009B7013" w:rsidRPr="006A55E5">
        <w:t>the key-elements of steward-ownership</w:t>
      </w:r>
      <w:r w:rsidR="0032216E">
        <w:t xml:space="preserve"> or</w:t>
      </w:r>
      <w:r w:rsidR="003F1834">
        <w:t xml:space="preserve"> </w:t>
      </w:r>
      <w:r w:rsidR="005E0238">
        <w:t>the country where it is established</w:t>
      </w:r>
      <w:r w:rsidR="00767D0F" w:rsidRPr="006A55E5">
        <w:t xml:space="preserve"> </w:t>
      </w:r>
      <w:r w:rsidRPr="006A55E5">
        <w:t>in the</w:t>
      </w:r>
      <w:r w:rsidR="00767D0F" w:rsidRPr="006A55E5">
        <w:t xml:space="preserve"> Articles of Association, this A</w:t>
      </w:r>
      <w:r w:rsidRPr="006A55E5">
        <w:t>greement or otherwise</w:t>
      </w:r>
      <w:r w:rsidR="009B7013" w:rsidRPr="006A55E5">
        <w:t>, including but not limited to amending the Steward Requirements</w:t>
      </w:r>
      <w:r w:rsidRPr="006A55E5">
        <w:t>;</w:t>
      </w:r>
    </w:p>
    <w:p w14:paraId="00719B22" w14:textId="49ABF6CD" w:rsidR="00EE6965" w:rsidRPr="00921380" w:rsidRDefault="00EE6965" w:rsidP="00703D69">
      <w:pPr>
        <w:pStyle w:val="Kop3"/>
      </w:pPr>
      <w:r w:rsidRPr="00921380">
        <w:t>grant</w:t>
      </w:r>
      <w:r w:rsidR="008471B9">
        <w:t>ing</w:t>
      </w:r>
      <w:r w:rsidRPr="00921380">
        <w:t xml:space="preserve"> a right of pledge on, sell</w:t>
      </w:r>
      <w:r w:rsidR="008471B9">
        <w:t>ing</w:t>
      </w:r>
      <w:r w:rsidRPr="00921380">
        <w:t xml:space="preserve"> or otherwise </w:t>
      </w:r>
      <w:r w:rsidR="009D0406" w:rsidRPr="00921380">
        <w:t>transfer</w:t>
      </w:r>
      <w:r w:rsidR="009D0406">
        <w:t>ring</w:t>
      </w:r>
      <w:r w:rsidRPr="00921380">
        <w:t xml:space="preserve"> or encumber</w:t>
      </w:r>
      <w:r w:rsidR="008471B9">
        <w:t>ing</w:t>
      </w:r>
      <w:r w:rsidRPr="00921380">
        <w:t xml:space="preserve"> </w:t>
      </w:r>
      <w:r w:rsidR="005228E4">
        <w:t xml:space="preserve">all or </w:t>
      </w:r>
      <w:r w:rsidRPr="00921380">
        <w:t xml:space="preserve">a material part of the assets of Company, other than in the ordinary course of business; </w:t>
      </w:r>
    </w:p>
    <w:p w14:paraId="10128D01" w14:textId="2C183BAD" w:rsidR="006E49DB" w:rsidRPr="00593855" w:rsidRDefault="00EE6965" w:rsidP="00703D69">
      <w:pPr>
        <w:pStyle w:val="Kop3"/>
      </w:pPr>
      <w:r w:rsidRPr="00593855">
        <w:t>enter</w:t>
      </w:r>
      <w:r w:rsidR="008471B9" w:rsidRPr="00593855">
        <w:t>ing</w:t>
      </w:r>
      <w:r w:rsidRPr="00593855">
        <w:t xml:space="preserve"> into a legal merger, de-merger, </w:t>
      </w:r>
      <w:r w:rsidR="005228E4">
        <w:t xml:space="preserve">conversion, </w:t>
      </w:r>
      <w:r w:rsidRPr="00593855">
        <w:t>dissolution or liquidation</w:t>
      </w:r>
      <w:r w:rsidR="00CB7FA5">
        <w:t>,</w:t>
      </w:r>
      <w:r w:rsidRPr="00593855">
        <w:t xml:space="preserve"> full cessation or cessation of an essential part of the business of </w:t>
      </w:r>
      <w:r w:rsidR="00607F17" w:rsidRPr="00593855">
        <w:t xml:space="preserve">the </w:t>
      </w:r>
      <w:r w:rsidRPr="00593855">
        <w:t>Company</w:t>
      </w:r>
      <w:r w:rsidR="006E49DB" w:rsidRPr="00593855">
        <w:t>;</w:t>
      </w:r>
    </w:p>
    <w:p w14:paraId="28A68C3B" w14:textId="77777777" w:rsidR="00BD36D1" w:rsidRDefault="00151D18" w:rsidP="00703D69">
      <w:pPr>
        <w:pStyle w:val="Kop3"/>
      </w:pPr>
      <w:r>
        <w:t>acquisition or sale of any shareholding in another company other than in the ordinary course of business</w:t>
      </w:r>
      <w:r w:rsidR="00BD36D1">
        <w:t>;</w:t>
      </w:r>
    </w:p>
    <w:p w14:paraId="0EAD8143" w14:textId="185E80D6" w:rsidR="00151D18" w:rsidRPr="00EE033D" w:rsidRDefault="00151D18" w:rsidP="00703D69">
      <w:pPr>
        <w:pStyle w:val="Kop3"/>
      </w:pPr>
      <w:r>
        <w:t xml:space="preserve">the </w:t>
      </w:r>
      <w:r w:rsidRPr="00EE033D">
        <w:t xml:space="preserve">establishment and liquidation of subsidiaries; </w:t>
      </w:r>
    </w:p>
    <w:p w14:paraId="31449A11" w14:textId="264EBCF6" w:rsidR="00151D18" w:rsidRPr="00EE033D" w:rsidRDefault="00151D18" w:rsidP="00703D69">
      <w:pPr>
        <w:pStyle w:val="Kop3"/>
      </w:pPr>
      <w:r w:rsidRPr="00EE033D">
        <w:t>issuing Shares</w:t>
      </w:r>
      <w:r w:rsidR="00903E6A" w:rsidRPr="00EE033D">
        <w:t xml:space="preserve"> other than Steward Shares</w:t>
      </w:r>
      <w:r w:rsidRPr="00EE033D">
        <w:t>;</w:t>
      </w:r>
    </w:p>
    <w:p w14:paraId="2FD756E4" w14:textId="77777777" w:rsidR="00151D18" w:rsidRDefault="00151D18" w:rsidP="00703D69">
      <w:pPr>
        <w:pStyle w:val="Kop3"/>
      </w:pPr>
      <w:r>
        <w:t>entering into agreements, and changing the remuneration in existing agreements, with holders of Stewards Shares or Founders;</w:t>
      </w:r>
    </w:p>
    <w:p w14:paraId="732D4510" w14:textId="77777777" w:rsidR="00151D18" w:rsidRDefault="00151D18" w:rsidP="00703D69">
      <w:pPr>
        <w:pStyle w:val="Kop3"/>
      </w:pPr>
      <w:r>
        <w:t>the application for listing of Shares or any other securities issued by the Company on any stock exchange;</w:t>
      </w:r>
    </w:p>
    <w:p w14:paraId="2ABF67A8" w14:textId="47581C2C" w:rsidR="00151D18" w:rsidRDefault="00151D18" w:rsidP="00703D69">
      <w:pPr>
        <w:pStyle w:val="Kop3"/>
      </w:pPr>
      <w:r>
        <w:t>applying for bankruptcy (</w:t>
      </w:r>
      <w:r w:rsidRPr="00F92D8D">
        <w:rPr>
          <w:i/>
          <w:iCs/>
        </w:rPr>
        <w:t>faillissement</w:t>
      </w:r>
      <w:r>
        <w:t>) of the Company or suspension of payment (</w:t>
      </w:r>
      <w:r w:rsidRPr="00F92D8D">
        <w:rPr>
          <w:i/>
          <w:iCs/>
        </w:rPr>
        <w:t>surseance van betaling</w:t>
      </w:r>
      <w:r>
        <w:t>);</w:t>
      </w:r>
    </w:p>
    <w:p w14:paraId="65192C8E" w14:textId="369BB0DC" w:rsidR="005228E4" w:rsidRDefault="00151D18" w:rsidP="00703D69">
      <w:pPr>
        <w:pStyle w:val="Kop3"/>
      </w:pPr>
      <w:r>
        <w:lastRenderedPageBreak/>
        <w:t>selling or licencing to a third party of any material intellectual property of the Company</w:t>
      </w:r>
    </w:p>
    <w:p w14:paraId="32B81E28" w14:textId="4E4A8E80" w:rsidR="006E49DB" w:rsidRPr="00363ECA" w:rsidRDefault="006E49DB" w:rsidP="00703D69">
      <w:pPr>
        <w:pStyle w:val="Kop3"/>
      </w:pPr>
      <w:r w:rsidRPr="00363ECA">
        <w:t>changing the rights and obligations attributed to the different classes of Shares pursuant to the Articles of Association, this Agreement or otherwise, including changing the transfer restrictions applicable to any Shares pursuant to the Articles of Association;</w:t>
      </w:r>
    </w:p>
    <w:p w14:paraId="05ABFAEC" w14:textId="372655EA" w:rsidR="008D3553" w:rsidRPr="00363ECA" w:rsidRDefault="008D3553" w:rsidP="00703D69">
      <w:pPr>
        <w:pStyle w:val="Kop3"/>
      </w:pPr>
      <w:r w:rsidRPr="00363ECA">
        <w:t xml:space="preserve">increases in the remuneration of </w:t>
      </w:r>
      <w:r w:rsidR="00E66790">
        <w:t>a</w:t>
      </w:r>
      <w:r w:rsidR="00400E44">
        <w:t>n</w:t>
      </w:r>
      <w:r w:rsidR="00E66790">
        <w:t xml:space="preserve">y employee, service provider and/or </w:t>
      </w:r>
      <w:r w:rsidRPr="00363ECA">
        <w:t>members of the Management Board and supervisory board (if and when installed)</w:t>
      </w:r>
      <w:r w:rsidR="00CB4AB7" w:rsidRPr="00363ECA">
        <w:t xml:space="preserve"> </w:t>
      </w:r>
      <w:r w:rsidR="00CB4AB7" w:rsidRPr="00593855">
        <w:t>and Shareholders</w:t>
      </w:r>
      <w:r w:rsidR="00740066" w:rsidRPr="00593855">
        <w:t xml:space="preserve"> (</w:t>
      </w:r>
      <w:r w:rsidR="000816E2">
        <w:t>excluding any Distributions</w:t>
      </w:r>
      <w:r w:rsidR="00740066" w:rsidRPr="00593855">
        <w:t>)</w:t>
      </w:r>
      <w:r w:rsidR="00607F17" w:rsidRPr="00593855">
        <w:t>, or any of their Affiliated parties,</w:t>
      </w:r>
      <w:r w:rsidRPr="00593855">
        <w:t xml:space="preserve"> </w:t>
      </w:r>
      <w:r w:rsidRPr="00363ECA">
        <w:t xml:space="preserve">leading to a remuneration </w:t>
      </w:r>
      <w:r w:rsidR="00363ECA">
        <w:t>[</w:t>
      </w:r>
      <w:r w:rsidRPr="00363ECA">
        <w:rPr>
          <w:highlight w:val="cyan"/>
        </w:rPr>
        <w:t>in excess of the maximum remuneration prescribed by the Public and Semi-public Sector Senior Officials (Standard Remuneration) Act (</w:t>
      </w:r>
      <w:r w:rsidRPr="00363ECA">
        <w:rPr>
          <w:i/>
          <w:highlight w:val="cyan"/>
        </w:rPr>
        <w:t>Wet normering topinkomens</w:t>
      </w:r>
      <w:r w:rsidRPr="00363ECA">
        <w:rPr>
          <w:highlight w:val="cyan"/>
        </w:rPr>
        <w:t>), as amended or replaced from time to time, as well as increases to any existing</w:t>
      </w:r>
      <w:r w:rsidR="00C40341" w:rsidRPr="00363ECA">
        <w:rPr>
          <w:highlight w:val="cyan"/>
        </w:rPr>
        <w:t xml:space="preserve"> remuneration of </w:t>
      </w:r>
      <w:r w:rsidRPr="00363ECA">
        <w:rPr>
          <w:highlight w:val="cyan"/>
        </w:rPr>
        <w:t>any Shareholder leading to a remuneration in excess of 3 times the maximum remuneration prescribed by the Public and Semi-public Sector Senior Officials (Standard Remuneration) Act</w:t>
      </w:r>
      <w:r w:rsidR="00363ECA" w:rsidRPr="00363ECA">
        <w:rPr>
          <w:highlight w:val="cyan"/>
        </w:rPr>
        <w:t xml:space="preserve">/ that exceeds 12 times the gross annual remuneration of the Company’s lowest </w:t>
      </w:r>
      <w:r w:rsidR="00363ECA" w:rsidRPr="00EE033D">
        <w:rPr>
          <w:highlight w:val="cyan"/>
        </w:rPr>
        <w:t>paid employee</w:t>
      </w:r>
      <w:r w:rsidR="00EE033D" w:rsidRPr="00EE033D">
        <w:rPr>
          <w:highlight w:val="cyan"/>
        </w:rPr>
        <w:t>/</w:t>
      </w:r>
      <w:r w:rsidR="00EE033D" w:rsidRPr="008538C5">
        <w:rPr>
          <w:highlight w:val="cyan"/>
        </w:rPr>
        <w:t>other</w:t>
      </w:r>
      <w:r w:rsidR="008538C5" w:rsidRPr="008538C5">
        <w:rPr>
          <w:highlight w:val="cyan"/>
        </w:rPr>
        <w:t xml:space="preserve"> arrangement</w:t>
      </w:r>
      <w:r w:rsidR="00363ECA">
        <w:t>]</w:t>
      </w:r>
      <w:r w:rsidRPr="00650CAA">
        <w:t xml:space="preserve">; </w:t>
      </w:r>
    </w:p>
    <w:p w14:paraId="21590FD1" w14:textId="7866DCEA" w:rsidR="00EE6965" w:rsidRPr="00363ECA" w:rsidRDefault="00461C30" w:rsidP="00703D69">
      <w:pPr>
        <w:pStyle w:val="Kop3"/>
      </w:pPr>
      <w:r w:rsidRPr="00363ECA">
        <w:t xml:space="preserve">changing the </w:t>
      </w:r>
      <w:r w:rsidR="00BF25AD" w:rsidRPr="00593855">
        <w:t>order of and amounts of the Distributions</w:t>
      </w:r>
      <w:r w:rsidRPr="00593855">
        <w:t xml:space="preserve"> specified in</w:t>
      </w:r>
      <w:r w:rsidR="00BF25AD" w:rsidRPr="00593855">
        <w:t xml:space="preserve"> Article 10</w:t>
      </w:r>
      <w:r w:rsidRPr="00363ECA">
        <w:t>.</w:t>
      </w:r>
    </w:p>
    <w:p w14:paraId="70C07BB2" w14:textId="77777777" w:rsidR="00EE6965" w:rsidRPr="008F01F8" w:rsidRDefault="00EE6965" w:rsidP="00703D69">
      <w:pPr>
        <w:pStyle w:val="Kop1"/>
        <w:numPr>
          <w:ilvl w:val="0"/>
          <w:numId w:val="0"/>
        </w:numPr>
        <w:ind w:left="425"/>
      </w:pPr>
    </w:p>
    <w:p w14:paraId="23565EE7" w14:textId="77777777" w:rsidR="00EB39BF" w:rsidRPr="008F01F8" w:rsidRDefault="00410601" w:rsidP="00703D69">
      <w:pPr>
        <w:pStyle w:val="Kop1"/>
      </w:pPr>
      <w:bookmarkStart w:id="70" w:name="_Toc52293542"/>
      <w:bookmarkStart w:id="71" w:name="_Toc116560020"/>
      <w:bookmarkStart w:id="72" w:name="_Toc126012500"/>
      <w:bookmarkStart w:id="73" w:name="_Toc149570176"/>
      <w:r w:rsidRPr="008F01F8">
        <w:t>INFORMATION</w:t>
      </w:r>
      <w:bookmarkEnd w:id="70"/>
      <w:bookmarkEnd w:id="71"/>
      <w:bookmarkEnd w:id="72"/>
      <w:bookmarkEnd w:id="73"/>
    </w:p>
    <w:p w14:paraId="4383901F" w14:textId="5ED4DB7F" w:rsidR="008B4651" w:rsidRPr="008F01F8" w:rsidRDefault="00381520" w:rsidP="00703D69">
      <w:pPr>
        <w:pStyle w:val="Kop2"/>
      </w:pPr>
      <w:bookmarkStart w:id="74" w:name="_Ref411437423"/>
      <w:r w:rsidRPr="008F01F8">
        <w:t xml:space="preserve">The Management </w:t>
      </w:r>
      <w:r w:rsidR="00F6569C" w:rsidRPr="008F01F8">
        <w:t xml:space="preserve">Board </w:t>
      </w:r>
      <w:r w:rsidRPr="008F01F8">
        <w:t xml:space="preserve">shall provide </w:t>
      </w:r>
      <w:r w:rsidR="009A2088" w:rsidRPr="008F01F8">
        <w:t xml:space="preserve">Shareholders </w:t>
      </w:r>
      <w:r w:rsidRPr="008F01F8">
        <w:t>with the following financial information:</w:t>
      </w:r>
      <w:bookmarkEnd w:id="74"/>
    </w:p>
    <w:p w14:paraId="293CC4B0" w14:textId="7DA2D87D" w:rsidR="005D2DBB" w:rsidRPr="00703D69" w:rsidRDefault="0094239C" w:rsidP="00703D69">
      <w:pPr>
        <w:keepNext/>
        <w:keepLines/>
        <w:widowControl w:val="0"/>
        <w:numPr>
          <w:ilvl w:val="2"/>
          <w:numId w:val="2"/>
        </w:numPr>
        <w:spacing w:before="120" w:line="312" w:lineRule="auto"/>
        <w:ind w:left="1418"/>
        <w:rPr>
          <w:lang w:val="en-GB"/>
        </w:rPr>
      </w:pPr>
      <w:bookmarkStart w:id="75" w:name="_Ref54253336"/>
      <w:r w:rsidRPr="00703D69">
        <w:rPr>
          <w:lang w:val="en-GB"/>
        </w:rPr>
        <w:t>each</w:t>
      </w:r>
      <w:r w:rsidR="00272919" w:rsidRPr="00703D69">
        <w:rPr>
          <w:lang w:val="en-GB"/>
        </w:rPr>
        <w:t xml:space="preserve"> quarter</w:t>
      </w:r>
      <w:r w:rsidR="000C5B41" w:rsidRPr="00703D69">
        <w:rPr>
          <w:lang w:val="en-GB"/>
        </w:rPr>
        <w:t xml:space="preserve"> </w:t>
      </w:r>
      <w:r w:rsidR="008B4651" w:rsidRPr="00703D69">
        <w:rPr>
          <w:lang w:val="en-GB"/>
        </w:rPr>
        <w:t>(</w:t>
      </w:r>
      <w:r w:rsidR="000C5B41" w:rsidRPr="00703D69">
        <w:rPr>
          <w:lang w:val="en-GB"/>
        </w:rPr>
        <w:t>no later than A</w:t>
      </w:r>
      <w:r w:rsidR="0032389D" w:rsidRPr="00703D69">
        <w:rPr>
          <w:lang w:val="en-GB"/>
        </w:rPr>
        <w:t>pril</w:t>
      </w:r>
      <w:r w:rsidR="00CC1582" w:rsidRPr="00703D69">
        <w:rPr>
          <w:lang w:val="en-GB"/>
        </w:rPr>
        <w:t xml:space="preserve"> 30</w:t>
      </w:r>
      <w:r w:rsidR="0032389D" w:rsidRPr="00703D69">
        <w:rPr>
          <w:lang w:val="en-GB"/>
        </w:rPr>
        <w:t xml:space="preserve">, </w:t>
      </w:r>
      <w:r w:rsidR="000C5B41" w:rsidRPr="00703D69">
        <w:rPr>
          <w:lang w:val="en-GB"/>
        </w:rPr>
        <w:t>July</w:t>
      </w:r>
      <w:r w:rsidR="00CC1582" w:rsidRPr="00703D69">
        <w:rPr>
          <w:lang w:val="en-GB"/>
        </w:rPr>
        <w:t xml:space="preserve"> 31</w:t>
      </w:r>
      <w:r w:rsidR="0032389D" w:rsidRPr="00703D69">
        <w:rPr>
          <w:lang w:val="en-GB"/>
        </w:rPr>
        <w:t xml:space="preserve">, </w:t>
      </w:r>
      <w:r w:rsidR="000C5B41" w:rsidRPr="00703D69">
        <w:rPr>
          <w:lang w:val="en-GB"/>
        </w:rPr>
        <w:t xml:space="preserve">October </w:t>
      </w:r>
      <w:r w:rsidR="00CC1582" w:rsidRPr="00703D69">
        <w:rPr>
          <w:lang w:val="en-GB"/>
        </w:rPr>
        <w:t xml:space="preserve">31 </w:t>
      </w:r>
      <w:r w:rsidR="000C5B41" w:rsidRPr="00703D69">
        <w:rPr>
          <w:lang w:val="en-GB"/>
        </w:rPr>
        <w:t>a</w:t>
      </w:r>
      <w:r w:rsidR="008B4651" w:rsidRPr="00703D69">
        <w:rPr>
          <w:lang w:val="en-GB"/>
        </w:rPr>
        <w:t>n</w:t>
      </w:r>
      <w:r w:rsidR="000C5B41" w:rsidRPr="00703D69">
        <w:rPr>
          <w:lang w:val="en-GB"/>
        </w:rPr>
        <w:t>d</w:t>
      </w:r>
      <w:r w:rsidR="008B4651" w:rsidRPr="00703D69">
        <w:rPr>
          <w:lang w:val="en-GB"/>
        </w:rPr>
        <w:t xml:space="preserve"> </w:t>
      </w:r>
      <w:r w:rsidR="000C5B41" w:rsidRPr="00703D69">
        <w:rPr>
          <w:lang w:val="en-GB"/>
        </w:rPr>
        <w:t>January</w:t>
      </w:r>
      <w:r w:rsidR="00CC1582" w:rsidRPr="00703D69">
        <w:rPr>
          <w:lang w:val="en-GB"/>
        </w:rPr>
        <w:t xml:space="preserve"> 31</w:t>
      </w:r>
      <w:r w:rsidR="008B4651" w:rsidRPr="00703D69">
        <w:rPr>
          <w:lang w:val="en-GB"/>
        </w:rPr>
        <w:t xml:space="preserve">): </w:t>
      </w:r>
      <w:r w:rsidR="00921380" w:rsidRPr="00703D69">
        <w:rPr>
          <w:lang w:val="en-US"/>
        </w:rPr>
        <w:t>a profit and loss account, as well as a report on the actual course of events of the current financial year until the end of the past period, including at least information on the progress of business development, impact targets, as well as a quarter forecast regarding the Budget and cash flow</w:t>
      </w:r>
      <w:r w:rsidR="00D047B2" w:rsidRPr="00703D69">
        <w:rPr>
          <w:lang w:val="en-US"/>
        </w:rPr>
        <w:t xml:space="preserve">, in the format </w:t>
      </w:r>
      <w:r w:rsidR="00DD71B0" w:rsidRPr="00703D69">
        <w:rPr>
          <w:lang w:val="en-US"/>
        </w:rPr>
        <w:t xml:space="preserve">as proposed by the Management Board </w:t>
      </w:r>
      <w:r w:rsidR="00237DE3" w:rsidRPr="00703D69">
        <w:rPr>
          <w:lang w:val="en-US"/>
        </w:rPr>
        <w:t>and approved by the General</w:t>
      </w:r>
      <w:r w:rsidR="00363ECA" w:rsidRPr="00703D69">
        <w:rPr>
          <w:lang w:val="en-US"/>
        </w:rPr>
        <w:t xml:space="preserve"> Meeting Stewards</w:t>
      </w:r>
      <w:r w:rsidR="005D2DBB" w:rsidRPr="00703D69">
        <w:rPr>
          <w:lang w:val="en-GB"/>
        </w:rPr>
        <w:t>;</w:t>
      </w:r>
      <w:bookmarkEnd w:id="75"/>
    </w:p>
    <w:p w14:paraId="1B525C19" w14:textId="6FDAAAD8" w:rsidR="008B4651" w:rsidRPr="00703D69" w:rsidRDefault="00770AE0" w:rsidP="00703D69">
      <w:pPr>
        <w:widowControl w:val="0"/>
        <w:numPr>
          <w:ilvl w:val="2"/>
          <w:numId w:val="2"/>
        </w:numPr>
        <w:spacing w:before="120" w:line="312" w:lineRule="auto"/>
        <w:ind w:left="1418"/>
        <w:rPr>
          <w:lang w:val="en-GB"/>
        </w:rPr>
      </w:pPr>
      <w:r w:rsidRPr="00703D69">
        <w:rPr>
          <w:lang w:val="en-GB"/>
        </w:rPr>
        <w:t xml:space="preserve">annually, within </w:t>
      </w:r>
      <w:r w:rsidR="00237DE3" w:rsidRPr="00703D69">
        <w:rPr>
          <w:lang w:val="en-GB"/>
        </w:rPr>
        <w:t>5</w:t>
      </w:r>
      <w:r w:rsidR="007B6F87" w:rsidRPr="00703D69">
        <w:rPr>
          <w:lang w:val="en-GB"/>
        </w:rPr>
        <w:t xml:space="preserve"> </w:t>
      </w:r>
      <w:r w:rsidRPr="00703D69">
        <w:rPr>
          <w:lang w:val="en-GB"/>
        </w:rPr>
        <w:t>months</w:t>
      </w:r>
      <w:r w:rsidR="000C5B41" w:rsidRPr="00703D69">
        <w:rPr>
          <w:lang w:val="en-GB"/>
        </w:rPr>
        <w:t xml:space="preserve"> </w:t>
      </w:r>
      <w:r w:rsidR="00CC1582" w:rsidRPr="00703D69">
        <w:rPr>
          <w:lang w:val="en-GB"/>
        </w:rPr>
        <w:t xml:space="preserve">following </w:t>
      </w:r>
      <w:r w:rsidR="000C5B41" w:rsidRPr="00703D69">
        <w:rPr>
          <w:lang w:val="en-GB"/>
        </w:rPr>
        <w:t>the end of the financial year</w:t>
      </w:r>
      <w:r w:rsidR="005D2DBB" w:rsidRPr="00703D69">
        <w:rPr>
          <w:lang w:val="en-GB"/>
        </w:rPr>
        <w:t xml:space="preserve">, </w:t>
      </w:r>
      <w:r w:rsidR="000C5B41" w:rsidRPr="00703D69">
        <w:rPr>
          <w:lang w:val="en-GB"/>
        </w:rPr>
        <w:t xml:space="preserve">the </w:t>
      </w:r>
      <w:r w:rsidR="00F66D23" w:rsidRPr="00703D69">
        <w:rPr>
          <w:lang w:val="en-GB"/>
        </w:rPr>
        <w:t>annual accounts</w:t>
      </w:r>
      <w:r w:rsidR="002F4525" w:rsidRPr="00703D69">
        <w:rPr>
          <w:lang w:val="en-GB"/>
        </w:rPr>
        <w:t xml:space="preserve"> </w:t>
      </w:r>
      <w:r w:rsidR="00CC1582" w:rsidRPr="00703D69">
        <w:rPr>
          <w:lang w:val="en-GB"/>
        </w:rPr>
        <w:t>for</w:t>
      </w:r>
      <w:r w:rsidR="000C5B41" w:rsidRPr="00703D69">
        <w:rPr>
          <w:lang w:val="en-GB"/>
        </w:rPr>
        <w:t xml:space="preserve"> the past financial year, </w:t>
      </w:r>
      <w:r w:rsidR="00CC1582" w:rsidRPr="00703D69">
        <w:rPr>
          <w:lang w:val="en-GB"/>
        </w:rPr>
        <w:t xml:space="preserve">drawn up </w:t>
      </w:r>
      <w:r w:rsidR="000C5B41" w:rsidRPr="00703D69">
        <w:rPr>
          <w:lang w:val="en-GB"/>
        </w:rPr>
        <w:t xml:space="preserve">by the </w:t>
      </w:r>
      <w:r w:rsidR="000A2E25" w:rsidRPr="00703D69">
        <w:rPr>
          <w:lang w:val="en-GB"/>
        </w:rPr>
        <w:t>Company</w:t>
      </w:r>
      <w:r w:rsidR="00731D20" w:rsidRPr="00703D69">
        <w:rPr>
          <w:lang w:val="en-GB"/>
        </w:rPr>
        <w:t>’s</w:t>
      </w:r>
      <w:r w:rsidR="000A2E25" w:rsidRPr="00703D69">
        <w:rPr>
          <w:lang w:val="en-GB"/>
        </w:rPr>
        <w:t xml:space="preserve"> </w:t>
      </w:r>
      <w:r w:rsidR="000C5B41" w:rsidRPr="00703D69">
        <w:rPr>
          <w:lang w:val="en-GB"/>
        </w:rPr>
        <w:t>accountant.</w:t>
      </w:r>
    </w:p>
    <w:p w14:paraId="41A3DB7C" w14:textId="77777777" w:rsidR="008B4651" w:rsidRPr="008F01F8" w:rsidRDefault="000C5B41" w:rsidP="00703D69">
      <w:pPr>
        <w:pStyle w:val="Kop2"/>
      </w:pPr>
      <w:r w:rsidRPr="00703D69">
        <w:rPr>
          <w:rStyle w:val="Kop2Char"/>
        </w:rPr>
        <w:t xml:space="preserve">If the Company </w:t>
      </w:r>
      <w:r w:rsidR="00B51A59" w:rsidRPr="00703D69">
        <w:rPr>
          <w:rStyle w:val="Kop2Char"/>
        </w:rPr>
        <w:t>has any</w:t>
      </w:r>
      <w:r w:rsidRPr="00703D69">
        <w:rPr>
          <w:rStyle w:val="Kop2Char"/>
        </w:rPr>
        <w:t xml:space="preserve"> subsidiaries, the Management </w:t>
      </w:r>
      <w:r w:rsidR="00F6569C" w:rsidRPr="00703D69">
        <w:rPr>
          <w:rStyle w:val="Kop2Char"/>
        </w:rPr>
        <w:t xml:space="preserve">Board </w:t>
      </w:r>
      <w:r w:rsidRPr="00703D69">
        <w:rPr>
          <w:rStyle w:val="Kop2Char"/>
        </w:rPr>
        <w:t>shall provide</w:t>
      </w:r>
      <w:r w:rsidR="0025393D" w:rsidRPr="00703D69">
        <w:rPr>
          <w:rStyle w:val="Kop2Char"/>
        </w:rPr>
        <w:t xml:space="preserve"> </w:t>
      </w:r>
      <w:r w:rsidR="00A05330" w:rsidRPr="00703D69">
        <w:rPr>
          <w:rStyle w:val="Kop2Char"/>
        </w:rPr>
        <w:t xml:space="preserve">the aforementioned reports and information to the </w:t>
      </w:r>
      <w:r w:rsidR="009A2088" w:rsidRPr="008F01F8">
        <w:t>Shareholders</w:t>
      </w:r>
      <w:r w:rsidR="00E96F83" w:rsidRPr="00703D69">
        <w:rPr>
          <w:rStyle w:val="Kop2Char"/>
        </w:rPr>
        <w:t>,</w:t>
      </w:r>
      <w:r w:rsidR="00A05330" w:rsidRPr="00703D69">
        <w:rPr>
          <w:rStyle w:val="Kop2Char"/>
        </w:rPr>
        <w:t xml:space="preserve"> </w:t>
      </w:r>
      <w:r w:rsidR="0013523F" w:rsidRPr="00703D69">
        <w:rPr>
          <w:rStyle w:val="Kop2Char"/>
        </w:rPr>
        <w:t>also with regard to the Company’s subsidiaries</w:t>
      </w:r>
      <w:r w:rsidR="00E96F83" w:rsidRPr="00703D69">
        <w:rPr>
          <w:rStyle w:val="Kop2Char"/>
        </w:rPr>
        <w:t>,</w:t>
      </w:r>
      <w:r w:rsidR="0013523F" w:rsidRPr="00703D69">
        <w:rPr>
          <w:rStyle w:val="Kop2Char"/>
        </w:rPr>
        <w:t xml:space="preserve"> </w:t>
      </w:r>
      <w:r w:rsidR="00A05330" w:rsidRPr="00703D69">
        <w:rPr>
          <w:rStyle w:val="Kop2Char"/>
        </w:rPr>
        <w:t xml:space="preserve">and the </w:t>
      </w:r>
      <w:r w:rsidR="00F6569C" w:rsidRPr="00703D69">
        <w:rPr>
          <w:rStyle w:val="Kop2Char"/>
        </w:rPr>
        <w:t>Management Board</w:t>
      </w:r>
      <w:r w:rsidR="00A05330" w:rsidRPr="00703D69">
        <w:rPr>
          <w:rStyle w:val="Kop2Char"/>
        </w:rPr>
        <w:t xml:space="preserve"> shall provide consolidated statements and reports.</w:t>
      </w:r>
    </w:p>
    <w:p w14:paraId="46280AEC" w14:textId="6226741F" w:rsidR="00555B2A" w:rsidRDefault="00A05330" w:rsidP="00703D69">
      <w:pPr>
        <w:pStyle w:val="Kop2"/>
      </w:pPr>
      <w:bookmarkStart w:id="76" w:name="_Ref455313240"/>
      <w:r w:rsidRPr="008F01F8">
        <w:t xml:space="preserve">Every year, </w:t>
      </w:r>
      <w:r w:rsidR="0058366B" w:rsidRPr="008F01F8">
        <w:t>no</w:t>
      </w:r>
      <w:r w:rsidRPr="008F01F8">
        <w:t xml:space="preserve"> later than two months </w:t>
      </w:r>
      <w:r w:rsidR="00CC1582" w:rsidRPr="008F01F8">
        <w:t xml:space="preserve">prior to </w:t>
      </w:r>
      <w:r w:rsidRPr="008F01F8">
        <w:t xml:space="preserve">the end of the financial year, the </w:t>
      </w:r>
      <w:r w:rsidR="00F6569C" w:rsidRPr="008F01F8">
        <w:t>Management Board</w:t>
      </w:r>
      <w:r w:rsidRPr="008F01F8">
        <w:t xml:space="preserve"> shall </w:t>
      </w:r>
      <w:r w:rsidR="0013523F" w:rsidRPr="008F01F8">
        <w:t>prepare</w:t>
      </w:r>
      <w:r w:rsidRPr="008F01F8">
        <w:t xml:space="preserve"> a </w:t>
      </w:r>
      <w:r w:rsidR="002A344A" w:rsidRPr="008F01F8">
        <w:t>B</w:t>
      </w:r>
      <w:r w:rsidRPr="008F01F8">
        <w:t xml:space="preserve">udget and </w:t>
      </w:r>
      <w:r w:rsidR="002A344A" w:rsidRPr="008F01F8">
        <w:t>B</w:t>
      </w:r>
      <w:r w:rsidR="00E14517" w:rsidRPr="008F01F8">
        <w:t xml:space="preserve">usiness </w:t>
      </w:r>
      <w:r w:rsidR="002A344A" w:rsidRPr="008F01F8">
        <w:t>P</w:t>
      </w:r>
      <w:r w:rsidR="00E14517" w:rsidRPr="008F01F8">
        <w:t>lan</w:t>
      </w:r>
      <w:r w:rsidRPr="008F01F8">
        <w:t xml:space="preserve"> for the </w:t>
      </w:r>
      <w:r w:rsidR="001675AE" w:rsidRPr="008F01F8">
        <w:t xml:space="preserve">coming </w:t>
      </w:r>
      <w:r w:rsidRPr="008F01F8">
        <w:t>financial year and</w:t>
      </w:r>
      <w:r w:rsidR="0058366B" w:rsidRPr="008F01F8">
        <w:t xml:space="preserve"> </w:t>
      </w:r>
      <w:r w:rsidR="0013523F" w:rsidRPr="008F01F8">
        <w:t xml:space="preserve">submit </w:t>
      </w:r>
      <w:r w:rsidR="001675AE" w:rsidRPr="008F01F8">
        <w:t xml:space="preserve">it </w:t>
      </w:r>
      <w:r w:rsidR="0058366B" w:rsidRPr="008F01F8">
        <w:t xml:space="preserve">to the </w:t>
      </w:r>
      <w:r w:rsidR="00363ECA" w:rsidRPr="00703D69">
        <w:rPr>
          <w:lang w:val="en-US"/>
        </w:rPr>
        <w:t>General Meeting Stewards</w:t>
      </w:r>
      <w:r w:rsidR="00363ECA" w:rsidRPr="008F01F8">
        <w:t xml:space="preserve"> </w:t>
      </w:r>
      <w:r w:rsidR="0058366B" w:rsidRPr="008F01F8">
        <w:t>for approval.</w:t>
      </w:r>
      <w:bookmarkEnd w:id="76"/>
    </w:p>
    <w:p w14:paraId="40E47414" w14:textId="479918D3" w:rsidR="00D90A3A" w:rsidRPr="008F01F8" w:rsidRDefault="00DA5FA7" w:rsidP="00703D69">
      <w:pPr>
        <w:pStyle w:val="Kop2"/>
      </w:pPr>
      <w:r w:rsidRPr="00703D69">
        <w:rPr>
          <w:lang w:val="en-US"/>
        </w:rPr>
        <w:t xml:space="preserve">Shareholders who solely or together with one or more other Shareholders hold </w:t>
      </w:r>
      <w:r w:rsidR="00356044" w:rsidRPr="008F01F8">
        <w:t xml:space="preserve">at least 10% of the outstanding </w:t>
      </w:r>
      <w:r w:rsidR="00363ECA">
        <w:t xml:space="preserve">Shares </w:t>
      </w:r>
      <w:r w:rsidR="004039F2">
        <w:t>a</w:t>
      </w:r>
      <w:r w:rsidRPr="008F01F8">
        <w:t>re</w:t>
      </w:r>
      <w:r w:rsidR="0058366B" w:rsidRPr="008F01F8">
        <w:t xml:space="preserve"> </w:t>
      </w:r>
      <w:r w:rsidR="0013523F" w:rsidRPr="008F01F8">
        <w:t xml:space="preserve">at all times </w:t>
      </w:r>
      <w:r w:rsidR="0058366B" w:rsidRPr="008F01F8">
        <w:t xml:space="preserve">authorized to </w:t>
      </w:r>
      <w:r w:rsidR="00CC1582" w:rsidRPr="008F01F8">
        <w:t xml:space="preserve">conduct </w:t>
      </w:r>
      <w:r w:rsidR="0058366B" w:rsidRPr="008F01F8">
        <w:t xml:space="preserve">an investigation at </w:t>
      </w:r>
      <w:r w:rsidRPr="008F01F8">
        <w:t>their</w:t>
      </w:r>
      <w:r w:rsidR="008F6DC3" w:rsidRPr="008F01F8">
        <w:t xml:space="preserve"> </w:t>
      </w:r>
      <w:r w:rsidR="0058366B" w:rsidRPr="008F01F8">
        <w:t xml:space="preserve">own expense </w:t>
      </w:r>
      <w:r w:rsidR="0013523F" w:rsidRPr="008F01F8">
        <w:t xml:space="preserve">with regard to </w:t>
      </w:r>
      <w:r w:rsidR="0058366B" w:rsidRPr="008F01F8">
        <w:t xml:space="preserve">the </w:t>
      </w:r>
      <w:r w:rsidR="00A4057D" w:rsidRPr="008F01F8">
        <w:t xml:space="preserve">accounting records </w:t>
      </w:r>
      <w:r w:rsidR="0058366B" w:rsidRPr="008F01F8">
        <w:t xml:space="preserve">of the Company and </w:t>
      </w:r>
      <w:r w:rsidR="0013523F" w:rsidRPr="008F01F8">
        <w:t>its</w:t>
      </w:r>
      <w:r w:rsidR="0058366B" w:rsidRPr="008F01F8">
        <w:t xml:space="preserve"> subsidiaries</w:t>
      </w:r>
      <w:r w:rsidR="00D316C6" w:rsidRPr="008F01F8">
        <w:t>, in which case</w:t>
      </w:r>
      <w:r w:rsidR="0058366B" w:rsidRPr="008F01F8">
        <w:t xml:space="preserve"> the </w:t>
      </w:r>
      <w:r w:rsidR="00F6569C" w:rsidRPr="008F01F8">
        <w:t>Management Board</w:t>
      </w:r>
      <w:r w:rsidR="0058366B" w:rsidRPr="008F01F8">
        <w:t xml:space="preserve"> shall </w:t>
      </w:r>
      <w:r w:rsidR="009A2088" w:rsidRPr="008F01F8">
        <w:t xml:space="preserve">fully cooperate and </w:t>
      </w:r>
      <w:r w:rsidR="003E1473" w:rsidRPr="008F01F8">
        <w:t>allow</w:t>
      </w:r>
      <w:r w:rsidR="00D316C6" w:rsidRPr="008F01F8">
        <w:t>,</w:t>
      </w:r>
      <w:r w:rsidR="003E1473" w:rsidRPr="008F01F8">
        <w:t xml:space="preserve"> </w:t>
      </w:r>
      <w:r w:rsidR="00D316C6" w:rsidRPr="008F01F8">
        <w:t>insofar as reasonabl</w:t>
      </w:r>
      <w:r w:rsidR="00CC1582" w:rsidRPr="008F01F8">
        <w:t>y</w:t>
      </w:r>
      <w:r w:rsidR="00D316C6" w:rsidRPr="008F01F8">
        <w:t xml:space="preserve"> possible, </w:t>
      </w:r>
      <w:r w:rsidR="00CC1582" w:rsidRPr="008F01F8">
        <w:t xml:space="preserve">an </w:t>
      </w:r>
      <w:r w:rsidR="003E1473" w:rsidRPr="008F01F8">
        <w:t>inspection of all accounts at the office of the Company.</w:t>
      </w:r>
    </w:p>
    <w:p w14:paraId="17460C51" w14:textId="77777777" w:rsidR="0048626E" w:rsidRPr="00703D69" w:rsidRDefault="0048626E" w:rsidP="00703D69">
      <w:pPr>
        <w:pStyle w:val="texte1xCharChar"/>
        <w:widowControl w:val="0"/>
        <w:spacing w:line="312" w:lineRule="auto"/>
        <w:rPr>
          <w:lang w:val="en-GB"/>
        </w:rPr>
      </w:pPr>
    </w:p>
    <w:p w14:paraId="75534C39" w14:textId="77777777" w:rsidR="008B4651" w:rsidRPr="008F01F8" w:rsidRDefault="00410601" w:rsidP="00703D69">
      <w:pPr>
        <w:pStyle w:val="Kop1"/>
      </w:pPr>
      <w:bookmarkStart w:id="77" w:name="_Ref411437176"/>
      <w:bookmarkStart w:id="78" w:name="_Toc52293543"/>
      <w:bookmarkStart w:id="79" w:name="_Toc116560021"/>
      <w:bookmarkStart w:id="80" w:name="_Toc126012501"/>
      <w:bookmarkStart w:id="81" w:name="_Toc149570177"/>
      <w:r w:rsidRPr="008F01F8">
        <w:lastRenderedPageBreak/>
        <w:t>TRANSFER OF SHARES</w:t>
      </w:r>
      <w:bookmarkEnd w:id="77"/>
      <w:bookmarkEnd w:id="78"/>
      <w:bookmarkEnd w:id="79"/>
      <w:bookmarkEnd w:id="80"/>
      <w:bookmarkEnd w:id="81"/>
    </w:p>
    <w:p w14:paraId="17A02DE1" w14:textId="77777777" w:rsidR="005D0217" w:rsidRDefault="005D0217" w:rsidP="00703D69">
      <w:pPr>
        <w:pStyle w:val="Kop2"/>
      </w:pPr>
      <w:bookmarkStart w:id="82" w:name="_Ref455313271"/>
      <w:r w:rsidRPr="008A69C3">
        <w:t xml:space="preserve">No Party shall transfer Shares in a manner that is inconsistent with this </w:t>
      </w:r>
      <w:r w:rsidR="00767D0F">
        <w:t>A</w:t>
      </w:r>
      <w:r>
        <w:t xml:space="preserve">greement and the </w:t>
      </w:r>
      <w:r w:rsidR="00767D0F">
        <w:t>Articles of Association</w:t>
      </w:r>
      <w:r w:rsidRPr="008A69C3">
        <w:t>. Any transfer of Shares shall only be allowed if the acquiring par</w:t>
      </w:r>
      <w:r w:rsidR="00767D0F">
        <w:t>ty adheres to the terms of this A</w:t>
      </w:r>
      <w:r>
        <w:t>greement</w:t>
      </w:r>
      <w:r w:rsidRPr="008A69C3">
        <w:t xml:space="preserve"> and the ancillary do</w:t>
      </w:r>
      <w:r>
        <w:t>cuments</w:t>
      </w:r>
      <w:r w:rsidR="00A719E0">
        <w:t xml:space="preserve"> by entering into a Deed of Adherence</w:t>
      </w:r>
      <w:r>
        <w:t xml:space="preserve">, </w:t>
      </w:r>
      <w:r w:rsidRPr="008A69C3">
        <w:t>unless the future shareholder acquires 100% of the outstanding share capital.</w:t>
      </w:r>
      <w:bookmarkEnd w:id="82"/>
    </w:p>
    <w:p w14:paraId="43B896A6" w14:textId="77777777" w:rsidR="005D0217" w:rsidRDefault="005D0217" w:rsidP="00703D69">
      <w:pPr>
        <w:pStyle w:val="Kop2"/>
      </w:pPr>
      <w:r w:rsidRPr="008A69C3">
        <w:t xml:space="preserve">Without prejudice to any other right or obligation under this </w:t>
      </w:r>
      <w:r w:rsidR="00767D0F">
        <w:t>A</w:t>
      </w:r>
      <w:r>
        <w:t>greement:</w:t>
      </w:r>
    </w:p>
    <w:p w14:paraId="074A8645" w14:textId="4A251D45" w:rsidR="00D40427" w:rsidRPr="005772E2" w:rsidRDefault="00D40427" w:rsidP="00703D69">
      <w:pPr>
        <w:pStyle w:val="Kop2"/>
        <w:widowControl/>
        <w:numPr>
          <w:ilvl w:val="2"/>
          <w:numId w:val="2"/>
        </w:numPr>
        <w:tabs>
          <w:tab w:val="num" w:pos="1418"/>
        </w:tabs>
        <w:ind w:left="1418"/>
      </w:pPr>
      <w:r>
        <w:t>a</w:t>
      </w:r>
      <w:r w:rsidRPr="005772E2">
        <w:t xml:space="preserve"> </w:t>
      </w:r>
      <w:r>
        <w:t>holder of a Steward Share</w:t>
      </w:r>
      <w:r w:rsidRPr="005772E2">
        <w:t xml:space="preserve"> is on</w:t>
      </w:r>
      <w:r>
        <w:t xml:space="preserve">ly allowed to sell and transfer its </w:t>
      </w:r>
      <w:r w:rsidRPr="005772E2">
        <w:t xml:space="preserve">Steward Share against the nominal value of </w:t>
      </w:r>
      <w:r>
        <w:t>the</w:t>
      </w:r>
      <w:r w:rsidRPr="005772E2">
        <w:t xml:space="preserve"> Steward Share, and exclusively </w:t>
      </w:r>
      <w:r>
        <w:t xml:space="preserve">following prior approval of the </w:t>
      </w:r>
      <w:r w:rsidR="00363ECA" w:rsidRPr="00703D69">
        <w:rPr>
          <w:lang w:val="en-US"/>
        </w:rPr>
        <w:t>General Meeting Stewards</w:t>
      </w:r>
      <w:r w:rsidR="00363ECA">
        <w:t xml:space="preserve"> </w:t>
      </w:r>
      <w:r>
        <w:t xml:space="preserve">with a supermajority </w:t>
      </w:r>
      <w:r>
        <w:rPr>
          <w:rFonts w:cs="Arial"/>
        </w:rPr>
        <w:t>of [</w:t>
      </w:r>
      <w:r w:rsidRPr="00363ECA">
        <w:rPr>
          <w:rFonts w:cs="Arial"/>
          <w:highlight w:val="cyan"/>
        </w:rPr>
        <w:t>60</w:t>
      </w:r>
      <w:r w:rsidRPr="000300B4">
        <w:rPr>
          <w:rFonts w:cs="Arial"/>
        </w:rPr>
        <w:t>]% of the votes cast</w:t>
      </w:r>
      <w:r w:rsidRPr="004414AE">
        <w:t xml:space="preserve"> </w:t>
      </w:r>
      <w:r>
        <w:t xml:space="preserve">and only </w:t>
      </w:r>
      <w:r w:rsidRPr="005772E2">
        <w:t xml:space="preserve">to </w:t>
      </w:r>
      <w:r>
        <w:t>a person that meets the Steward Requirements</w:t>
      </w:r>
      <w:r w:rsidRPr="005772E2">
        <w:t xml:space="preserve">; </w:t>
      </w:r>
    </w:p>
    <w:p w14:paraId="1B782929" w14:textId="4DF4DCD2" w:rsidR="005D0217" w:rsidRDefault="005D0217" w:rsidP="00703D69">
      <w:pPr>
        <w:pStyle w:val="Kop2"/>
        <w:widowControl/>
        <w:numPr>
          <w:ilvl w:val="2"/>
          <w:numId w:val="2"/>
        </w:numPr>
        <w:tabs>
          <w:tab w:val="num" w:pos="1418"/>
        </w:tabs>
        <w:ind w:left="1418"/>
      </w:pPr>
      <w:r w:rsidRPr="008A69C3">
        <w:t xml:space="preserve">a </w:t>
      </w:r>
      <w:r>
        <w:t xml:space="preserve">holder of </w:t>
      </w:r>
      <w:r w:rsidR="00363ECA">
        <w:t>Shares F</w:t>
      </w:r>
      <w:r w:rsidR="00470194">
        <w:t xml:space="preserve"> </w:t>
      </w:r>
      <w:r w:rsidR="00461C30">
        <w:t xml:space="preserve">or </w:t>
      </w:r>
      <w:r w:rsidR="00363ECA">
        <w:t>Shares I</w:t>
      </w:r>
      <w:r w:rsidR="00461C30">
        <w:t xml:space="preserve"> </w:t>
      </w:r>
      <w:r w:rsidRPr="008A69C3">
        <w:t xml:space="preserve">is only allowed to sell and transfer one or more of its </w:t>
      </w:r>
      <w:r w:rsidR="00363ECA">
        <w:t>Shares F</w:t>
      </w:r>
      <w:r w:rsidR="00767D0F">
        <w:t xml:space="preserve"> </w:t>
      </w:r>
      <w:r w:rsidR="00461C30">
        <w:t xml:space="preserve">or </w:t>
      </w:r>
      <w:r w:rsidR="00363ECA">
        <w:t>Shares I</w:t>
      </w:r>
      <w:r w:rsidR="00461C30">
        <w:t xml:space="preserve"> </w:t>
      </w:r>
      <w:r w:rsidRPr="008A69C3">
        <w:t>if</w:t>
      </w:r>
      <w:r>
        <w:t xml:space="preserve"> (i)</w:t>
      </w:r>
      <w:r w:rsidRPr="008A69C3">
        <w:t xml:space="preserve"> </w:t>
      </w:r>
      <w:r w:rsidRPr="00840630">
        <w:t xml:space="preserve">the </w:t>
      </w:r>
      <w:r>
        <w:t>transfer restrictions as specified in</w:t>
      </w:r>
      <w:r w:rsidRPr="00611283">
        <w:t xml:space="preserve"> the </w:t>
      </w:r>
      <w:r w:rsidR="00767D0F">
        <w:t>Articles of Association</w:t>
      </w:r>
      <w:r>
        <w:t xml:space="preserve"> have been taken into account</w:t>
      </w:r>
      <w:r w:rsidRPr="0043520F">
        <w:t xml:space="preserve">, and (ii) the prospective purchaser is aligned with and undertakes to commit to the </w:t>
      </w:r>
      <w:r w:rsidR="007D332F">
        <w:t>M</w:t>
      </w:r>
      <w:r w:rsidRPr="0043520F">
        <w:t xml:space="preserve">ission and </w:t>
      </w:r>
      <w:r w:rsidR="00CC0FF9">
        <w:t>steward-ownership principles</w:t>
      </w:r>
      <w:r w:rsidRPr="0043520F">
        <w:t xml:space="preserve"> of the Company, which determination shall req</w:t>
      </w:r>
      <w:r>
        <w:t>uire the prior approval o</w:t>
      </w:r>
      <w:r w:rsidRPr="0043520F">
        <w:t xml:space="preserve">f the </w:t>
      </w:r>
      <w:r w:rsidRPr="006A55E5">
        <w:t>General Meeting</w:t>
      </w:r>
      <w:r w:rsidR="0062681D">
        <w:t xml:space="preserve"> </w:t>
      </w:r>
      <w:r w:rsidR="00E3427F">
        <w:t xml:space="preserve">with a supermajority </w:t>
      </w:r>
      <w:r w:rsidR="00E3427F">
        <w:rPr>
          <w:rFonts w:cs="Arial"/>
        </w:rPr>
        <w:t xml:space="preserve">of </w:t>
      </w:r>
      <w:r w:rsidR="000300B4">
        <w:rPr>
          <w:rFonts w:cs="Arial"/>
        </w:rPr>
        <w:t>[</w:t>
      </w:r>
      <w:r w:rsidR="00E3427F" w:rsidRPr="00363ECA">
        <w:rPr>
          <w:rFonts w:cs="Arial"/>
          <w:highlight w:val="cyan"/>
        </w:rPr>
        <w:t>60</w:t>
      </w:r>
      <w:r w:rsidR="000300B4" w:rsidRPr="000300B4">
        <w:rPr>
          <w:rFonts w:cs="Arial"/>
        </w:rPr>
        <w:t>]</w:t>
      </w:r>
      <w:r w:rsidR="00E3427F" w:rsidRPr="000300B4">
        <w:rPr>
          <w:rFonts w:cs="Arial"/>
        </w:rPr>
        <w:t>% of the votes cast</w:t>
      </w:r>
      <w:r w:rsidRPr="006A55E5">
        <w:t>,</w:t>
      </w:r>
      <w:r w:rsidRPr="004414AE">
        <w:t xml:space="preserve"> </w:t>
      </w:r>
      <w:r>
        <w:t>provided such approval shall not be unreasonably withheld</w:t>
      </w:r>
      <w:r w:rsidR="00062C5A">
        <w:t xml:space="preserve"> and (iii) </w:t>
      </w:r>
      <w:r w:rsidR="00062C5A" w:rsidRPr="00D01267">
        <w:rPr>
          <w:rFonts w:cs="Arial"/>
        </w:rPr>
        <w:t xml:space="preserve">the other </w:t>
      </w:r>
      <w:r w:rsidR="00062C5A">
        <w:rPr>
          <w:rFonts w:cs="Arial"/>
        </w:rPr>
        <w:t>holders of Shares of the same class</w:t>
      </w:r>
      <w:r w:rsidR="00062C5A" w:rsidRPr="00D01267">
        <w:rPr>
          <w:rFonts w:cs="Arial"/>
        </w:rPr>
        <w:t xml:space="preserve"> are given the option to sell their </w:t>
      </w:r>
      <w:r w:rsidR="00363ECA">
        <w:rPr>
          <w:rFonts w:cs="Arial"/>
        </w:rPr>
        <w:t xml:space="preserve">Shares </w:t>
      </w:r>
      <w:r w:rsidR="00350BA7">
        <w:rPr>
          <w:rFonts w:cs="Arial"/>
        </w:rPr>
        <w:t>at</w:t>
      </w:r>
      <w:r w:rsidR="00062C5A" w:rsidRPr="00D01267">
        <w:rPr>
          <w:rFonts w:cs="Arial"/>
        </w:rPr>
        <w:t xml:space="preserve"> the same price and on the same terms to the intended purchaser of the offered Shares; if the intended purchaser is not willing to purchase all </w:t>
      </w:r>
      <w:r w:rsidR="00350BA7">
        <w:rPr>
          <w:rFonts w:cs="Arial"/>
        </w:rPr>
        <w:t xml:space="preserve">offered </w:t>
      </w:r>
      <w:r w:rsidR="00062C5A" w:rsidRPr="00D01267">
        <w:rPr>
          <w:rFonts w:cs="Arial"/>
        </w:rPr>
        <w:t xml:space="preserve">Shares, </w:t>
      </w:r>
      <w:r w:rsidR="00062C5A">
        <w:rPr>
          <w:rFonts w:cs="Arial"/>
        </w:rPr>
        <w:t xml:space="preserve">the relevant </w:t>
      </w:r>
      <w:r w:rsidR="00062C5A" w:rsidRPr="00D01267">
        <w:rPr>
          <w:rFonts w:cs="Arial"/>
        </w:rPr>
        <w:t xml:space="preserve">Shareholders have the right to sell part of their Shares to the intended purchaser in proportion to the </w:t>
      </w:r>
      <w:r w:rsidR="00B719A2">
        <w:rPr>
          <w:rFonts w:cs="Arial"/>
        </w:rPr>
        <w:t>number of</w:t>
      </w:r>
      <w:r w:rsidR="00062C5A" w:rsidRPr="00D01267">
        <w:rPr>
          <w:rFonts w:cs="Arial"/>
        </w:rPr>
        <w:t xml:space="preserve"> Shares </w:t>
      </w:r>
      <w:r w:rsidR="00B719A2">
        <w:rPr>
          <w:rFonts w:cs="Arial"/>
        </w:rPr>
        <w:t xml:space="preserve">held by them </w:t>
      </w:r>
      <w:r w:rsidR="00062C5A" w:rsidRPr="00D01267">
        <w:rPr>
          <w:rFonts w:cs="Arial"/>
        </w:rPr>
        <w:t>(</w:t>
      </w:r>
      <w:r w:rsidR="00062C5A" w:rsidRPr="00D01267">
        <w:rPr>
          <w:rFonts w:cs="Arial"/>
          <w:i/>
        </w:rPr>
        <w:t>tag along right</w:t>
      </w:r>
      <w:r w:rsidR="00062C5A" w:rsidRPr="00D01267">
        <w:rPr>
          <w:rFonts w:cs="Arial"/>
        </w:rPr>
        <w:t>)</w:t>
      </w:r>
      <w:r w:rsidRPr="0043520F">
        <w:t>;</w:t>
      </w:r>
      <w:r w:rsidR="008538C5">
        <w:t xml:space="preserve"> and</w:t>
      </w:r>
    </w:p>
    <w:p w14:paraId="1E4438CB" w14:textId="0CA51C83" w:rsidR="005D0217" w:rsidRPr="005772E2" w:rsidRDefault="005D0217" w:rsidP="00703D69">
      <w:pPr>
        <w:pStyle w:val="Kop2"/>
        <w:widowControl/>
        <w:numPr>
          <w:ilvl w:val="2"/>
          <w:numId w:val="2"/>
        </w:numPr>
        <w:tabs>
          <w:tab w:val="num" w:pos="1418"/>
        </w:tabs>
        <w:ind w:left="1418"/>
      </w:pPr>
      <w:r w:rsidRPr="005772E2">
        <w:t>the holder of the Golden Share is only allowed to sell and transfer the Golden Share</w:t>
      </w:r>
      <w:r w:rsidR="00EB3ED8" w:rsidRPr="00EB3ED8">
        <w:t xml:space="preserve"> </w:t>
      </w:r>
      <w:r w:rsidR="00EB3ED8" w:rsidRPr="005772E2">
        <w:t xml:space="preserve">in </w:t>
      </w:r>
      <w:r w:rsidR="0040453F">
        <w:t xml:space="preserve">accordance </w:t>
      </w:r>
      <w:r w:rsidR="00EB3ED8">
        <w:t xml:space="preserve">with </w:t>
      </w:r>
      <w:r w:rsidR="00EB3ED8" w:rsidRPr="005772E2">
        <w:t xml:space="preserve">Article </w:t>
      </w:r>
      <w:r w:rsidR="00EB3ED8" w:rsidRPr="005772E2">
        <w:fldChar w:fldCharType="begin"/>
      </w:r>
      <w:r w:rsidR="00EB3ED8" w:rsidRPr="005772E2">
        <w:instrText xml:space="preserve"> REF _Ref40275008 \r \h  \* MERGEFORMAT </w:instrText>
      </w:r>
      <w:r w:rsidR="00EB3ED8" w:rsidRPr="005772E2">
        <w:fldChar w:fldCharType="separate"/>
      </w:r>
      <w:r w:rsidR="00501FD7">
        <w:t>6.1</w:t>
      </w:r>
      <w:r w:rsidR="00EB3ED8" w:rsidRPr="005772E2">
        <w:fldChar w:fldCharType="end"/>
      </w:r>
      <w:r w:rsidR="00B97655">
        <w:t xml:space="preserve"> </w:t>
      </w:r>
      <w:r w:rsidR="00EB3ED8">
        <w:t xml:space="preserve">it being understood that the Parties are </w:t>
      </w:r>
      <w:r w:rsidR="000537C0">
        <w:t xml:space="preserve">obliged to cooperate with a sale and transfer of the Golden Share if </w:t>
      </w:r>
      <w:r w:rsidRPr="005772E2">
        <w:t xml:space="preserve">the provisions set out in </w:t>
      </w:r>
      <w:r w:rsidR="00E3427F" w:rsidRPr="005772E2">
        <w:t xml:space="preserve">Article </w:t>
      </w:r>
      <w:r w:rsidRPr="005772E2">
        <w:fldChar w:fldCharType="begin"/>
      </w:r>
      <w:r w:rsidRPr="005772E2">
        <w:instrText xml:space="preserve"> REF _Ref40275008 \r \h </w:instrText>
      </w:r>
      <w:r w:rsidR="00F75A5B" w:rsidRPr="005772E2">
        <w:instrText xml:space="preserve"> \* MERGEFORMAT </w:instrText>
      </w:r>
      <w:r w:rsidRPr="005772E2">
        <w:fldChar w:fldCharType="separate"/>
      </w:r>
      <w:r w:rsidR="00501FD7">
        <w:t>6.1</w:t>
      </w:r>
      <w:r w:rsidRPr="005772E2">
        <w:fldChar w:fldCharType="end"/>
      </w:r>
      <w:r w:rsidRPr="005772E2">
        <w:t xml:space="preserve"> are taken into account.</w:t>
      </w:r>
    </w:p>
    <w:p w14:paraId="3A4393D8" w14:textId="2C11A4C4" w:rsidR="005D0217" w:rsidRPr="00B11EEC" w:rsidRDefault="005D0217" w:rsidP="00961413">
      <w:pPr>
        <w:pStyle w:val="Kop2"/>
      </w:pPr>
      <w:r w:rsidRPr="00703D69">
        <w:t xml:space="preserve">Each of the holders of </w:t>
      </w:r>
      <w:r w:rsidR="00363ECA" w:rsidRPr="00703D69">
        <w:t>Shares I</w:t>
      </w:r>
      <w:r w:rsidR="00767D0F" w:rsidRPr="00703D69">
        <w:t xml:space="preserve"> </w:t>
      </w:r>
      <w:r w:rsidRPr="00703D69">
        <w:t xml:space="preserve">may dispose of its </w:t>
      </w:r>
      <w:r w:rsidR="00363ECA" w:rsidRPr="00703D69">
        <w:t>Shares I</w:t>
      </w:r>
      <w:r w:rsidR="00767D0F" w:rsidRPr="00703D69">
        <w:t xml:space="preserve"> </w:t>
      </w:r>
      <w:r w:rsidRPr="00703D69">
        <w:t xml:space="preserve">and assign all its rights and obligations under this </w:t>
      </w:r>
      <w:r w:rsidR="00767D0F" w:rsidRPr="00703D69">
        <w:t>A</w:t>
      </w:r>
      <w:r w:rsidRPr="00703D69">
        <w:t>greement to an Affiliated Party, provided that this Aff</w:t>
      </w:r>
      <w:r w:rsidR="00767D0F" w:rsidRPr="00703D69">
        <w:t>iliated Party enters into this A</w:t>
      </w:r>
      <w:r w:rsidRPr="00703D69">
        <w:t xml:space="preserve">greement. In that case the other holders of </w:t>
      </w:r>
      <w:r w:rsidR="00363ECA" w:rsidRPr="00703D69">
        <w:t>Shares I</w:t>
      </w:r>
      <w:r w:rsidR="00767D0F" w:rsidRPr="00703D69">
        <w:t xml:space="preserve"> </w:t>
      </w:r>
      <w:r w:rsidRPr="00703D69">
        <w:t xml:space="preserve">undertake to waive their rights under the transfer restrictions covered by the </w:t>
      </w:r>
      <w:r w:rsidR="00767D0F" w:rsidRPr="00703D69">
        <w:t>Articles of Association and this A</w:t>
      </w:r>
      <w:r w:rsidRPr="00703D69">
        <w:t>greement.</w:t>
      </w:r>
    </w:p>
    <w:p w14:paraId="4D8BA5FA" w14:textId="7D423323" w:rsidR="005D0217" w:rsidRDefault="005D0217" w:rsidP="00961413">
      <w:pPr>
        <w:pStyle w:val="Kop2"/>
      </w:pPr>
      <w:r w:rsidRPr="00703D69">
        <w:t xml:space="preserve">Shareholders shall not create any encumbrance over their Shares, unless </w:t>
      </w:r>
      <w:r w:rsidR="005D18BB" w:rsidRPr="00703D69">
        <w:t>all</w:t>
      </w:r>
      <w:r w:rsidRPr="00703D69">
        <w:t xml:space="preserve"> other Shareholders have given explicit written approval. </w:t>
      </w:r>
    </w:p>
    <w:p w14:paraId="016B3FDD" w14:textId="0CE0C11A" w:rsidR="00062C5A" w:rsidRDefault="00062C5A" w:rsidP="00961413">
      <w:pPr>
        <w:pStyle w:val="Kop2"/>
      </w:pPr>
      <w:r w:rsidRPr="00703D69">
        <w:t xml:space="preserve">Any transfer of </w:t>
      </w:r>
      <w:r w:rsidR="00363ECA" w:rsidRPr="00703D69">
        <w:t>Shares F</w:t>
      </w:r>
      <w:r w:rsidRPr="00703D69">
        <w:t xml:space="preserve"> or </w:t>
      </w:r>
      <w:r w:rsidR="00363ECA" w:rsidRPr="00703D69">
        <w:t>Shares I</w:t>
      </w:r>
      <w:r w:rsidRPr="00703D69">
        <w:t xml:space="preserve"> shall not affect the maximum entitlement to Distributions on said </w:t>
      </w:r>
      <w:r w:rsidR="00363ECA" w:rsidRPr="00703D69">
        <w:t xml:space="preserve">Shares </w:t>
      </w:r>
      <w:r w:rsidR="00145952" w:rsidRPr="00703D69">
        <w:t>a</w:t>
      </w:r>
      <w:r w:rsidRPr="00703D69">
        <w:t xml:space="preserve">s specified in </w:t>
      </w:r>
      <w:r>
        <w:fldChar w:fldCharType="begin"/>
      </w:r>
      <w:r>
        <w:instrText xml:space="preserve"> REF _Ref48144472 \r \h </w:instrText>
      </w:r>
      <w:r>
        <w:fldChar w:fldCharType="separate"/>
      </w:r>
      <w:r w:rsidR="00501FD7">
        <w:t>Article 10</w:t>
      </w:r>
      <w:r>
        <w:fldChar w:fldCharType="end"/>
      </w:r>
      <w:r>
        <w:t>.</w:t>
      </w:r>
      <w:r w:rsidRPr="00703D69">
        <w:t xml:space="preserve"> </w:t>
      </w:r>
    </w:p>
    <w:p w14:paraId="63B51289" w14:textId="77777777" w:rsidR="00212D06" w:rsidRPr="00703D69" w:rsidRDefault="00212D06" w:rsidP="001C56C6">
      <w:pPr>
        <w:rPr>
          <w:lang w:val="en-GB"/>
        </w:rPr>
      </w:pPr>
    </w:p>
    <w:p w14:paraId="3494F3F7" w14:textId="77777777" w:rsidR="00183C98" w:rsidRDefault="00183C98" w:rsidP="00703D69">
      <w:pPr>
        <w:pStyle w:val="Kop1"/>
      </w:pPr>
      <w:bookmarkStart w:id="83" w:name="_Toc40874582"/>
      <w:bookmarkStart w:id="84" w:name="_Toc52293544"/>
      <w:bookmarkStart w:id="85" w:name="_Toc116560022"/>
      <w:bookmarkStart w:id="86" w:name="_Ref122446758"/>
      <w:bookmarkStart w:id="87" w:name="_Toc126012502"/>
      <w:bookmarkStart w:id="88" w:name="_Toc149570178"/>
      <w:r w:rsidRPr="00DD72DA">
        <w:t>further funding</w:t>
      </w:r>
      <w:bookmarkEnd w:id="83"/>
      <w:bookmarkEnd w:id="84"/>
      <w:bookmarkEnd w:id="85"/>
      <w:bookmarkEnd w:id="86"/>
      <w:bookmarkEnd w:id="87"/>
      <w:bookmarkEnd w:id="88"/>
    </w:p>
    <w:p w14:paraId="516012F6" w14:textId="3E0482C1" w:rsidR="00183C98" w:rsidRPr="00961413" w:rsidRDefault="00183C98" w:rsidP="00703D69">
      <w:pPr>
        <w:pStyle w:val="Kop2"/>
      </w:pPr>
      <w:bookmarkStart w:id="89" w:name="_Ref40276046"/>
      <w:r w:rsidRPr="00961413">
        <w:t xml:space="preserve">Any future external financing in the form of </w:t>
      </w:r>
      <w:r w:rsidR="00F81C75" w:rsidRPr="00961413">
        <w:t>equity</w:t>
      </w:r>
      <w:r w:rsidRPr="00961413">
        <w:t xml:space="preserve">, mezzanine financing or off-balance sheet financing </w:t>
      </w:r>
      <w:r w:rsidR="00F81C75" w:rsidRPr="00961413">
        <w:t xml:space="preserve">(i) </w:t>
      </w:r>
      <w:r w:rsidRPr="00961413">
        <w:t xml:space="preserve">for which repayment would be senior to the </w:t>
      </w:r>
      <w:r w:rsidR="00F81C75" w:rsidRPr="00961413">
        <w:rPr>
          <w:rStyle w:val="Kop2Char"/>
        </w:rPr>
        <w:t xml:space="preserve">Distributions </w:t>
      </w:r>
      <w:r w:rsidRPr="00961413">
        <w:t xml:space="preserve">on the </w:t>
      </w:r>
      <w:r w:rsidR="00363ECA" w:rsidRPr="00961413">
        <w:t>Shares I</w:t>
      </w:r>
      <w:r w:rsidR="00712433" w:rsidRPr="00961413">
        <w:t xml:space="preserve"> </w:t>
      </w:r>
      <w:r w:rsidRPr="00961413">
        <w:t xml:space="preserve">specified in </w:t>
      </w:r>
      <w:r w:rsidR="00712433" w:rsidRPr="00961413">
        <w:fldChar w:fldCharType="begin"/>
      </w:r>
      <w:r w:rsidR="00712433" w:rsidRPr="00961413">
        <w:instrText xml:space="preserve"> REF _Ref48144472 \r \h </w:instrText>
      </w:r>
      <w:r w:rsidR="00910EC1" w:rsidRPr="00961413">
        <w:instrText xml:space="preserve"> \* MERGEFORMAT </w:instrText>
      </w:r>
      <w:r w:rsidR="00712433" w:rsidRPr="00961413">
        <w:fldChar w:fldCharType="separate"/>
      </w:r>
      <w:r w:rsidR="00501FD7">
        <w:t>Article 10</w:t>
      </w:r>
      <w:r w:rsidR="00712433" w:rsidRPr="00961413">
        <w:fldChar w:fldCharType="end"/>
      </w:r>
      <w:r w:rsidR="00712433" w:rsidRPr="00961413">
        <w:t xml:space="preserve"> </w:t>
      </w:r>
      <w:r w:rsidRPr="00961413">
        <w:t xml:space="preserve">or any issuance of Shares of a class that rank </w:t>
      </w:r>
      <w:r w:rsidRPr="00961413">
        <w:rPr>
          <w:i/>
        </w:rPr>
        <w:t>pari passu</w:t>
      </w:r>
      <w:r w:rsidRPr="00961413">
        <w:t xml:space="preserve"> or senior to the </w:t>
      </w:r>
      <w:r w:rsidR="00363ECA" w:rsidRPr="00961413">
        <w:t>Shares I</w:t>
      </w:r>
      <w:r w:rsidR="00712433" w:rsidRPr="00961413">
        <w:t xml:space="preserve"> </w:t>
      </w:r>
      <w:r w:rsidRPr="00961413">
        <w:t xml:space="preserve">shall require the prior approval of </w:t>
      </w:r>
      <w:r w:rsidR="00712433" w:rsidRPr="00961413">
        <w:t xml:space="preserve">the </w:t>
      </w:r>
      <w:r w:rsidR="006A55E5" w:rsidRPr="00961413">
        <w:t xml:space="preserve">General Meeting </w:t>
      </w:r>
      <w:r w:rsidR="00363ECA" w:rsidRPr="00961413">
        <w:t>I</w:t>
      </w:r>
      <w:r w:rsidR="00E3427F" w:rsidRPr="00961413">
        <w:t xml:space="preserve"> with a supermajority of </w:t>
      </w:r>
      <w:r w:rsidR="00E3427F" w:rsidRPr="001A788C">
        <w:rPr>
          <w:highlight w:val="cyan"/>
        </w:rPr>
        <w:t>75%</w:t>
      </w:r>
      <w:r w:rsidR="00E3427F" w:rsidRPr="00961413">
        <w:t xml:space="preserve"> of the votes cast</w:t>
      </w:r>
      <w:r w:rsidR="00F81C75" w:rsidRPr="00961413">
        <w:t xml:space="preserve"> and (ii) for which repayment would be senior to the </w:t>
      </w:r>
      <w:r w:rsidR="00F81C75" w:rsidRPr="00961413">
        <w:rPr>
          <w:rStyle w:val="Kop2Char"/>
        </w:rPr>
        <w:t xml:space="preserve">Distributions </w:t>
      </w:r>
      <w:r w:rsidR="00F81C75" w:rsidRPr="00961413">
        <w:t xml:space="preserve">on the </w:t>
      </w:r>
      <w:r w:rsidR="00363ECA" w:rsidRPr="00961413">
        <w:t>Shares F</w:t>
      </w:r>
      <w:r w:rsidR="00F81C75" w:rsidRPr="00961413">
        <w:t xml:space="preserve"> specified in </w:t>
      </w:r>
      <w:r w:rsidR="00F81C75" w:rsidRPr="00961413">
        <w:lastRenderedPageBreak/>
        <w:fldChar w:fldCharType="begin"/>
      </w:r>
      <w:r w:rsidR="00F81C75" w:rsidRPr="00961413">
        <w:instrText xml:space="preserve"> REF _Ref48144472 \r \h  \* MERGEFORMAT </w:instrText>
      </w:r>
      <w:r w:rsidR="00F81C75" w:rsidRPr="00961413">
        <w:fldChar w:fldCharType="separate"/>
      </w:r>
      <w:r w:rsidR="00501FD7">
        <w:t>Article 10</w:t>
      </w:r>
      <w:r w:rsidR="00F81C75" w:rsidRPr="00961413">
        <w:fldChar w:fldCharType="end"/>
      </w:r>
      <w:r w:rsidR="00F81C75" w:rsidRPr="00961413">
        <w:t xml:space="preserve"> or any issuance of Shares of a class that rank </w:t>
      </w:r>
      <w:r w:rsidR="00F81C75" w:rsidRPr="00961413">
        <w:rPr>
          <w:i/>
        </w:rPr>
        <w:t>pari passu</w:t>
      </w:r>
      <w:r w:rsidR="00F81C75" w:rsidRPr="00961413">
        <w:t xml:space="preserve"> or senior to the </w:t>
      </w:r>
      <w:r w:rsidR="00363ECA" w:rsidRPr="00961413">
        <w:t>Shares F</w:t>
      </w:r>
      <w:r w:rsidR="00F81C75" w:rsidRPr="00961413">
        <w:t xml:space="preserve"> shall require the prior approval of the </w:t>
      </w:r>
      <w:r w:rsidR="006A55E5" w:rsidRPr="00961413">
        <w:t xml:space="preserve">approval of the General Meeting </w:t>
      </w:r>
      <w:r w:rsidR="00363ECA" w:rsidRPr="00961413">
        <w:t>F</w:t>
      </w:r>
      <w:r w:rsidR="00E3427F" w:rsidRPr="00961413">
        <w:t xml:space="preserve"> with a supermajority of </w:t>
      </w:r>
      <w:r w:rsidR="00E3427F" w:rsidRPr="001A788C">
        <w:rPr>
          <w:highlight w:val="cyan"/>
        </w:rPr>
        <w:t>75%</w:t>
      </w:r>
      <w:r w:rsidR="00E3427F" w:rsidRPr="00961413">
        <w:t xml:space="preserve"> of the votes cast</w:t>
      </w:r>
      <w:r w:rsidRPr="00961413">
        <w:t>.</w:t>
      </w:r>
      <w:bookmarkEnd w:id="89"/>
    </w:p>
    <w:p w14:paraId="6DC4451A" w14:textId="6AC480D8" w:rsidR="00183C98" w:rsidRPr="00961413" w:rsidRDefault="00F81C75" w:rsidP="00703D69">
      <w:pPr>
        <w:pStyle w:val="Kop2"/>
      </w:pPr>
      <w:r w:rsidRPr="00961413">
        <w:t xml:space="preserve">In the event that future external (bank) financing in the form of debt is required, the reasonable financial interests of the holders of </w:t>
      </w:r>
      <w:r w:rsidR="00363ECA" w:rsidRPr="00961413">
        <w:t xml:space="preserve">Shares F </w:t>
      </w:r>
      <w:r w:rsidR="00082F95" w:rsidRPr="00961413">
        <w:t xml:space="preserve">and </w:t>
      </w:r>
      <w:r w:rsidR="00363ECA" w:rsidRPr="00961413">
        <w:t>Shares I</w:t>
      </w:r>
      <w:r w:rsidR="00082F95" w:rsidRPr="00961413">
        <w:t xml:space="preserve"> </w:t>
      </w:r>
      <w:r w:rsidRPr="00961413">
        <w:t>shall be explicitly taken into account when making the financing arrangements with the relevant lenders</w:t>
      </w:r>
      <w:r w:rsidR="00512EA6" w:rsidRPr="00961413">
        <w:t>,</w:t>
      </w:r>
      <w:r w:rsidR="004F0AC0" w:rsidRPr="00961413">
        <w:t xml:space="preserve"> </w:t>
      </w:r>
      <w:r w:rsidR="00512EA6" w:rsidRPr="00961413">
        <w:t xml:space="preserve">and </w:t>
      </w:r>
      <w:r w:rsidR="00D70C17" w:rsidRPr="00961413">
        <w:t xml:space="preserve">the prior approval of the General Meeting </w:t>
      </w:r>
      <w:r w:rsidR="00363ECA" w:rsidRPr="00961413">
        <w:t xml:space="preserve">F </w:t>
      </w:r>
      <w:r w:rsidR="007B30CD" w:rsidRPr="00961413">
        <w:t xml:space="preserve">and the General Meeting </w:t>
      </w:r>
      <w:r w:rsidR="00363ECA" w:rsidRPr="00961413">
        <w:t>I</w:t>
      </w:r>
      <w:r w:rsidR="00D70C17" w:rsidRPr="00961413">
        <w:t xml:space="preserve">, </w:t>
      </w:r>
      <w:r w:rsidR="007B30CD" w:rsidRPr="00961413">
        <w:t>all</w:t>
      </w:r>
      <w:r w:rsidR="00F77541" w:rsidRPr="00961413">
        <w:t xml:space="preserve"> </w:t>
      </w:r>
      <w:r w:rsidR="00D70C17" w:rsidRPr="00961413">
        <w:t xml:space="preserve">with a supermajority of </w:t>
      </w:r>
      <w:r w:rsidR="00D70C17" w:rsidRPr="001A788C">
        <w:rPr>
          <w:highlight w:val="cyan"/>
        </w:rPr>
        <w:t>75</w:t>
      </w:r>
      <w:r w:rsidR="00D70C17" w:rsidRPr="00961413">
        <w:t>% of the votes cast shall be required insofar as such external financing exceeds an amount</w:t>
      </w:r>
      <w:r w:rsidR="00C52195" w:rsidRPr="00961413">
        <w:t xml:space="preserve"> of </w:t>
      </w:r>
      <w:r w:rsidR="00C52195" w:rsidRPr="001A788C">
        <w:rPr>
          <w:highlight w:val="cyan"/>
        </w:rPr>
        <w:t>€ 1</w:t>
      </w:r>
      <w:r w:rsidR="00DD71B0" w:rsidRPr="001A788C">
        <w:rPr>
          <w:highlight w:val="cyan"/>
        </w:rPr>
        <w:t>0</w:t>
      </w:r>
      <w:r w:rsidR="00D70C17" w:rsidRPr="001A788C">
        <w:rPr>
          <w:highlight w:val="cyan"/>
        </w:rPr>
        <w:t>0,000</w:t>
      </w:r>
      <w:r w:rsidR="00D70C17" w:rsidRPr="00961413">
        <w:t xml:space="preserve">, provided </w:t>
      </w:r>
      <w:r w:rsidR="004F0AC0" w:rsidRPr="00961413">
        <w:t xml:space="preserve">the holders of </w:t>
      </w:r>
      <w:r w:rsidR="00363ECA" w:rsidRPr="00961413">
        <w:t xml:space="preserve">Shares F </w:t>
      </w:r>
      <w:r w:rsidR="007B30CD" w:rsidRPr="00961413">
        <w:t xml:space="preserve">and </w:t>
      </w:r>
      <w:r w:rsidR="00363ECA" w:rsidRPr="00961413">
        <w:t>Shares I</w:t>
      </w:r>
      <w:r w:rsidR="004F0AC0" w:rsidRPr="00961413">
        <w:t xml:space="preserve"> shall </w:t>
      </w:r>
      <w:r w:rsidR="00D11394" w:rsidRPr="00961413">
        <w:t xml:space="preserve">undertake to </w:t>
      </w:r>
      <w:r w:rsidR="004F0AC0" w:rsidRPr="00961413">
        <w:t>take into account the reasonable interests of the Company and all its stakeholders when deciding on the approval of such financing</w:t>
      </w:r>
      <w:r w:rsidRPr="00961413">
        <w:t>.</w:t>
      </w:r>
    </w:p>
    <w:p w14:paraId="1D9BD934" w14:textId="77777777" w:rsidR="00183C98" w:rsidRDefault="00183C98" w:rsidP="00703D69">
      <w:pPr>
        <w:pStyle w:val="Kop1"/>
        <w:numPr>
          <w:ilvl w:val="0"/>
          <w:numId w:val="0"/>
        </w:numPr>
        <w:ind w:left="425"/>
      </w:pPr>
    </w:p>
    <w:p w14:paraId="7EE862F3" w14:textId="44C36FD3" w:rsidR="008B4651" w:rsidRPr="00183C98" w:rsidRDefault="00183C98" w:rsidP="00703D69">
      <w:pPr>
        <w:pStyle w:val="Kop1"/>
      </w:pPr>
      <w:bookmarkStart w:id="90" w:name="_Ref48139664"/>
      <w:bookmarkStart w:id="91" w:name="_Ref48144472"/>
      <w:bookmarkStart w:id="92" w:name="_Toc52293545"/>
      <w:bookmarkStart w:id="93" w:name="_Toc116560023"/>
      <w:bookmarkStart w:id="94" w:name="_Toc126012503"/>
      <w:bookmarkStart w:id="95" w:name="_Toc149570179"/>
      <w:r>
        <w:t xml:space="preserve">DISTRIBUTIONS AND </w:t>
      </w:r>
      <w:bookmarkEnd w:id="90"/>
      <w:r w:rsidR="001A1B70">
        <w:t>REVOCATION SHARES</w:t>
      </w:r>
      <w:bookmarkEnd w:id="91"/>
      <w:bookmarkEnd w:id="92"/>
      <w:bookmarkEnd w:id="93"/>
      <w:bookmarkEnd w:id="94"/>
      <w:bookmarkEnd w:id="95"/>
    </w:p>
    <w:p w14:paraId="3428F3EC" w14:textId="77777777" w:rsidR="00BB2702" w:rsidRPr="00BB2702" w:rsidRDefault="00BB2702" w:rsidP="00767D0F">
      <w:pPr>
        <w:pStyle w:val="Ondertitel"/>
      </w:pPr>
      <w:bookmarkStart w:id="96" w:name="_Ref63496506"/>
      <w:bookmarkStart w:id="97" w:name="_Ref411437453"/>
      <w:r>
        <w:t>Distributions</w:t>
      </w:r>
    </w:p>
    <w:p w14:paraId="22227117" w14:textId="10053E30" w:rsidR="00183C98" w:rsidRPr="00216A5B" w:rsidRDefault="00C900D9" w:rsidP="00703D69">
      <w:pPr>
        <w:pStyle w:val="Kop2"/>
      </w:pPr>
      <w:r w:rsidRPr="00216A5B">
        <w:t xml:space="preserve">Parties </w:t>
      </w:r>
      <w:r w:rsidR="00576049" w:rsidRPr="00216A5B">
        <w:t xml:space="preserve">recognize that the willingness of Investors </w:t>
      </w:r>
      <w:r w:rsidRPr="00216A5B">
        <w:t xml:space="preserve">to </w:t>
      </w:r>
      <w:bookmarkEnd w:id="96"/>
      <w:r w:rsidR="00576049" w:rsidRPr="00216A5B">
        <w:t>participate in the Company</w:t>
      </w:r>
      <w:r w:rsidR="005245A8" w:rsidRPr="00216A5B">
        <w:t xml:space="preserve"> </w:t>
      </w:r>
      <w:r w:rsidR="00D37568">
        <w:t>is</w:t>
      </w:r>
      <w:r w:rsidR="00576049" w:rsidRPr="00216A5B">
        <w:t xml:space="preserve"> linked inextricably to </w:t>
      </w:r>
      <w:r w:rsidR="00E45502" w:rsidRPr="00216A5B">
        <w:t xml:space="preserve">the </w:t>
      </w:r>
      <w:r w:rsidR="00576049" w:rsidRPr="00216A5B">
        <w:t>wish of the Inves</w:t>
      </w:r>
      <w:r w:rsidR="00183C98" w:rsidRPr="00216A5B">
        <w:t>tors to realize a</w:t>
      </w:r>
      <w:r w:rsidR="0030720C">
        <w:t>n</w:t>
      </w:r>
      <w:r w:rsidR="00183C98" w:rsidRPr="00216A5B">
        <w:t xml:space="preserve"> </w:t>
      </w:r>
      <w:r w:rsidR="001A6665">
        <w:t xml:space="preserve">appropriate </w:t>
      </w:r>
      <w:r w:rsidR="00183C98" w:rsidRPr="00216A5B">
        <w:t xml:space="preserve">return on their investment, provided recognizing and accepting </w:t>
      </w:r>
      <w:r w:rsidR="00E45502" w:rsidRPr="00216A5B">
        <w:t xml:space="preserve">that implementing steward-ownership requires accepting </w:t>
      </w:r>
      <w:r w:rsidR="00183C98" w:rsidRPr="00216A5B">
        <w:t xml:space="preserve">a longer </w:t>
      </w:r>
      <w:r w:rsidR="00E45502" w:rsidRPr="00216A5B">
        <w:t>horizon and a capped return for the Investors</w:t>
      </w:r>
      <w:r w:rsidR="00216A5B" w:rsidRPr="00216A5B">
        <w:t xml:space="preserve"> and allowing the Founders to also realize a similar </w:t>
      </w:r>
      <w:r w:rsidR="0032701D">
        <w:t xml:space="preserve">appropriate </w:t>
      </w:r>
      <w:r w:rsidR="00216A5B" w:rsidRPr="00216A5B">
        <w:t>return</w:t>
      </w:r>
      <w:r w:rsidR="00576049" w:rsidRPr="00216A5B">
        <w:t>.</w:t>
      </w:r>
      <w:bookmarkStart w:id="98" w:name="_Ref411437460"/>
      <w:bookmarkEnd w:id="97"/>
      <w:r w:rsidR="00183C98" w:rsidRPr="00216A5B">
        <w:t xml:space="preserve"> </w:t>
      </w:r>
      <w:r w:rsidR="001A1BB3">
        <w:t>Consequently</w:t>
      </w:r>
      <w:r w:rsidR="00216A5B">
        <w:t>, the Investors</w:t>
      </w:r>
      <w:r w:rsidR="00EB4C12">
        <w:t xml:space="preserve"> and</w:t>
      </w:r>
      <w:r w:rsidR="00216A5B">
        <w:t xml:space="preserve"> Founders shall be entitled to capped distributions as specified in this </w:t>
      </w:r>
      <w:r w:rsidR="00216A5B">
        <w:fldChar w:fldCharType="begin"/>
      </w:r>
      <w:r w:rsidR="00216A5B">
        <w:instrText xml:space="preserve"> REF _Ref48139664 \r \h </w:instrText>
      </w:r>
      <w:r w:rsidR="00216A5B">
        <w:fldChar w:fldCharType="separate"/>
      </w:r>
      <w:r w:rsidR="00501FD7">
        <w:t>Article 10</w:t>
      </w:r>
      <w:r w:rsidR="00216A5B">
        <w:fldChar w:fldCharType="end"/>
      </w:r>
      <w:r w:rsidR="00216A5B">
        <w:t xml:space="preserve"> (“</w:t>
      </w:r>
      <w:r w:rsidR="00216A5B" w:rsidRPr="00216A5B">
        <w:rPr>
          <w:b/>
        </w:rPr>
        <w:t>Distributions</w:t>
      </w:r>
      <w:r w:rsidR="00216A5B">
        <w:t>”).</w:t>
      </w:r>
    </w:p>
    <w:p w14:paraId="1E59365B" w14:textId="5186B48F" w:rsidR="00E45502" w:rsidRPr="00703D69" w:rsidRDefault="001A1BB3" w:rsidP="00703D69">
      <w:pPr>
        <w:pStyle w:val="Kop2"/>
        <w:rPr>
          <w:rStyle w:val="Kop2Char"/>
        </w:rPr>
      </w:pPr>
      <w:bookmarkStart w:id="99" w:name="_Ref48211368"/>
      <w:r w:rsidRPr="00703D69">
        <w:rPr>
          <w:rStyle w:val="Kop2Char"/>
        </w:rPr>
        <w:t>T</w:t>
      </w:r>
      <w:r w:rsidR="00216A5B" w:rsidRPr="00703D69">
        <w:rPr>
          <w:rStyle w:val="Kop2Char"/>
        </w:rPr>
        <w:t>he</w:t>
      </w:r>
      <w:r w:rsidR="00E45502" w:rsidRPr="00703D69">
        <w:rPr>
          <w:rStyle w:val="Kop2Char"/>
        </w:rPr>
        <w:t xml:space="preserve"> entitlement of the Investors </w:t>
      </w:r>
      <w:r w:rsidR="00216A5B" w:rsidRPr="00703D69">
        <w:rPr>
          <w:rStyle w:val="Kop2Char"/>
        </w:rPr>
        <w:t xml:space="preserve">as holders of </w:t>
      </w:r>
      <w:r w:rsidR="00E31433" w:rsidRPr="00703D69">
        <w:rPr>
          <w:rStyle w:val="Kop2Char"/>
        </w:rPr>
        <w:t xml:space="preserve">Shares </w:t>
      </w:r>
      <w:r w:rsidR="00F70EEC" w:rsidRPr="00703D69">
        <w:rPr>
          <w:rStyle w:val="Kop2Char"/>
        </w:rPr>
        <w:t>I</w:t>
      </w:r>
      <w:r w:rsidR="00216A5B" w:rsidRPr="00703D69">
        <w:rPr>
          <w:rStyle w:val="Kop2Char"/>
        </w:rPr>
        <w:t xml:space="preserve"> </w:t>
      </w:r>
      <w:r w:rsidR="00E45502" w:rsidRPr="00703D69">
        <w:rPr>
          <w:rStyle w:val="Kop2Char"/>
        </w:rPr>
        <w:t xml:space="preserve">and the </w:t>
      </w:r>
      <w:r w:rsidR="00F70EEC" w:rsidRPr="00703D69">
        <w:rPr>
          <w:rStyle w:val="Kop2Char"/>
        </w:rPr>
        <w:t xml:space="preserve">Founders </w:t>
      </w:r>
      <w:r w:rsidR="00156998">
        <w:rPr>
          <w:rStyle w:val="Kop2Char"/>
        </w:rPr>
        <w:t xml:space="preserve">(through their respective Founder Holdcos) </w:t>
      </w:r>
      <w:r w:rsidR="00F70EEC" w:rsidRPr="00703D69">
        <w:rPr>
          <w:rStyle w:val="Kop2Char"/>
        </w:rPr>
        <w:t xml:space="preserve">as </w:t>
      </w:r>
      <w:r w:rsidR="00216A5B" w:rsidRPr="00703D69">
        <w:rPr>
          <w:rStyle w:val="Kop2Char"/>
        </w:rPr>
        <w:t xml:space="preserve">holders of </w:t>
      </w:r>
      <w:r w:rsidR="00363ECA" w:rsidRPr="00703D69">
        <w:rPr>
          <w:rStyle w:val="Kop2Char"/>
        </w:rPr>
        <w:t>Shares F</w:t>
      </w:r>
      <w:r w:rsidR="00216A5B" w:rsidRPr="00703D69">
        <w:rPr>
          <w:rStyle w:val="Kop2Char"/>
        </w:rPr>
        <w:t xml:space="preserve"> to Distributions shall be as follows</w:t>
      </w:r>
      <w:r w:rsidR="00E45502" w:rsidRPr="00703D69">
        <w:rPr>
          <w:rStyle w:val="Kop2Char"/>
        </w:rPr>
        <w:t>:</w:t>
      </w:r>
      <w:bookmarkEnd w:id="99"/>
    </w:p>
    <w:p w14:paraId="5F8700F9" w14:textId="1879768A" w:rsidR="00E45502" w:rsidRPr="00703D69" w:rsidRDefault="00E45502" w:rsidP="00703D69">
      <w:pPr>
        <w:pStyle w:val="Kop3"/>
        <w:rPr>
          <w:rStyle w:val="Kop2Char"/>
        </w:rPr>
      </w:pPr>
      <w:bookmarkStart w:id="100" w:name="_Ref48138751"/>
      <w:bookmarkStart w:id="101" w:name="_Ref48143999"/>
      <w:r w:rsidRPr="00961413">
        <w:rPr>
          <w:rStyle w:val="Kop2Char"/>
        </w:rPr>
        <w:t>each holder of</w:t>
      </w:r>
      <w:r w:rsidR="00183C98" w:rsidRPr="00961413">
        <w:rPr>
          <w:rStyle w:val="Kop2Char"/>
        </w:rPr>
        <w:t xml:space="preserve"> </w:t>
      </w:r>
      <w:r w:rsidR="00363ECA" w:rsidRPr="00961413">
        <w:rPr>
          <w:rStyle w:val="Kop2Char"/>
        </w:rPr>
        <w:t>Shares I</w:t>
      </w:r>
      <w:r w:rsidR="00183C98" w:rsidRPr="00961413">
        <w:rPr>
          <w:rStyle w:val="Kop2Char"/>
        </w:rPr>
        <w:t xml:space="preserve"> shall </w:t>
      </w:r>
      <w:r w:rsidRPr="00961413">
        <w:rPr>
          <w:rStyle w:val="Kop2Char"/>
        </w:rPr>
        <w:t xml:space="preserve">be entitled to </w:t>
      </w:r>
      <w:r w:rsidR="00BB2702" w:rsidRPr="00961413">
        <w:rPr>
          <w:rStyle w:val="Kop2Char"/>
        </w:rPr>
        <w:t>receive a maximum</w:t>
      </w:r>
      <w:r w:rsidR="006A02F9" w:rsidRPr="00961413">
        <w:rPr>
          <w:rStyle w:val="Kop2Char"/>
        </w:rPr>
        <w:t xml:space="preserve"> </w:t>
      </w:r>
      <w:r w:rsidR="001831EB">
        <w:rPr>
          <w:rStyle w:val="Kop2Char"/>
        </w:rPr>
        <w:t xml:space="preserve">return equal </w:t>
      </w:r>
      <w:r w:rsidR="00AF2128">
        <w:rPr>
          <w:rStyle w:val="Kop2Char"/>
        </w:rPr>
        <w:t xml:space="preserve">to </w:t>
      </w:r>
      <w:r w:rsidR="001831EB">
        <w:rPr>
          <w:rStyle w:val="Kop2Char"/>
        </w:rPr>
        <w:t>its investment</w:t>
      </w:r>
      <w:r w:rsidR="006A02F9" w:rsidRPr="00961413">
        <w:rPr>
          <w:rStyle w:val="Kop2Char"/>
        </w:rPr>
        <w:t xml:space="preserve"> amount</w:t>
      </w:r>
      <w:r w:rsidR="001831EB">
        <w:rPr>
          <w:rStyle w:val="Kop2Char"/>
        </w:rPr>
        <w:t>, multiplied by a factor</w:t>
      </w:r>
      <w:r w:rsidR="006A02F9" w:rsidRPr="00961413">
        <w:rPr>
          <w:rStyle w:val="Kop2Char"/>
        </w:rPr>
        <w:t xml:space="preserve"> </w:t>
      </w:r>
      <w:r w:rsidR="007B30CD" w:rsidRPr="009A0F15">
        <w:rPr>
          <w:rStyle w:val="Kop2Char"/>
        </w:rPr>
        <w:t xml:space="preserve">as </w:t>
      </w:r>
      <w:r w:rsidR="001831EB">
        <w:rPr>
          <w:rStyle w:val="Kop2Char"/>
        </w:rPr>
        <w:t>is or</w:t>
      </w:r>
      <w:r w:rsidR="007B30CD" w:rsidRPr="009A0F15">
        <w:rPr>
          <w:rStyle w:val="Kop2Char"/>
        </w:rPr>
        <w:t xml:space="preserve"> will be </w:t>
      </w:r>
      <w:r w:rsidR="00A328F1" w:rsidRPr="001A788C">
        <w:rPr>
          <w:rStyle w:val="Kop2Char"/>
        </w:rPr>
        <w:t>determined</w:t>
      </w:r>
      <w:r w:rsidR="00A328F1" w:rsidRPr="009A0F15">
        <w:rPr>
          <w:rStyle w:val="Kop2Char"/>
        </w:rPr>
        <w:t xml:space="preserve"> </w:t>
      </w:r>
      <w:r w:rsidR="007B30CD" w:rsidRPr="009A0F15">
        <w:rPr>
          <w:rStyle w:val="Kop2Char"/>
        </w:rPr>
        <w:t xml:space="preserve">in connection with the issuance of each Share </w:t>
      </w:r>
      <w:r w:rsidR="00FD3E83" w:rsidRPr="009A0F15">
        <w:rPr>
          <w:rStyle w:val="Kop2Char"/>
        </w:rPr>
        <w:t>I</w:t>
      </w:r>
      <w:r w:rsidR="007B30CD" w:rsidRPr="009A0F15">
        <w:rPr>
          <w:rStyle w:val="Kop2Char"/>
        </w:rPr>
        <w:t xml:space="preserve">, </w:t>
      </w:r>
      <w:r w:rsidR="00423E86" w:rsidRPr="001A788C">
        <w:rPr>
          <w:rStyle w:val="Kop2Char"/>
        </w:rPr>
        <w:t xml:space="preserve">which </w:t>
      </w:r>
      <w:r w:rsidR="00A328F1" w:rsidRPr="001A788C">
        <w:rPr>
          <w:rStyle w:val="Kop2Char"/>
        </w:rPr>
        <w:t>determination</w:t>
      </w:r>
      <w:r w:rsidR="00423E86" w:rsidRPr="001A788C">
        <w:rPr>
          <w:rStyle w:val="Kop2Char"/>
        </w:rPr>
        <w:t xml:space="preserve"> will require </w:t>
      </w:r>
      <w:r w:rsidR="007B30CD" w:rsidRPr="001A788C">
        <w:rPr>
          <w:rStyle w:val="Kop2Char"/>
        </w:rPr>
        <w:t xml:space="preserve">the </w:t>
      </w:r>
      <w:r w:rsidR="00A328F1" w:rsidRPr="001A788C">
        <w:rPr>
          <w:rStyle w:val="Kop2Char"/>
        </w:rPr>
        <w:t xml:space="preserve">prior </w:t>
      </w:r>
      <w:r w:rsidR="007B30CD" w:rsidRPr="009A0F15">
        <w:rPr>
          <w:rStyle w:val="Kop2Char"/>
        </w:rPr>
        <w:t xml:space="preserve">approval of </w:t>
      </w:r>
      <w:r w:rsidR="00914694" w:rsidRPr="009A0F15">
        <w:rPr>
          <w:rStyle w:val="Kop2Char"/>
        </w:rPr>
        <w:t xml:space="preserve">the </w:t>
      </w:r>
      <w:r w:rsidR="00363ECA" w:rsidRPr="009A0F15">
        <w:rPr>
          <w:lang w:val="en-US"/>
        </w:rPr>
        <w:t>General Meeting Stewards</w:t>
      </w:r>
      <w:r w:rsidR="00363ECA" w:rsidRPr="009A0F15">
        <w:rPr>
          <w:rStyle w:val="Kop2Char"/>
        </w:rPr>
        <w:t xml:space="preserve"> </w:t>
      </w:r>
      <w:r w:rsidR="007B30CD" w:rsidRPr="009A0F15">
        <w:rPr>
          <w:rStyle w:val="Kop2Char"/>
        </w:rPr>
        <w:t>and the holder of the Golden Share</w:t>
      </w:r>
      <w:r w:rsidR="00B54061" w:rsidRPr="001A788C">
        <w:rPr>
          <w:rStyle w:val="Kop2Char"/>
        </w:rPr>
        <w:t xml:space="preserve">, and </w:t>
      </w:r>
      <w:r w:rsidR="00CF6D3E">
        <w:rPr>
          <w:rStyle w:val="Kop2Char"/>
        </w:rPr>
        <w:t>provided that the investment</w:t>
      </w:r>
      <w:r w:rsidR="00B54061" w:rsidRPr="001A788C">
        <w:rPr>
          <w:rStyle w:val="Kop2Char"/>
        </w:rPr>
        <w:t xml:space="preserve"> amount </w:t>
      </w:r>
      <w:r w:rsidR="005D74AF">
        <w:rPr>
          <w:rStyle w:val="Kop2Char"/>
        </w:rPr>
        <w:t xml:space="preserve">of each holder of Shares I </w:t>
      </w:r>
      <w:r w:rsidR="00B54061" w:rsidRPr="001A788C">
        <w:rPr>
          <w:rStyle w:val="Kop2Char"/>
        </w:rPr>
        <w:t>will be</w:t>
      </w:r>
      <w:r w:rsidR="00B54061" w:rsidRPr="00703D69">
        <w:rPr>
          <w:rStyle w:val="Kop2Char"/>
        </w:rPr>
        <w:t xml:space="preserve"> </w:t>
      </w:r>
      <w:r w:rsidR="005D74AF">
        <w:rPr>
          <w:rStyle w:val="Kop2Char"/>
        </w:rPr>
        <w:t>deemed</w:t>
      </w:r>
      <w:r w:rsidR="00B54061" w:rsidRPr="00703D69">
        <w:rPr>
          <w:rStyle w:val="Kop2Char"/>
        </w:rPr>
        <w:t xml:space="preserve"> adjusted annually as per the 1</w:t>
      </w:r>
      <w:r w:rsidR="00B54061" w:rsidRPr="00703D69">
        <w:rPr>
          <w:rStyle w:val="Kop2Char"/>
          <w:vertAlign w:val="superscript"/>
        </w:rPr>
        <w:t>st</w:t>
      </w:r>
      <w:r w:rsidR="00B54061" w:rsidRPr="00703D69">
        <w:rPr>
          <w:rStyle w:val="Kop2Char"/>
        </w:rPr>
        <w:t xml:space="preserve"> of January in accordance with the Consumer Price Index published by the Dutch government</w:t>
      </w:r>
      <w:r w:rsidR="006A02F9" w:rsidRPr="001A788C">
        <w:rPr>
          <w:rStyle w:val="Kop2Char"/>
        </w:rPr>
        <w:t xml:space="preserve"> </w:t>
      </w:r>
      <w:r w:rsidR="006A02F9" w:rsidRPr="00703D69">
        <w:rPr>
          <w:rStyle w:val="Kop2Char"/>
        </w:rPr>
        <w:t>(“</w:t>
      </w:r>
      <w:r w:rsidR="006A02F9" w:rsidRPr="00703D69">
        <w:rPr>
          <w:rStyle w:val="Kop2Char"/>
          <w:b/>
        </w:rPr>
        <w:t>Investor Return</w:t>
      </w:r>
      <w:r w:rsidR="006A02F9" w:rsidRPr="00703D69">
        <w:rPr>
          <w:rStyle w:val="Kop2Char"/>
        </w:rPr>
        <w:t>”)</w:t>
      </w:r>
      <w:r w:rsidRPr="00703D69">
        <w:rPr>
          <w:rStyle w:val="Kop2Char"/>
        </w:rPr>
        <w:t>;</w:t>
      </w:r>
      <w:bookmarkEnd w:id="100"/>
      <w:r w:rsidRPr="00703D69">
        <w:rPr>
          <w:rStyle w:val="Kop2Char"/>
        </w:rPr>
        <w:t xml:space="preserve"> and</w:t>
      </w:r>
      <w:bookmarkEnd w:id="101"/>
    </w:p>
    <w:p w14:paraId="593D27F9" w14:textId="5076D8C7" w:rsidR="00E45502" w:rsidRPr="00703D69" w:rsidRDefault="00E45502" w:rsidP="00703D69">
      <w:pPr>
        <w:pStyle w:val="Kop3"/>
        <w:rPr>
          <w:rStyle w:val="Kop2Char"/>
        </w:rPr>
      </w:pPr>
      <w:bookmarkStart w:id="102" w:name="_Ref48144001"/>
      <w:bookmarkStart w:id="103" w:name="_Ref54254421"/>
      <w:r w:rsidRPr="009A0F15">
        <w:rPr>
          <w:rStyle w:val="Kop2Char"/>
        </w:rPr>
        <w:t>holder</w:t>
      </w:r>
      <w:r w:rsidR="00C565E7" w:rsidRPr="009A0F15">
        <w:rPr>
          <w:rStyle w:val="Kop2Char"/>
        </w:rPr>
        <w:t>s</w:t>
      </w:r>
      <w:r w:rsidRPr="009A0F15">
        <w:rPr>
          <w:rStyle w:val="Kop2Char"/>
        </w:rPr>
        <w:t xml:space="preserve"> of </w:t>
      </w:r>
      <w:r w:rsidR="00363ECA" w:rsidRPr="009A0F15">
        <w:rPr>
          <w:rStyle w:val="Kop2Char"/>
        </w:rPr>
        <w:t>Shares F</w:t>
      </w:r>
      <w:r w:rsidRPr="009A0F15">
        <w:rPr>
          <w:rStyle w:val="Kop2Char"/>
        </w:rPr>
        <w:t xml:space="preserve"> shall</w:t>
      </w:r>
      <w:r w:rsidR="004360BF" w:rsidRPr="009A0F15">
        <w:rPr>
          <w:rStyle w:val="Kop2Char"/>
        </w:rPr>
        <w:t xml:space="preserve"> </w:t>
      </w:r>
      <w:r w:rsidR="00683CD6" w:rsidRPr="009A0F15">
        <w:rPr>
          <w:rStyle w:val="Kop2Char"/>
        </w:rPr>
        <w:t>on a pro rata basis</w:t>
      </w:r>
      <w:r w:rsidRPr="009A0F15">
        <w:rPr>
          <w:rStyle w:val="Kop2Char"/>
        </w:rPr>
        <w:t xml:space="preserve"> be entitled to receive a</w:t>
      </w:r>
      <w:r w:rsidR="00BB2702" w:rsidRPr="009A0F15">
        <w:rPr>
          <w:rStyle w:val="Kop2Char"/>
        </w:rPr>
        <w:t xml:space="preserve"> maximum</w:t>
      </w:r>
      <w:r w:rsidRPr="009A0F15">
        <w:rPr>
          <w:rStyle w:val="Kop2Char"/>
        </w:rPr>
        <w:t xml:space="preserve"> aggregate amount </w:t>
      </w:r>
      <w:r w:rsidR="003A6348" w:rsidRPr="009A0F15">
        <w:rPr>
          <w:rStyle w:val="Kop2Char"/>
        </w:rPr>
        <w:t xml:space="preserve">of € </w:t>
      </w:r>
      <w:r w:rsidR="00363ECA" w:rsidRPr="009A0F15">
        <w:rPr>
          <w:rStyle w:val="Kop2Char"/>
        </w:rPr>
        <w:t xml:space="preserve">[ </w:t>
      </w:r>
      <w:r w:rsidR="00363ECA" w:rsidRPr="00703D69">
        <w:rPr>
          <w:rStyle w:val="Kop2Char"/>
          <w:highlight w:val="cyan"/>
        </w:rPr>
        <w:t>__</w:t>
      </w:r>
      <w:r w:rsidR="00363ECA" w:rsidRPr="009A0F15">
        <w:rPr>
          <w:rStyle w:val="Kop2Char"/>
        </w:rPr>
        <w:t xml:space="preserve"> ]</w:t>
      </w:r>
      <w:r w:rsidR="00BB51E7" w:rsidRPr="009A0F15">
        <w:rPr>
          <w:rStyle w:val="Kop2Char"/>
        </w:rPr>
        <w:t xml:space="preserve">, </w:t>
      </w:r>
      <w:r w:rsidR="00EB2F7E" w:rsidRPr="009A0F15">
        <w:rPr>
          <w:rStyle w:val="Kop2Char"/>
        </w:rPr>
        <w:t xml:space="preserve">adjusted annually </w:t>
      </w:r>
      <w:r w:rsidR="008D6998" w:rsidRPr="009A0F15">
        <w:rPr>
          <w:rStyle w:val="Kop2Char"/>
        </w:rPr>
        <w:t>as per the 1</w:t>
      </w:r>
      <w:r w:rsidR="008D6998" w:rsidRPr="009A0F15">
        <w:rPr>
          <w:rStyle w:val="Kop2Char"/>
          <w:vertAlign w:val="superscript"/>
        </w:rPr>
        <w:t>st</w:t>
      </w:r>
      <w:r w:rsidR="008D6998" w:rsidRPr="009A0F15">
        <w:rPr>
          <w:rStyle w:val="Kop2Char"/>
        </w:rPr>
        <w:t xml:space="preserve"> of January in accordance</w:t>
      </w:r>
      <w:r w:rsidR="00EB2F7E" w:rsidRPr="009A0F15">
        <w:rPr>
          <w:rStyle w:val="Kop2Char"/>
        </w:rPr>
        <w:t xml:space="preserve"> </w:t>
      </w:r>
      <w:r w:rsidR="00967038" w:rsidRPr="009A0F15">
        <w:rPr>
          <w:rStyle w:val="Kop2Char"/>
        </w:rPr>
        <w:t>with the</w:t>
      </w:r>
      <w:r w:rsidR="008D6998" w:rsidRPr="009A0F15">
        <w:rPr>
          <w:rStyle w:val="Kop2Char"/>
        </w:rPr>
        <w:t xml:space="preserve"> Consumer Price Index published by the Dutch government</w:t>
      </w:r>
      <w:r w:rsidR="00967038" w:rsidRPr="00703D69">
        <w:rPr>
          <w:rStyle w:val="Kop2Char"/>
        </w:rPr>
        <w:t xml:space="preserve"> </w:t>
      </w:r>
      <w:r w:rsidR="00703A3E" w:rsidRPr="00703D69">
        <w:rPr>
          <w:rStyle w:val="Kop2Char"/>
        </w:rPr>
        <w:t>(“</w:t>
      </w:r>
      <w:r w:rsidR="00703A3E" w:rsidRPr="00703D69">
        <w:rPr>
          <w:rStyle w:val="Kop2Char"/>
          <w:b/>
        </w:rPr>
        <w:t>Founder Return</w:t>
      </w:r>
      <w:r w:rsidR="00703A3E" w:rsidRPr="00703D69">
        <w:rPr>
          <w:rStyle w:val="Kop2Char"/>
        </w:rPr>
        <w:t>”)</w:t>
      </w:r>
      <w:r w:rsidR="00651A07">
        <w:rPr>
          <w:rStyle w:val="Kop2Char"/>
        </w:rPr>
        <w:t>.</w:t>
      </w:r>
      <w:bookmarkEnd w:id="102"/>
      <w:bookmarkEnd w:id="103"/>
    </w:p>
    <w:p w14:paraId="49D5ECCB" w14:textId="00E9252D" w:rsidR="00F963A4" w:rsidRPr="00363ECA" w:rsidRDefault="001A1BB3" w:rsidP="009A0F15">
      <w:pPr>
        <w:pStyle w:val="Kop2"/>
      </w:pPr>
      <w:bookmarkStart w:id="104" w:name="_Ref143028140"/>
      <w:bookmarkStart w:id="105" w:name="_Ref40295665"/>
      <w:bookmarkStart w:id="106" w:name="_Ref40349005"/>
      <w:bookmarkEnd w:id="98"/>
      <w:r w:rsidRPr="00703D69">
        <w:t xml:space="preserve">The entitlement to Distributions shall commence on the </w:t>
      </w:r>
      <w:r w:rsidR="00955EB3" w:rsidRPr="00703D69">
        <w:t>[</w:t>
      </w:r>
      <w:r w:rsidR="00144B8F" w:rsidRPr="00703D69">
        <w:rPr>
          <w:highlight w:val="cyan"/>
        </w:rPr>
        <w:t>e.g.</w:t>
      </w:r>
      <w:r w:rsidR="002D0261" w:rsidRPr="00703D69">
        <w:rPr>
          <w:highlight w:val="cyan"/>
        </w:rPr>
        <w:t xml:space="preserve"> 3rd/5th</w:t>
      </w:r>
      <w:r w:rsidR="00955EB3" w:rsidRPr="00703D69">
        <w:t>]</w:t>
      </w:r>
      <w:r w:rsidRPr="00703D69">
        <w:t xml:space="preserve"> anniversary of the Closing Date and shall consist of </w:t>
      </w:r>
      <w:r w:rsidR="00955EB3" w:rsidRPr="00363ECA">
        <w:t>[</w:t>
      </w:r>
      <w:r w:rsidR="00B860EB" w:rsidRPr="00363ECA">
        <w:rPr>
          <w:highlight w:val="cyan"/>
        </w:rPr>
        <w:t>4</w:t>
      </w:r>
      <w:r w:rsidRPr="00363ECA">
        <w:rPr>
          <w:highlight w:val="cyan"/>
        </w:rPr>
        <w:t>0</w:t>
      </w:r>
      <w:r w:rsidR="00955EB3" w:rsidRPr="00703D69">
        <w:t>]</w:t>
      </w:r>
      <w:r w:rsidRPr="00703D69">
        <w:t>% of the Company’s Free Cash Flow</w:t>
      </w:r>
      <w:r w:rsidRPr="00363ECA">
        <w:t xml:space="preserve"> </w:t>
      </w:r>
      <w:r w:rsidR="00FB0F74">
        <w:t>(“</w:t>
      </w:r>
      <w:r w:rsidR="00FB0F74" w:rsidRPr="007D53C1">
        <w:rPr>
          <w:b/>
          <w:bCs/>
        </w:rPr>
        <w:t xml:space="preserve">Distributable Free </w:t>
      </w:r>
      <w:r w:rsidR="007D53C1" w:rsidRPr="007D53C1">
        <w:rPr>
          <w:b/>
          <w:bCs/>
        </w:rPr>
        <w:t>Cash Flow”</w:t>
      </w:r>
      <w:r w:rsidR="007D53C1">
        <w:t>)</w:t>
      </w:r>
      <w:r w:rsidR="007D53C1" w:rsidRPr="00703D69">
        <w:t xml:space="preserve"> </w:t>
      </w:r>
      <w:r w:rsidRPr="00703D69">
        <w:t xml:space="preserve">annually in respect of the applicable financial year, at all times subject to the provisions </w:t>
      </w:r>
      <w:r w:rsidR="00C06BC1" w:rsidRPr="00703D69">
        <w:t xml:space="preserve">of the Articles of Association </w:t>
      </w:r>
      <w:r w:rsidRPr="00703D69">
        <w:t xml:space="preserve">applicable to the making of distributions on </w:t>
      </w:r>
      <w:r w:rsidR="00363ECA" w:rsidRPr="00703D69">
        <w:t>Shares F a</w:t>
      </w:r>
      <w:r w:rsidRPr="00703D69">
        <w:t>nd taking into account the following order of precedence</w:t>
      </w:r>
      <w:r w:rsidRPr="00363ECA">
        <w:t>:</w:t>
      </w:r>
      <w:bookmarkStart w:id="107" w:name="_Ref48141295"/>
      <w:bookmarkEnd w:id="104"/>
    </w:p>
    <w:p w14:paraId="3F420BEF" w14:textId="61DF44A3" w:rsidR="001A1BB3" w:rsidRPr="00703D69" w:rsidRDefault="001A1BB3" w:rsidP="00703D69">
      <w:pPr>
        <w:pStyle w:val="Kop3"/>
        <w:rPr>
          <w:rStyle w:val="Kop2Char"/>
        </w:rPr>
      </w:pPr>
      <w:r w:rsidRPr="00363ECA">
        <w:t xml:space="preserve">the holders of </w:t>
      </w:r>
      <w:r w:rsidR="00363ECA">
        <w:t>Shares I</w:t>
      </w:r>
      <w:r w:rsidR="00C47B60" w:rsidRPr="00363ECA">
        <w:t xml:space="preserve"> shall </w:t>
      </w:r>
      <w:r w:rsidR="00416BC1" w:rsidRPr="00703D69">
        <w:rPr>
          <w:rStyle w:val="Kop2Char"/>
        </w:rPr>
        <w:t>on a pro rata basis</w:t>
      </w:r>
      <w:r w:rsidR="00416BC1" w:rsidRPr="00363ECA">
        <w:t xml:space="preserve"> </w:t>
      </w:r>
      <w:r w:rsidR="00C47B60" w:rsidRPr="00363ECA">
        <w:t xml:space="preserve">be entitled to receive </w:t>
      </w:r>
      <w:r w:rsidR="00AF2128" w:rsidRPr="00AF2128">
        <w:rPr>
          <w:highlight w:val="cyan"/>
        </w:rPr>
        <w:t>[ ___ ]% of the Distributable Free Cash Flow/</w:t>
      </w:r>
      <w:r w:rsidR="000E1DFB" w:rsidRPr="00B93333">
        <w:rPr>
          <w:highlight w:val="cyan"/>
        </w:rPr>
        <w:t>such percentage</w:t>
      </w:r>
      <w:r w:rsidR="00BD15E9" w:rsidRPr="00B93333">
        <w:rPr>
          <w:highlight w:val="cyan"/>
        </w:rPr>
        <w:t xml:space="preserve"> of the </w:t>
      </w:r>
      <w:r w:rsidR="007D53C1" w:rsidRPr="00B93333">
        <w:rPr>
          <w:highlight w:val="cyan"/>
        </w:rPr>
        <w:t>Distributable Free Cash Flow</w:t>
      </w:r>
      <w:r w:rsidR="007D53C1" w:rsidRPr="00B93333" w:rsidDel="00812765">
        <w:rPr>
          <w:highlight w:val="cyan"/>
        </w:rPr>
        <w:t xml:space="preserve"> </w:t>
      </w:r>
      <w:r w:rsidR="000E1DFB" w:rsidRPr="00B93333">
        <w:rPr>
          <w:highlight w:val="cyan"/>
        </w:rPr>
        <w:t xml:space="preserve">as is determined </w:t>
      </w:r>
      <w:r w:rsidR="00A25349" w:rsidRPr="00B93333">
        <w:rPr>
          <w:highlight w:val="cyan"/>
        </w:rPr>
        <w:t xml:space="preserve">in connection with the first issuance of </w:t>
      </w:r>
      <w:r w:rsidR="00363ECA" w:rsidRPr="00B93333">
        <w:rPr>
          <w:highlight w:val="cyan"/>
        </w:rPr>
        <w:t>Shares I</w:t>
      </w:r>
      <w:r w:rsidR="0089088B" w:rsidRPr="00B93333">
        <w:rPr>
          <w:highlight w:val="cyan"/>
        </w:rPr>
        <w:t>,</w:t>
      </w:r>
      <w:r w:rsidR="00A25349" w:rsidRPr="00B93333">
        <w:rPr>
          <w:rStyle w:val="Kop2Char"/>
          <w:highlight w:val="cyan"/>
        </w:rPr>
        <w:t xml:space="preserve"> </w:t>
      </w:r>
      <w:r w:rsidR="00127CBC" w:rsidRPr="00B93333">
        <w:rPr>
          <w:rStyle w:val="Kop2Char"/>
          <w:highlight w:val="cyan"/>
        </w:rPr>
        <w:t xml:space="preserve">which establishment will require </w:t>
      </w:r>
      <w:r w:rsidR="00A25349" w:rsidRPr="00B93333">
        <w:rPr>
          <w:rStyle w:val="Kop2Char"/>
          <w:highlight w:val="cyan"/>
        </w:rPr>
        <w:t xml:space="preserve">the approval of the </w:t>
      </w:r>
      <w:r w:rsidR="00765FC5" w:rsidRPr="00B93333">
        <w:rPr>
          <w:highlight w:val="cyan"/>
          <w:lang w:val="en-US"/>
        </w:rPr>
        <w:t>General Meeting Stewards</w:t>
      </w:r>
      <w:r w:rsidR="00765FC5" w:rsidRPr="00B93333">
        <w:rPr>
          <w:rStyle w:val="Kop2Char"/>
          <w:highlight w:val="cyan"/>
        </w:rPr>
        <w:t xml:space="preserve"> </w:t>
      </w:r>
      <w:r w:rsidR="00A25349" w:rsidRPr="00B93333">
        <w:rPr>
          <w:rStyle w:val="Kop2Char"/>
          <w:highlight w:val="cyan"/>
        </w:rPr>
        <w:t xml:space="preserve">and the holder of the Golden </w:t>
      </w:r>
      <w:r w:rsidR="00A25349" w:rsidRPr="00B93333">
        <w:rPr>
          <w:rStyle w:val="Kop2Char"/>
          <w:highlight w:val="cyan"/>
        </w:rPr>
        <w:lastRenderedPageBreak/>
        <w:t>Share,</w:t>
      </w:r>
      <w:r w:rsidR="00AF2128">
        <w:rPr>
          <w:rStyle w:val="Voetnootmarkering"/>
        </w:rPr>
        <w:footnoteReference w:id="5"/>
      </w:r>
      <w:r w:rsidR="00AF2128">
        <w:rPr>
          <w:rStyle w:val="Kop2Char"/>
        </w:rPr>
        <w:t>]</w:t>
      </w:r>
      <w:r w:rsidR="0089088B" w:rsidRPr="00363ECA">
        <w:t xml:space="preserve"> </w:t>
      </w:r>
      <w:r w:rsidR="00C47B60" w:rsidRPr="00363ECA">
        <w:t xml:space="preserve">until they have received an aggregate amount equal to </w:t>
      </w:r>
      <w:r w:rsidR="00341512" w:rsidRPr="00363ECA">
        <w:t>the Investor Return</w:t>
      </w:r>
      <w:r w:rsidR="00C47B60" w:rsidRPr="00703D69">
        <w:rPr>
          <w:rStyle w:val="Kop2Char"/>
        </w:rPr>
        <w:t>;</w:t>
      </w:r>
      <w:bookmarkEnd w:id="107"/>
    </w:p>
    <w:p w14:paraId="6A68A3F7" w14:textId="4CD4F823" w:rsidR="00C47B60" w:rsidRPr="00703D69" w:rsidRDefault="00765FC5" w:rsidP="00703D69">
      <w:pPr>
        <w:pStyle w:val="Kop3"/>
        <w:rPr>
          <w:rStyle w:val="Kop2Char"/>
        </w:rPr>
      </w:pPr>
      <w:bookmarkStart w:id="108" w:name="_Ref48141297"/>
      <w:r w:rsidRPr="00765FC5">
        <w:t xml:space="preserve">the holders of Shares F shall </w:t>
      </w:r>
      <w:r w:rsidRPr="00703D69">
        <w:rPr>
          <w:rStyle w:val="Kop2Char"/>
        </w:rPr>
        <w:t>on a pro rata basis</w:t>
      </w:r>
      <w:r w:rsidRPr="00765FC5">
        <w:t xml:space="preserve"> be entitled to receive </w:t>
      </w:r>
      <w:r w:rsidR="00664F0E">
        <w:t xml:space="preserve">the remaining Distributable </w:t>
      </w:r>
      <w:r w:rsidRPr="00765FC5">
        <w:t>Free Cash Flow until they have received an aggregate amount equal to the Founder Return</w:t>
      </w:r>
      <w:r w:rsidR="00C47B60" w:rsidRPr="00703D69">
        <w:rPr>
          <w:rStyle w:val="Kop2Char"/>
        </w:rPr>
        <w:t>;</w:t>
      </w:r>
    </w:p>
    <w:bookmarkEnd w:id="108"/>
    <w:p w14:paraId="2D51D344" w14:textId="611E3F7D" w:rsidR="000035B3" w:rsidRPr="00295369" w:rsidRDefault="000035B3" w:rsidP="00703D69">
      <w:pPr>
        <w:pStyle w:val="Kop2"/>
      </w:pPr>
      <w:r w:rsidRPr="00F14532">
        <w:t xml:space="preserve">The Management Board will </w:t>
      </w:r>
      <w:r w:rsidR="001A1BB3" w:rsidRPr="003A4361">
        <w:t xml:space="preserve">as of the </w:t>
      </w:r>
      <w:r w:rsidR="002D0261" w:rsidRPr="00363ECA">
        <w:t>[</w:t>
      </w:r>
      <w:r w:rsidR="00144B8F" w:rsidRPr="002D0261">
        <w:rPr>
          <w:highlight w:val="cyan"/>
        </w:rPr>
        <w:t>e.g.</w:t>
      </w:r>
      <w:r w:rsidR="002D0261" w:rsidRPr="002D0261">
        <w:rPr>
          <w:highlight w:val="cyan"/>
        </w:rPr>
        <w:t xml:space="preserve"> 3</w:t>
      </w:r>
      <w:r w:rsidR="002D0261">
        <w:rPr>
          <w:highlight w:val="cyan"/>
        </w:rPr>
        <w:t>rd</w:t>
      </w:r>
      <w:r w:rsidR="002D0261" w:rsidRPr="002D0261">
        <w:rPr>
          <w:highlight w:val="cyan"/>
        </w:rPr>
        <w:t>/5th</w:t>
      </w:r>
      <w:r w:rsidR="002D0261" w:rsidRPr="00363ECA">
        <w:t xml:space="preserve">] </w:t>
      </w:r>
      <w:r w:rsidR="001A1BB3" w:rsidRPr="003A4361">
        <w:t>anniversary</w:t>
      </w:r>
      <w:r w:rsidR="001A1BB3">
        <w:t xml:space="preserve"> of the Closing Date </w:t>
      </w:r>
      <w:r w:rsidRPr="00F14532">
        <w:t xml:space="preserve">annually, coinciding with the preparation of the annual accounts of the Company, prepare an overview evidencing the distribution of the available </w:t>
      </w:r>
      <w:r w:rsidR="00C47B60">
        <w:t>Free Cash Flow</w:t>
      </w:r>
      <w:r w:rsidRPr="00F14532">
        <w:t xml:space="preserve"> in respect of the previous financial</w:t>
      </w:r>
      <w:bookmarkEnd w:id="105"/>
      <w:bookmarkEnd w:id="106"/>
      <w:r w:rsidR="00C47B60">
        <w:t xml:space="preserve"> year.</w:t>
      </w:r>
      <w:r w:rsidRPr="00F14532">
        <w:t xml:space="preserve"> </w:t>
      </w:r>
      <w:r w:rsidRPr="00703D69">
        <w:rPr>
          <w:lang w:val="en-US"/>
        </w:rPr>
        <w:t xml:space="preserve">The calculation of the </w:t>
      </w:r>
      <w:r w:rsidR="00CD3471" w:rsidRPr="00703D69">
        <w:rPr>
          <w:lang w:val="en-US"/>
        </w:rPr>
        <w:t>Free Cash Flow</w:t>
      </w:r>
      <w:r w:rsidRPr="00703D69">
        <w:rPr>
          <w:lang w:val="en-US"/>
        </w:rPr>
        <w:t xml:space="preserve">, including </w:t>
      </w:r>
      <w:r w:rsidRPr="00F0501E">
        <w:t xml:space="preserve">supporting information with sufficient detail and relevant underlying documentation will be presented to the </w:t>
      </w:r>
      <w:r w:rsidR="00765FC5">
        <w:t xml:space="preserve">General Meeting Stewards </w:t>
      </w:r>
      <w:r w:rsidRPr="00D62F3D">
        <w:t>for approval</w:t>
      </w:r>
      <w:r w:rsidRPr="00F0501E">
        <w:t xml:space="preserve"> and once approved will be circulated to all </w:t>
      </w:r>
      <w:r w:rsidRPr="00D62F3D">
        <w:t>Shareholders</w:t>
      </w:r>
      <w:r w:rsidRPr="00F0501E">
        <w:t xml:space="preserve">. </w:t>
      </w:r>
      <w:r w:rsidRPr="00703D69">
        <w:rPr>
          <w:lang w:val="en-US"/>
        </w:rPr>
        <w:t xml:space="preserve">If any Party objects to the calculation of the </w:t>
      </w:r>
      <w:r w:rsidR="00CD3471" w:rsidRPr="00703D69">
        <w:rPr>
          <w:lang w:val="en-US"/>
        </w:rPr>
        <w:t xml:space="preserve">Free Cash Flow </w:t>
      </w:r>
      <w:r w:rsidRPr="00703D69">
        <w:rPr>
          <w:lang w:val="en-US"/>
        </w:rPr>
        <w:t xml:space="preserve">within </w:t>
      </w:r>
      <w:r w:rsidR="005B3E45" w:rsidRPr="00703D69">
        <w:rPr>
          <w:lang w:val="en-US"/>
        </w:rPr>
        <w:t>3</w:t>
      </w:r>
      <w:r w:rsidRPr="00703D69">
        <w:rPr>
          <w:lang w:val="en-US"/>
        </w:rPr>
        <w:t xml:space="preserve">0 days of the date of the notice by the Company (with no – timely – objection resulting in the calculation of the </w:t>
      </w:r>
      <w:r w:rsidR="00CD3471">
        <w:t>Free Cash Flow</w:t>
      </w:r>
      <w:r w:rsidRPr="00703D69">
        <w:rPr>
          <w:lang w:val="en-US"/>
        </w:rPr>
        <w:t xml:space="preserve"> being binding on the Parties), the Parties shall negotiate in good faith over any items in dispute. If they are unable to agree, the Parties shall submit the dispute to </w:t>
      </w:r>
      <w:r w:rsidR="0006150A" w:rsidRPr="00A438FA">
        <w:rPr>
          <w:highlight w:val="cyan"/>
          <w:lang w:val="en-US"/>
        </w:rPr>
        <w:t>[a mutually agreed third party expert/</w:t>
      </w:r>
      <w:r w:rsidRPr="00A438FA">
        <w:rPr>
          <w:highlight w:val="cyan"/>
          <w:lang w:val="en-US"/>
        </w:rPr>
        <w:t xml:space="preserve">an independent reputable accounting firm on which they agree (absent such agreement within 14 days following expiration of the aforementioned </w:t>
      </w:r>
      <w:r w:rsidR="00144B8F" w:rsidRPr="00A438FA">
        <w:rPr>
          <w:highlight w:val="cyan"/>
          <w:lang w:val="en-US"/>
        </w:rPr>
        <w:t>60-day</w:t>
      </w:r>
      <w:r w:rsidRPr="00A438FA">
        <w:rPr>
          <w:highlight w:val="cyan"/>
          <w:lang w:val="en-US"/>
        </w:rPr>
        <w:t xml:space="preserve"> period, each of the Parties may request the president of the Dutch association for registered accountants (NIVRA) to appoint such accounting firm)</w:t>
      </w:r>
      <w:r w:rsidR="0006150A" w:rsidRPr="00A438FA">
        <w:rPr>
          <w:highlight w:val="cyan"/>
          <w:lang w:val="en-US"/>
        </w:rPr>
        <w:t>]</w:t>
      </w:r>
      <w:r w:rsidRPr="00A438FA">
        <w:rPr>
          <w:highlight w:val="cyan"/>
          <w:lang w:val="en-US"/>
        </w:rPr>
        <w:t>,</w:t>
      </w:r>
      <w:r w:rsidRPr="00703D69">
        <w:rPr>
          <w:lang w:val="en-US"/>
        </w:rPr>
        <w:t xml:space="preserve"> whose decision on the disputed items will be final and binding on all Parties. The costs of such </w:t>
      </w:r>
      <w:r w:rsidR="00131AB1">
        <w:rPr>
          <w:lang w:val="en-US"/>
        </w:rPr>
        <w:t>decision</w:t>
      </w:r>
      <w:r w:rsidRPr="00703D69">
        <w:rPr>
          <w:lang w:val="en-US"/>
        </w:rPr>
        <w:t xml:space="preserve"> shall be borne equally by the </w:t>
      </w:r>
      <w:r w:rsidR="000A43B2" w:rsidRPr="00703D69">
        <w:rPr>
          <w:lang w:val="en-US"/>
        </w:rPr>
        <w:t>Company and the Shareholder</w:t>
      </w:r>
      <w:r w:rsidR="0030720C" w:rsidRPr="00703D69">
        <w:rPr>
          <w:lang w:val="en-US"/>
        </w:rPr>
        <w:t>s involved in the dispute</w:t>
      </w:r>
      <w:r w:rsidR="000A43B2" w:rsidRPr="00703D69">
        <w:rPr>
          <w:lang w:val="en-US"/>
        </w:rPr>
        <w:t xml:space="preserve"> (pro rata to their interest in the Company)</w:t>
      </w:r>
      <w:r w:rsidRPr="00703D69">
        <w:rPr>
          <w:lang w:val="en-US"/>
        </w:rPr>
        <w:t>.</w:t>
      </w:r>
    </w:p>
    <w:p w14:paraId="471C2906" w14:textId="6C3E34B2" w:rsidR="00BB2702" w:rsidRPr="00703D69" w:rsidRDefault="0041793C" w:rsidP="00767D0F">
      <w:pPr>
        <w:pStyle w:val="Ondertitel"/>
        <w:rPr>
          <w:rStyle w:val="Kop2Char"/>
          <w:lang w:val="en-US"/>
        </w:rPr>
      </w:pPr>
      <w:r>
        <w:rPr>
          <w:rStyle w:val="Kop2Char"/>
          <w:lang w:val="en-US"/>
        </w:rPr>
        <w:t>Redemption</w:t>
      </w:r>
      <w:r w:rsidR="00BB2702" w:rsidRPr="00703D69">
        <w:rPr>
          <w:rStyle w:val="Kop2Char"/>
          <w:lang w:val="en-US"/>
        </w:rPr>
        <w:t xml:space="preserve"> Shares</w:t>
      </w:r>
    </w:p>
    <w:p w14:paraId="1E5EAA7E" w14:textId="50CB032E" w:rsidR="00BB2702" w:rsidRPr="00703D69" w:rsidRDefault="00BB2702" w:rsidP="00703D69">
      <w:pPr>
        <w:pStyle w:val="Kop2"/>
        <w:rPr>
          <w:rStyle w:val="Kop2Char"/>
        </w:rPr>
      </w:pPr>
      <w:r w:rsidRPr="00703D69">
        <w:rPr>
          <w:rStyle w:val="Kop2Char"/>
        </w:rPr>
        <w:t xml:space="preserve">Following payment of the maximum aggregate Distributions to which the holders of </w:t>
      </w:r>
      <w:r w:rsidR="00363ECA" w:rsidRPr="00703D69">
        <w:rPr>
          <w:rStyle w:val="Kop2Char"/>
        </w:rPr>
        <w:t>Shares F</w:t>
      </w:r>
      <w:r w:rsidRPr="00703D69">
        <w:rPr>
          <w:rStyle w:val="Kop2Char"/>
        </w:rPr>
        <w:t xml:space="preserve"> and </w:t>
      </w:r>
      <w:r w:rsidR="00363ECA" w:rsidRPr="00703D69">
        <w:rPr>
          <w:rStyle w:val="Kop2Char"/>
        </w:rPr>
        <w:t>Shares I</w:t>
      </w:r>
      <w:r w:rsidRPr="00703D69">
        <w:rPr>
          <w:rStyle w:val="Kop2Char"/>
        </w:rPr>
        <w:t xml:space="preserve"> are entitled to pursuant </w:t>
      </w:r>
      <w:r w:rsidR="00FF5772" w:rsidRPr="00703D69">
        <w:rPr>
          <w:rStyle w:val="Kop2Char"/>
        </w:rPr>
        <w:t xml:space="preserve">to </w:t>
      </w:r>
      <w:r w:rsidRPr="00703D69">
        <w:rPr>
          <w:rStyle w:val="Kop2Char"/>
        </w:rPr>
        <w:t xml:space="preserve">Article </w:t>
      </w:r>
      <w:r>
        <w:rPr>
          <w:rStyle w:val="Kop2Char"/>
        </w:rPr>
        <w:fldChar w:fldCharType="begin"/>
      </w:r>
      <w:r>
        <w:rPr>
          <w:rStyle w:val="Kop2Char"/>
        </w:rPr>
        <w:instrText xml:space="preserve"> REF _Ref48143999 \r \h </w:instrText>
      </w:r>
      <w:r>
        <w:rPr>
          <w:rStyle w:val="Kop2Char"/>
        </w:rPr>
      </w:r>
      <w:r>
        <w:rPr>
          <w:rStyle w:val="Kop2Char"/>
        </w:rPr>
        <w:fldChar w:fldCharType="separate"/>
      </w:r>
      <w:r w:rsidR="00501FD7">
        <w:rPr>
          <w:rStyle w:val="Kop2Char"/>
        </w:rPr>
        <w:t>10.2.1</w:t>
      </w:r>
      <w:r>
        <w:rPr>
          <w:rStyle w:val="Kop2Char"/>
        </w:rPr>
        <w:fldChar w:fldCharType="end"/>
      </w:r>
      <w:r>
        <w:rPr>
          <w:rStyle w:val="Kop2Char"/>
        </w:rPr>
        <w:t xml:space="preserve"> and </w:t>
      </w:r>
      <w:r>
        <w:rPr>
          <w:rStyle w:val="Kop2Char"/>
        </w:rPr>
        <w:fldChar w:fldCharType="begin"/>
      </w:r>
      <w:r>
        <w:rPr>
          <w:rStyle w:val="Kop2Char"/>
        </w:rPr>
        <w:instrText xml:space="preserve"> REF _Ref48144001 \r \h </w:instrText>
      </w:r>
      <w:r>
        <w:rPr>
          <w:rStyle w:val="Kop2Char"/>
        </w:rPr>
      </w:r>
      <w:r>
        <w:rPr>
          <w:rStyle w:val="Kop2Char"/>
        </w:rPr>
        <w:fldChar w:fldCharType="separate"/>
      </w:r>
      <w:r w:rsidR="00501FD7">
        <w:rPr>
          <w:rStyle w:val="Kop2Char"/>
        </w:rPr>
        <w:t>10.2.2</w:t>
      </w:r>
      <w:r>
        <w:rPr>
          <w:rStyle w:val="Kop2Char"/>
        </w:rPr>
        <w:fldChar w:fldCharType="end"/>
      </w:r>
      <w:r w:rsidRPr="00703D69">
        <w:rPr>
          <w:rStyle w:val="Kop2Char"/>
        </w:rPr>
        <w:t xml:space="preserve"> respectively, each Shareholder that has received such maximum aggregate Distributions shall </w:t>
      </w:r>
      <w:r w:rsidR="008A45D4" w:rsidRPr="00703D69">
        <w:rPr>
          <w:rStyle w:val="Kop2Char"/>
        </w:rPr>
        <w:t xml:space="preserve">at the first request of the Company cooperate with the </w:t>
      </w:r>
      <w:r w:rsidR="0041793C">
        <w:rPr>
          <w:rStyle w:val="Kop2Char"/>
        </w:rPr>
        <w:t>redemption</w:t>
      </w:r>
      <w:r w:rsidR="008A45D4" w:rsidRPr="00703D69">
        <w:rPr>
          <w:rStyle w:val="Kop2Char"/>
        </w:rPr>
        <w:t xml:space="preserve"> (</w:t>
      </w:r>
      <w:r w:rsidR="0041793C">
        <w:rPr>
          <w:rStyle w:val="Kop2Char"/>
          <w:i/>
        </w:rPr>
        <w:t>inkoop</w:t>
      </w:r>
      <w:r w:rsidR="008A45D4" w:rsidRPr="00703D69">
        <w:rPr>
          <w:rStyle w:val="Kop2Char"/>
        </w:rPr>
        <w:t xml:space="preserve">) of all its Shares, against no consideration, and all Shareholders undertake to cooperate with </w:t>
      </w:r>
      <w:r w:rsidR="00F54457">
        <w:rPr>
          <w:rStyle w:val="Kop2Char"/>
        </w:rPr>
        <w:t xml:space="preserve">such </w:t>
      </w:r>
      <w:r w:rsidR="007E2C36">
        <w:rPr>
          <w:rStyle w:val="Kop2Char"/>
        </w:rPr>
        <w:t xml:space="preserve">redemption, including by </w:t>
      </w:r>
      <w:r w:rsidR="007E2C36" w:rsidRPr="00703D69">
        <w:t>waiv</w:t>
      </w:r>
      <w:r w:rsidR="007E2C36">
        <w:t>ing</w:t>
      </w:r>
      <w:r w:rsidR="007E2C36" w:rsidRPr="00703D69">
        <w:t xml:space="preserve"> their rights under the transfer restrictions covered by the Articles of Association and this Agreement</w:t>
      </w:r>
      <w:r w:rsidR="008A45D4" w:rsidRPr="00703D69">
        <w:rPr>
          <w:rStyle w:val="Kop2Char"/>
        </w:rPr>
        <w:t xml:space="preserve">. </w:t>
      </w:r>
    </w:p>
    <w:p w14:paraId="08CB0E37" w14:textId="21ED46CF" w:rsidR="00395EED" w:rsidRPr="00F2230C" w:rsidRDefault="00B36D38" w:rsidP="00703D69">
      <w:pPr>
        <w:pStyle w:val="texte1xCharChar"/>
        <w:ind w:left="0" w:firstLine="567"/>
        <w:rPr>
          <w:i/>
          <w:iCs/>
          <w:lang w:val="en-GB"/>
        </w:rPr>
      </w:pPr>
      <w:r w:rsidRPr="00F2230C">
        <w:rPr>
          <w:i/>
          <w:iCs/>
          <w:lang w:val="en-GB"/>
        </w:rPr>
        <w:t>Liquida</w:t>
      </w:r>
      <w:r w:rsidR="00FF7392" w:rsidRPr="00F2230C">
        <w:rPr>
          <w:i/>
          <w:iCs/>
          <w:lang w:val="en-GB"/>
        </w:rPr>
        <w:t>tion</w:t>
      </w:r>
    </w:p>
    <w:p w14:paraId="30BF590C" w14:textId="35438530" w:rsidR="00F32B3E" w:rsidRDefault="00FF7392" w:rsidP="00703D69">
      <w:pPr>
        <w:pStyle w:val="Kop2"/>
      </w:pPr>
      <w:r w:rsidRPr="00703D69">
        <w:t xml:space="preserve">In the event of the liquidation of the Company, </w:t>
      </w:r>
      <w:r w:rsidR="00D3743F" w:rsidRPr="00703D69">
        <w:t xml:space="preserve">any proceeds available for distribution to the Shareholders will be </w:t>
      </w:r>
      <w:r w:rsidR="008F21D6" w:rsidRPr="00703D69">
        <w:t xml:space="preserve">distributed </w:t>
      </w:r>
      <w:r w:rsidR="00392B98" w:rsidRPr="00703D69">
        <w:t xml:space="preserve">in accordance </w:t>
      </w:r>
      <w:r w:rsidR="008B690A" w:rsidRPr="00703D69">
        <w:t xml:space="preserve">with </w:t>
      </w:r>
      <w:r w:rsidR="00392B98" w:rsidRPr="00703D69">
        <w:t xml:space="preserve">Article </w:t>
      </w:r>
      <w:r w:rsidR="00424A7F">
        <w:fldChar w:fldCharType="begin"/>
      </w:r>
      <w:r w:rsidR="00424A7F" w:rsidRPr="00703D69">
        <w:instrText xml:space="preserve"> REF _Ref143028140 \r \h </w:instrText>
      </w:r>
      <w:r w:rsidR="00424A7F">
        <w:fldChar w:fldCharType="separate"/>
      </w:r>
      <w:r w:rsidR="00501FD7">
        <w:t>10.3</w:t>
      </w:r>
      <w:r w:rsidR="00424A7F">
        <w:fldChar w:fldCharType="end"/>
      </w:r>
      <w:r w:rsidR="008B690A" w:rsidRPr="00703D69">
        <w:t>.</w:t>
      </w:r>
      <w:r w:rsidR="006419C0">
        <w:t xml:space="preserve"> </w:t>
      </w:r>
      <w:r w:rsidR="00B53D69" w:rsidRPr="00703D69">
        <w:rPr>
          <w:rStyle w:val="Kop2Char"/>
        </w:rPr>
        <w:t xml:space="preserve">Following payment of the maximum aggregate Distributions to which the holders of Shares F and Shares I are entitled to pursuant to Article </w:t>
      </w:r>
      <w:r w:rsidR="00B53D69">
        <w:rPr>
          <w:rStyle w:val="Kop2Char"/>
        </w:rPr>
        <w:fldChar w:fldCharType="begin"/>
      </w:r>
      <w:r w:rsidR="00B53D69">
        <w:rPr>
          <w:rStyle w:val="Kop2Char"/>
        </w:rPr>
        <w:instrText xml:space="preserve"> REF _Ref48143999 \r \h </w:instrText>
      </w:r>
      <w:r w:rsidR="00B53D69">
        <w:rPr>
          <w:rStyle w:val="Kop2Char"/>
        </w:rPr>
      </w:r>
      <w:r w:rsidR="00B53D69">
        <w:rPr>
          <w:rStyle w:val="Kop2Char"/>
        </w:rPr>
        <w:fldChar w:fldCharType="separate"/>
      </w:r>
      <w:r w:rsidR="00B53D69">
        <w:rPr>
          <w:rStyle w:val="Kop2Char"/>
        </w:rPr>
        <w:t>10.2.1</w:t>
      </w:r>
      <w:r w:rsidR="00B53D69">
        <w:rPr>
          <w:rStyle w:val="Kop2Char"/>
        </w:rPr>
        <w:fldChar w:fldCharType="end"/>
      </w:r>
      <w:r w:rsidR="00B53D69">
        <w:rPr>
          <w:rStyle w:val="Kop2Char"/>
        </w:rPr>
        <w:t xml:space="preserve"> and </w:t>
      </w:r>
      <w:r w:rsidR="00B53D69">
        <w:rPr>
          <w:rStyle w:val="Kop2Char"/>
        </w:rPr>
        <w:fldChar w:fldCharType="begin"/>
      </w:r>
      <w:r w:rsidR="00B53D69">
        <w:rPr>
          <w:rStyle w:val="Kop2Char"/>
        </w:rPr>
        <w:instrText xml:space="preserve"> REF _Ref48144001 \r \h </w:instrText>
      </w:r>
      <w:r w:rsidR="00B53D69">
        <w:rPr>
          <w:rStyle w:val="Kop2Char"/>
        </w:rPr>
      </w:r>
      <w:r w:rsidR="00B53D69">
        <w:rPr>
          <w:rStyle w:val="Kop2Char"/>
        </w:rPr>
        <w:fldChar w:fldCharType="separate"/>
      </w:r>
      <w:r w:rsidR="00B53D69">
        <w:rPr>
          <w:rStyle w:val="Kop2Char"/>
        </w:rPr>
        <w:t>10.2.2</w:t>
      </w:r>
      <w:r w:rsidR="00B53D69">
        <w:rPr>
          <w:rStyle w:val="Kop2Char"/>
        </w:rPr>
        <w:fldChar w:fldCharType="end"/>
      </w:r>
      <w:r w:rsidR="00B53D69" w:rsidRPr="00703D69">
        <w:rPr>
          <w:rStyle w:val="Kop2Char"/>
        </w:rPr>
        <w:t xml:space="preserve"> respectively</w:t>
      </w:r>
      <w:r w:rsidR="00B53D69" w:rsidRPr="00B53D69">
        <w:rPr>
          <w:rStyle w:val="Kop2Char"/>
          <w:lang w:val="en-US"/>
        </w:rPr>
        <w:t xml:space="preserve">, </w:t>
      </w:r>
      <w:r w:rsidR="00B53D69">
        <w:rPr>
          <w:rStyle w:val="Kop2Char"/>
          <w:lang w:val="en-US"/>
        </w:rPr>
        <w:t xml:space="preserve">any remaining proceeds will be allocated </w:t>
      </w:r>
      <w:r w:rsidR="000D39CF">
        <w:rPr>
          <w:rStyle w:val="Kop2Char"/>
          <w:lang w:val="en-US"/>
        </w:rPr>
        <w:t>in line with the Mission in a manner to be decided by the General Meeting</w:t>
      </w:r>
      <w:r w:rsidR="00B53D69">
        <w:rPr>
          <w:rStyle w:val="Kop2Char"/>
          <w:lang w:val="en-US"/>
        </w:rPr>
        <w:t xml:space="preserve">. </w:t>
      </w:r>
    </w:p>
    <w:p w14:paraId="3BAE952C" w14:textId="77777777" w:rsidR="00703D69" w:rsidRPr="00703D69" w:rsidRDefault="00703D69" w:rsidP="00703D69">
      <w:pPr>
        <w:pStyle w:val="texte1xCharChar"/>
        <w:rPr>
          <w:lang w:val="en-GB"/>
        </w:rPr>
      </w:pPr>
    </w:p>
    <w:p w14:paraId="37C800D2" w14:textId="0DE86B61" w:rsidR="002702ED" w:rsidRPr="009E4C3C" w:rsidRDefault="00212D06" w:rsidP="00703D69">
      <w:pPr>
        <w:pStyle w:val="Kop1"/>
      </w:pPr>
      <w:bookmarkStart w:id="109" w:name="_Toc52293546"/>
      <w:bookmarkStart w:id="110" w:name="_Toc116560024"/>
      <w:bookmarkStart w:id="111" w:name="_Toc126012504"/>
      <w:bookmarkStart w:id="112" w:name="_Toc149570180"/>
      <w:r w:rsidRPr="009E4C3C">
        <w:t>PRE-EMPTION RIGHTS</w:t>
      </w:r>
      <w:bookmarkEnd w:id="109"/>
      <w:bookmarkEnd w:id="110"/>
      <w:bookmarkEnd w:id="111"/>
      <w:bookmarkEnd w:id="112"/>
    </w:p>
    <w:p w14:paraId="0ED43B81" w14:textId="77777777" w:rsidR="00FB6C80" w:rsidRPr="00703D69" w:rsidRDefault="00FB6C80" w:rsidP="00703D69">
      <w:pPr>
        <w:pStyle w:val="Kop2"/>
        <w:rPr>
          <w:rStyle w:val="Kop2Char"/>
          <w:b/>
          <w:caps/>
          <w:kern w:val="28"/>
        </w:rPr>
      </w:pPr>
      <w:r w:rsidRPr="00703D69">
        <w:rPr>
          <w:rStyle w:val="Kop2Char"/>
        </w:rPr>
        <w:t xml:space="preserve">The Company will only issue Shares to any new Shareholder if the new Shareholder has entered into </w:t>
      </w:r>
      <w:r w:rsidRPr="009E4C3C">
        <w:t>this Agreement and the ancillary documents in advance</w:t>
      </w:r>
      <w:r w:rsidR="00A719E0" w:rsidRPr="009E4C3C">
        <w:t xml:space="preserve"> by signing a Deed of Adherence</w:t>
      </w:r>
      <w:r w:rsidRPr="00703D69">
        <w:rPr>
          <w:rStyle w:val="Kop2Char"/>
        </w:rPr>
        <w:t>.</w:t>
      </w:r>
    </w:p>
    <w:p w14:paraId="7EFB74B7" w14:textId="5CA6A465" w:rsidR="00FB6C80" w:rsidRPr="00703D69" w:rsidRDefault="00FB6C80" w:rsidP="00703D69">
      <w:pPr>
        <w:pStyle w:val="Kop2"/>
        <w:rPr>
          <w:rStyle w:val="Kop2Char"/>
          <w:caps/>
          <w:kern w:val="28"/>
        </w:rPr>
      </w:pPr>
      <w:bookmarkStart w:id="113" w:name="_Ref40874621"/>
      <w:bookmarkStart w:id="114" w:name="_Ref525496904"/>
      <w:r w:rsidRPr="00703D69">
        <w:rPr>
          <w:rStyle w:val="Kop2Char"/>
        </w:rPr>
        <w:lastRenderedPageBreak/>
        <w:t xml:space="preserve">Unless specified otherwise in this Agreement, each of the </w:t>
      </w:r>
      <w:r w:rsidRPr="009E4C3C">
        <w:t xml:space="preserve">holders of </w:t>
      </w:r>
      <w:r w:rsidR="00363ECA" w:rsidRPr="009E4C3C">
        <w:t>Shares F</w:t>
      </w:r>
      <w:r w:rsidRPr="009E4C3C">
        <w:t xml:space="preserve"> </w:t>
      </w:r>
      <w:r w:rsidRPr="00703D69">
        <w:rPr>
          <w:rStyle w:val="Kop2Char"/>
        </w:rPr>
        <w:t xml:space="preserve">has a pre-emption right in proportion to the total nominal value of its </w:t>
      </w:r>
      <w:r w:rsidR="00363ECA" w:rsidRPr="00703D69">
        <w:rPr>
          <w:rStyle w:val="Kop2Char"/>
        </w:rPr>
        <w:t>Shares F</w:t>
      </w:r>
      <w:r w:rsidRPr="00703D69">
        <w:rPr>
          <w:rStyle w:val="Kop2Char"/>
        </w:rPr>
        <w:t xml:space="preserve"> in respect of any future issuances of </w:t>
      </w:r>
      <w:r w:rsidR="00363ECA" w:rsidRPr="00703D69">
        <w:rPr>
          <w:rStyle w:val="Kop2Char"/>
        </w:rPr>
        <w:t>Shares F</w:t>
      </w:r>
      <w:r w:rsidRPr="00703D69">
        <w:rPr>
          <w:rStyle w:val="Kop2Char"/>
        </w:rPr>
        <w:t xml:space="preserve"> and each of the </w:t>
      </w:r>
      <w:r w:rsidRPr="009E4C3C">
        <w:t xml:space="preserve">holders of </w:t>
      </w:r>
      <w:r w:rsidR="00363ECA" w:rsidRPr="009E4C3C">
        <w:t>Shares I</w:t>
      </w:r>
      <w:r w:rsidRPr="009E4C3C">
        <w:t xml:space="preserve"> </w:t>
      </w:r>
      <w:r w:rsidRPr="00703D69">
        <w:rPr>
          <w:rStyle w:val="Kop2Char"/>
        </w:rPr>
        <w:t xml:space="preserve">has a pre-emption right in proportion to the total nominal value of its </w:t>
      </w:r>
      <w:r w:rsidR="00363ECA" w:rsidRPr="00703D69">
        <w:rPr>
          <w:rStyle w:val="Kop2Char"/>
        </w:rPr>
        <w:t>Shares I</w:t>
      </w:r>
      <w:r w:rsidRPr="00703D69">
        <w:rPr>
          <w:rStyle w:val="Kop2Char"/>
        </w:rPr>
        <w:t xml:space="preserve"> in respect of any future issuances of </w:t>
      </w:r>
      <w:r w:rsidR="00363ECA" w:rsidRPr="00703D69">
        <w:rPr>
          <w:rStyle w:val="Kop2Char"/>
        </w:rPr>
        <w:t>Shares I</w:t>
      </w:r>
      <w:r w:rsidRPr="00703D69">
        <w:rPr>
          <w:rStyle w:val="Kop2Char"/>
        </w:rPr>
        <w:t>. The holder</w:t>
      </w:r>
      <w:r w:rsidR="00765FC5" w:rsidRPr="00703D69">
        <w:rPr>
          <w:rStyle w:val="Kop2Char"/>
        </w:rPr>
        <w:t>s</w:t>
      </w:r>
      <w:r w:rsidRPr="00703D69">
        <w:rPr>
          <w:rStyle w:val="Kop2Char"/>
        </w:rPr>
        <w:t xml:space="preserve"> of </w:t>
      </w:r>
      <w:r w:rsidR="00DA4941" w:rsidRPr="00703D69">
        <w:rPr>
          <w:rStyle w:val="Kop2Char"/>
        </w:rPr>
        <w:t xml:space="preserve">the </w:t>
      </w:r>
      <w:r w:rsidRPr="00703D69">
        <w:rPr>
          <w:rStyle w:val="Kop2Char"/>
        </w:rPr>
        <w:t>Steward Shares</w:t>
      </w:r>
      <w:r w:rsidR="00ED05F1" w:rsidRPr="00703D69">
        <w:rPr>
          <w:rStyle w:val="Kop2Char"/>
        </w:rPr>
        <w:t xml:space="preserve"> </w:t>
      </w:r>
      <w:r w:rsidR="00914694" w:rsidRPr="00703D69">
        <w:rPr>
          <w:rStyle w:val="Kop2Char"/>
        </w:rPr>
        <w:t>a</w:t>
      </w:r>
      <w:r w:rsidRPr="00703D69">
        <w:rPr>
          <w:rStyle w:val="Kop2Char"/>
        </w:rPr>
        <w:t>nd holder of the Golden Share shall not have pre-emption rights.</w:t>
      </w:r>
      <w:bookmarkEnd w:id="113"/>
    </w:p>
    <w:bookmarkEnd w:id="114"/>
    <w:p w14:paraId="0FB97ACF" w14:textId="77777777" w:rsidR="00CA674C" w:rsidRPr="00703D69" w:rsidRDefault="00CA674C" w:rsidP="008E422E">
      <w:pPr>
        <w:tabs>
          <w:tab w:val="left" w:pos="709"/>
        </w:tabs>
        <w:spacing w:before="120" w:line="312" w:lineRule="auto"/>
        <w:ind w:left="567"/>
        <w:rPr>
          <w:lang w:val="en-GB"/>
        </w:rPr>
      </w:pPr>
    </w:p>
    <w:p w14:paraId="59A90115" w14:textId="7D9A074C" w:rsidR="002702ED" w:rsidRPr="00FA03DA" w:rsidRDefault="002A72FF" w:rsidP="00703D69">
      <w:pPr>
        <w:pStyle w:val="Kop1"/>
      </w:pPr>
      <w:bookmarkStart w:id="115" w:name="_Toc387779758"/>
      <w:bookmarkStart w:id="116" w:name="_Ref524692597"/>
      <w:bookmarkStart w:id="117" w:name="_Toc52293547"/>
      <w:bookmarkStart w:id="118" w:name="_Toc116560025"/>
      <w:bookmarkStart w:id="119" w:name="_Toc126012505"/>
      <w:bookmarkStart w:id="120" w:name="_Toc149570181"/>
      <w:r w:rsidRPr="00FA03DA">
        <w:t>VESTING</w:t>
      </w:r>
      <w:r w:rsidR="00014EC8" w:rsidRPr="00FA03DA">
        <w:t xml:space="preserve"> </w:t>
      </w:r>
      <w:r w:rsidRPr="00FA03DA">
        <w:t>/</w:t>
      </w:r>
      <w:r w:rsidR="00014EC8" w:rsidRPr="00FA03DA">
        <w:t xml:space="preserve"> </w:t>
      </w:r>
      <w:r w:rsidR="002702ED" w:rsidRPr="00FA03DA">
        <w:t xml:space="preserve">LEAVER </w:t>
      </w:r>
      <w:bookmarkEnd w:id="115"/>
      <w:bookmarkEnd w:id="116"/>
      <w:bookmarkEnd w:id="117"/>
      <w:bookmarkEnd w:id="118"/>
      <w:bookmarkEnd w:id="119"/>
      <w:r w:rsidR="009C4AED">
        <w:t>ARRANGEMENTS</w:t>
      </w:r>
      <w:bookmarkEnd w:id="120"/>
    </w:p>
    <w:p w14:paraId="28FC7294" w14:textId="430967D8" w:rsidR="009C4AED" w:rsidRPr="009C4AED" w:rsidRDefault="009C4AED" w:rsidP="009C4AED">
      <w:pPr>
        <w:pStyle w:val="Kop2"/>
        <w:numPr>
          <w:ilvl w:val="0"/>
          <w:numId w:val="0"/>
        </w:numPr>
        <w:ind w:left="567"/>
        <w:rPr>
          <w:rStyle w:val="Kop2Char"/>
          <w:i/>
          <w:iCs/>
        </w:rPr>
      </w:pPr>
      <w:bookmarkStart w:id="121" w:name="_Ref411437139"/>
      <w:r>
        <w:rPr>
          <w:rStyle w:val="Kop2Char"/>
          <w:i/>
          <w:iCs/>
        </w:rPr>
        <w:t>Leaver Arrangements Founders</w:t>
      </w:r>
    </w:p>
    <w:p w14:paraId="439B7113" w14:textId="5DEEB0AB" w:rsidR="002A72FF" w:rsidRPr="00703D69" w:rsidRDefault="002A72FF" w:rsidP="00703D69">
      <w:pPr>
        <w:pStyle w:val="Kop2"/>
        <w:rPr>
          <w:rStyle w:val="Kop2Char"/>
        </w:rPr>
      </w:pPr>
      <w:r w:rsidRPr="00703D69">
        <w:rPr>
          <w:rStyle w:val="Kop2Char"/>
        </w:rPr>
        <w:t>T</w:t>
      </w:r>
      <w:r w:rsidR="003D6074" w:rsidRPr="00703D69">
        <w:rPr>
          <w:rStyle w:val="Kop2Char"/>
        </w:rPr>
        <w:t>he</w:t>
      </w:r>
      <w:r w:rsidRPr="00703D69">
        <w:rPr>
          <w:rStyle w:val="Kop2Char"/>
        </w:rPr>
        <w:t xml:space="preserve"> </w:t>
      </w:r>
      <w:r w:rsidR="00363ECA" w:rsidRPr="00703D69">
        <w:rPr>
          <w:rStyle w:val="Kop2Char"/>
        </w:rPr>
        <w:t>Shares F</w:t>
      </w:r>
      <w:r w:rsidR="00926CA0" w:rsidRPr="00703D69">
        <w:rPr>
          <w:rStyle w:val="Kop2Char"/>
        </w:rPr>
        <w:t xml:space="preserve"> </w:t>
      </w:r>
      <w:r w:rsidR="00543D91" w:rsidRPr="00703D69">
        <w:rPr>
          <w:rStyle w:val="Kop2Char"/>
        </w:rPr>
        <w:t xml:space="preserve">indirectly </w:t>
      </w:r>
      <w:r w:rsidR="008C3B7D" w:rsidRPr="00703D69">
        <w:rPr>
          <w:rStyle w:val="Kop2Char"/>
        </w:rPr>
        <w:t xml:space="preserve">held by </w:t>
      </w:r>
      <w:r w:rsidR="00883B77" w:rsidRPr="00703D69">
        <w:rPr>
          <w:rStyle w:val="Kop2Char"/>
        </w:rPr>
        <w:t xml:space="preserve">the </w:t>
      </w:r>
      <w:r w:rsidR="00543D91" w:rsidRPr="00703D69">
        <w:rPr>
          <w:rStyle w:val="Kop2Char"/>
        </w:rPr>
        <w:t>Founders</w:t>
      </w:r>
      <w:r w:rsidR="00DD4106" w:rsidRPr="00703D69">
        <w:rPr>
          <w:rStyle w:val="Kop2Char"/>
        </w:rPr>
        <w:t xml:space="preserve"> </w:t>
      </w:r>
      <w:r w:rsidR="00A941FC" w:rsidRPr="00703D69">
        <w:rPr>
          <w:rStyle w:val="Kop2Char"/>
        </w:rPr>
        <w:t>will vest as follows</w:t>
      </w:r>
      <w:r w:rsidR="003D6074" w:rsidRPr="00703D69">
        <w:rPr>
          <w:rStyle w:val="Kop2Char"/>
        </w:rPr>
        <w:t>:</w:t>
      </w:r>
    </w:p>
    <w:p w14:paraId="3D4DB5B4" w14:textId="6FAFA60C" w:rsidR="003D6074" w:rsidRPr="00703D69" w:rsidRDefault="003D6074" w:rsidP="00703D69">
      <w:pPr>
        <w:pStyle w:val="Kop3"/>
        <w:rPr>
          <w:rStyle w:val="Kop2Char"/>
        </w:rPr>
      </w:pPr>
      <w:r w:rsidRPr="00703D69">
        <w:rPr>
          <w:rStyle w:val="Kop2Char"/>
        </w:rPr>
        <w:t>during the first year after</w:t>
      </w:r>
      <w:r w:rsidR="00745142" w:rsidRPr="00703D69">
        <w:rPr>
          <w:rStyle w:val="Kop2Char"/>
        </w:rPr>
        <w:t xml:space="preserve"> the Closing Date</w:t>
      </w:r>
      <w:r w:rsidRPr="00703D69">
        <w:rPr>
          <w:rStyle w:val="Kop2Char"/>
        </w:rPr>
        <w:t>, none of the Shares will vest;</w:t>
      </w:r>
    </w:p>
    <w:p w14:paraId="69407F06" w14:textId="03AD663A" w:rsidR="003D6074" w:rsidRPr="00703D69" w:rsidRDefault="003D6074" w:rsidP="00703D69">
      <w:pPr>
        <w:pStyle w:val="Kop3"/>
        <w:rPr>
          <w:rStyle w:val="Kop2Char"/>
        </w:rPr>
      </w:pPr>
      <w:r w:rsidRPr="00703D69">
        <w:rPr>
          <w:rStyle w:val="Kop2Char"/>
        </w:rPr>
        <w:t xml:space="preserve">at the first anniversary of </w:t>
      </w:r>
      <w:r w:rsidR="00745142" w:rsidRPr="00703D69">
        <w:rPr>
          <w:rStyle w:val="Kop2Char"/>
        </w:rPr>
        <w:t>the Closing Date</w:t>
      </w:r>
      <w:r w:rsidR="00980B71" w:rsidRPr="00703D69">
        <w:rPr>
          <w:rStyle w:val="Kop2Char"/>
        </w:rPr>
        <w:t>,</w:t>
      </w:r>
      <w:r w:rsidR="00486DC9" w:rsidRPr="00703D69">
        <w:rPr>
          <w:rStyle w:val="Kop2Char"/>
        </w:rPr>
        <w:t xml:space="preserve"> 20</w:t>
      </w:r>
      <w:r w:rsidRPr="00703D69">
        <w:rPr>
          <w:rStyle w:val="Kop2Char"/>
        </w:rPr>
        <w:t>% of the aggregate number of Shares will vest;</w:t>
      </w:r>
    </w:p>
    <w:p w14:paraId="6A55F1B4" w14:textId="0B099A36" w:rsidR="00247064" w:rsidRPr="00703D69" w:rsidRDefault="00486DC9" w:rsidP="00703D69">
      <w:pPr>
        <w:pStyle w:val="Kop3"/>
        <w:rPr>
          <w:rStyle w:val="Kop2Char"/>
        </w:rPr>
      </w:pPr>
      <w:r w:rsidRPr="00703D69">
        <w:rPr>
          <w:rStyle w:val="Kop2Char"/>
        </w:rPr>
        <w:t>for the remaining 80</w:t>
      </w:r>
      <w:r w:rsidR="003D6074" w:rsidRPr="00703D69">
        <w:rPr>
          <w:rStyle w:val="Kop2Char"/>
        </w:rPr>
        <w:t xml:space="preserve">%, the </w:t>
      </w:r>
      <w:r w:rsidR="00363ECA" w:rsidRPr="00703D69">
        <w:rPr>
          <w:rStyle w:val="Kop2Char"/>
        </w:rPr>
        <w:t>Shares F</w:t>
      </w:r>
      <w:r w:rsidR="00926CA0" w:rsidRPr="00703D69">
        <w:rPr>
          <w:rStyle w:val="Kop2Char"/>
        </w:rPr>
        <w:t xml:space="preserve"> </w:t>
      </w:r>
      <w:r w:rsidR="003D6074" w:rsidRPr="00703D69">
        <w:rPr>
          <w:rStyle w:val="Kop2Char"/>
        </w:rPr>
        <w:t>will vest starting on the first anniversary of the Closing Date on a monthly basis, effective as per the last day ea</w:t>
      </w:r>
      <w:r w:rsidRPr="00703D69">
        <w:rPr>
          <w:rStyle w:val="Kop2Char"/>
        </w:rPr>
        <w:t>ch for a period of 48</w:t>
      </w:r>
      <w:r w:rsidR="003D6074" w:rsidRPr="00703D69">
        <w:rPr>
          <w:rStyle w:val="Kop2Char"/>
        </w:rPr>
        <w:t xml:space="preserve"> mon</w:t>
      </w:r>
      <w:r w:rsidRPr="00703D69">
        <w:rPr>
          <w:rStyle w:val="Kop2Char"/>
        </w:rPr>
        <w:t>ths, resulting in a vesting of 1.66</w:t>
      </w:r>
      <w:r w:rsidR="00FA58CD" w:rsidRPr="00703D69">
        <w:rPr>
          <w:rStyle w:val="Kop2Char"/>
        </w:rPr>
        <w:t>7</w:t>
      </w:r>
      <w:r w:rsidR="003D6074" w:rsidRPr="00703D69">
        <w:rPr>
          <w:rStyle w:val="Kop2Char"/>
        </w:rPr>
        <w:t xml:space="preserve">% of the total Shares per month; consequently, as from the </w:t>
      </w:r>
      <w:r w:rsidR="00FA58CD" w:rsidRPr="00703D69">
        <w:rPr>
          <w:rStyle w:val="Kop2Char"/>
        </w:rPr>
        <w:t>fifth</w:t>
      </w:r>
      <w:r w:rsidR="003D6074" w:rsidRPr="00703D69">
        <w:rPr>
          <w:rStyle w:val="Kop2Char"/>
        </w:rPr>
        <w:t xml:space="preserve"> anniversary of the Closing Date, 100% of the aggregate number of the </w:t>
      </w:r>
      <w:r w:rsidR="00363ECA" w:rsidRPr="00703D69">
        <w:rPr>
          <w:rStyle w:val="Kop2Char"/>
        </w:rPr>
        <w:t>Shares F</w:t>
      </w:r>
      <w:r w:rsidR="00926CA0" w:rsidRPr="00703D69">
        <w:rPr>
          <w:rStyle w:val="Kop2Char"/>
        </w:rPr>
        <w:t xml:space="preserve"> </w:t>
      </w:r>
      <w:r w:rsidR="003D6074" w:rsidRPr="00703D69">
        <w:rPr>
          <w:rStyle w:val="Kop2Char"/>
        </w:rPr>
        <w:t>shall have vested</w:t>
      </w:r>
      <w:r w:rsidR="003E3AC0" w:rsidRPr="00703D69">
        <w:rPr>
          <w:rStyle w:val="Kop2Char"/>
        </w:rPr>
        <w:t>.</w:t>
      </w:r>
    </w:p>
    <w:p w14:paraId="622E73FB" w14:textId="3E9BF8C3" w:rsidR="00B15B1B" w:rsidRPr="00703D69" w:rsidRDefault="00432B4F" w:rsidP="00703D69">
      <w:pPr>
        <w:pStyle w:val="Kop2"/>
        <w:rPr>
          <w:rStyle w:val="Kop2Char"/>
          <w:b/>
          <w:caps/>
          <w:color w:val="000000"/>
          <w:kern w:val="28"/>
        </w:rPr>
      </w:pPr>
      <w:r w:rsidRPr="00703D69">
        <w:rPr>
          <w:rStyle w:val="Kop2Char"/>
        </w:rPr>
        <w:t>Each of the</w:t>
      </w:r>
      <w:r w:rsidR="00B15B1B" w:rsidRPr="00703D69">
        <w:rPr>
          <w:rStyle w:val="Kop2Char"/>
        </w:rPr>
        <w:t xml:space="preserve"> </w:t>
      </w:r>
      <w:r w:rsidR="00CC765D" w:rsidRPr="00703D69">
        <w:rPr>
          <w:rStyle w:val="Kop2Char"/>
        </w:rPr>
        <w:t>Founder</w:t>
      </w:r>
      <w:r w:rsidR="00D36820" w:rsidRPr="00703D69">
        <w:rPr>
          <w:rStyle w:val="Kop2Char"/>
        </w:rPr>
        <w:t xml:space="preserve"> Holdcos</w:t>
      </w:r>
      <w:r w:rsidR="00B15B1B" w:rsidRPr="00703D69">
        <w:rPr>
          <w:rStyle w:val="Kop2Char"/>
        </w:rPr>
        <w:t xml:space="preserve"> is obliged to offer </w:t>
      </w:r>
      <w:r w:rsidR="005B3E45" w:rsidRPr="00703D69">
        <w:rPr>
          <w:rStyle w:val="Kop2Char"/>
        </w:rPr>
        <w:t xml:space="preserve">part or all of </w:t>
      </w:r>
      <w:r w:rsidR="00B15B1B" w:rsidRPr="00703D69">
        <w:rPr>
          <w:rStyle w:val="Kop2Char"/>
        </w:rPr>
        <w:t xml:space="preserve">its </w:t>
      </w:r>
      <w:r w:rsidR="00363ECA" w:rsidRPr="00703D69">
        <w:rPr>
          <w:rStyle w:val="Kop2Char"/>
        </w:rPr>
        <w:t>Shares F</w:t>
      </w:r>
      <w:r w:rsidR="001B0580" w:rsidRPr="00703D69">
        <w:rPr>
          <w:rStyle w:val="Kop2Char"/>
        </w:rPr>
        <w:t xml:space="preserve"> </w:t>
      </w:r>
      <w:r w:rsidRPr="00703D69">
        <w:rPr>
          <w:rStyle w:val="Kop2Char"/>
        </w:rPr>
        <w:t>(</w:t>
      </w:r>
      <w:r w:rsidR="007F486D" w:rsidRPr="00703D69">
        <w:rPr>
          <w:rStyle w:val="Kop2Char"/>
        </w:rPr>
        <w:t xml:space="preserve">and will thus become an </w:t>
      </w:r>
      <w:r w:rsidRPr="00703D69">
        <w:rPr>
          <w:rStyle w:val="Kop2Char"/>
        </w:rPr>
        <w:t>“</w:t>
      </w:r>
      <w:r w:rsidRPr="00703D69">
        <w:rPr>
          <w:rStyle w:val="Kop2Char"/>
          <w:b/>
        </w:rPr>
        <w:t xml:space="preserve">Offering </w:t>
      </w:r>
      <w:r w:rsidR="00297592" w:rsidRPr="00161968">
        <w:rPr>
          <w:b/>
        </w:rPr>
        <w:t>Shareholder</w:t>
      </w:r>
      <w:r w:rsidRPr="00703D69">
        <w:rPr>
          <w:rStyle w:val="Kop2Char"/>
        </w:rPr>
        <w:t xml:space="preserve">”) </w:t>
      </w:r>
      <w:r w:rsidR="00B608F1" w:rsidRPr="00703D69">
        <w:rPr>
          <w:rStyle w:val="Kop2Char"/>
        </w:rPr>
        <w:t>with</w:t>
      </w:r>
      <w:r w:rsidR="00B15B1B" w:rsidRPr="00703D69">
        <w:rPr>
          <w:rStyle w:val="Kop2Char"/>
        </w:rPr>
        <w:t xml:space="preserve">in </w:t>
      </w:r>
      <w:r w:rsidRPr="00703D69">
        <w:rPr>
          <w:rStyle w:val="Kop2Char"/>
        </w:rPr>
        <w:t>2</w:t>
      </w:r>
      <w:r w:rsidR="00B15B1B" w:rsidRPr="00703D69">
        <w:rPr>
          <w:rStyle w:val="Kop2Char"/>
        </w:rPr>
        <w:t xml:space="preserve"> weeks after:</w:t>
      </w:r>
      <w:bookmarkEnd w:id="121"/>
    </w:p>
    <w:p w14:paraId="2B245FBE" w14:textId="3F3F0DE6" w:rsidR="00B15B1B" w:rsidRPr="00703D69" w:rsidRDefault="00682AFC" w:rsidP="00703D69">
      <w:pPr>
        <w:numPr>
          <w:ilvl w:val="2"/>
          <w:numId w:val="2"/>
        </w:numPr>
        <w:spacing w:before="120" w:line="312" w:lineRule="auto"/>
        <w:ind w:left="1418"/>
        <w:rPr>
          <w:rStyle w:val="Kop2Char"/>
          <w:caps/>
          <w:color w:val="000000"/>
          <w:kern w:val="28"/>
          <w:lang w:val="en-US"/>
        </w:rPr>
      </w:pPr>
      <w:r w:rsidRPr="00703D69">
        <w:rPr>
          <w:rStyle w:val="Kop2Char"/>
          <w:lang w:val="en-US"/>
        </w:rPr>
        <w:t xml:space="preserve">its </w:t>
      </w:r>
      <w:r w:rsidR="00754614" w:rsidRPr="00703D69">
        <w:rPr>
          <w:rStyle w:val="Kop2Char"/>
          <w:lang w:val="en-US"/>
        </w:rPr>
        <w:t xml:space="preserve">resignation or </w:t>
      </w:r>
      <w:r w:rsidR="00B15B1B" w:rsidRPr="00703D69">
        <w:rPr>
          <w:rStyle w:val="Kop2Char"/>
          <w:lang w:val="en-US"/>
        </w:rPr>
        <w:t xml:space="preserve">dismissal </w:t>
      </w:r>
      <w:r w:rsidR="00432B4F" w:rsidRPr="00703D69">
        <w:rPr>
          <w:rStyle w:val="Kop2Char"/>
          <w:lang w:val="en-US"/>
        </w:rPr>
        <w:t>as a Manager</w:t>
      </w:r>
      <w:r w:rsidR="004623FF" w:rsidRPr="00703D69">
        <w:rPr>
          <w:rStyle w:val="Kop2Char"/>
          <w:lang w:val="en-US"/>
        </w:rPr>
        <w:t xml:space="preserve"> or service provider</w:t>
      </w:r>
      <w:r w:rsidR="00432B4F" w:rsidRPr="00703D69">
        <w:rPr>
          <w:rStyle w:val="Kop2Char"/>
          <w:lang w:val="en-US"/>
        </w:rPr>
        <w:t xml:space="preserve"> or the </w:t>
      </w:r>
      <w:r w:rsidR="00754614" w:rsidRPr="00703D69">
        <w:rPr>
          <w:rStyle w:val="Kop2Char"/>
          <w:lang w:val="en-US"/>
        </w:rPr>
        <w:t xml:space="preserve">resignation or </w:t>
      </w:r>
      <w:r w:rsidR="00432B4F" w:rsidRPr="00703D69">
        <w:rPr>
          <w:rStyle w:val="Kop2Char"/>
          <w:lang w:val="en-US"/>
        </w:rPr>
        <w:t>dismissal of its</w:t>
      </w:r>
      <w:r w:rsidR="00B15B1B" w:rsidRPr="00703D69">
        <w:rPr>
          <w:rStyle w:val="Kop2Char"/>
          <w:lang w:val="en-US"/>
        </w:rPr>
        <w:t xml:space="preserve"> director and principal shareholder as </w:t>
      </w:r>
      <w:r w:rsidR="00432B4F" w:rsidRPr="00703D69">
        <w:rPr>
          <w:rStyle w:val="Kop2Char"/>
          <w:lang w:val="en-US"/>
        </w:rPr>
        <w:t xml:space="preserve">a </w:t>
      </w:r>
      <w:r w:rsidR="00B15B1B" w:rsidRPr="00703D69">
        <w:rPr>
          <w:rStyle w:val="Kop2Char"/>
          <w:lang w:val="en-US"/>
        </w:rPr>
        <w:t xml:space="preserve">Manager </w:t>
      </w:r>
      <w:r w:rsidR="004623FF" w:rsidRPr="00703D69">
        <w:rPr>
          <w:rStyle w:val="Kop2Char"/>
          <w:lang w:val="en-US"/>
        </w:rPr>
        <w:t xml:space="preserve">or service provider </w:t>
      </w:r>
      <w:r w:rsidR="00B15B1B" w:rsidRPr="00703D69">
        <w:rPr>
          <w:rStyle w:val="Kop2Char"/>
          <w:lang w:val="en-US"/>
        </w:rPr>
        <w:t>of the Company;</w:t>
      </w:r>
    </w:p>
    <w:p w14:paraId="2D79C3A8" w14:textId="32DF70BD" w:rsidR="00B15B1B" w:rsidRPr="00703D69" w:rsidRDefault="00B15B1B" w:rsidP="00703D69">
      <w:pPr>
        <w:numPr>
          <w:ilvl w:val="2"/>
          <w:numId w:val="2"/>
        </w:numPr>
        <w:spacing w:before="120" w:line="312" w:lineRule="auto"/>
        <w:ind w:left="1418"/>
        <w:rPr>
          <w:rStyle w:val="Kop2Char"/>
          <w:caps/>
          <w:color w:val="000000"/>
          <w:kern w:val="28"/>
        </w:rPr>
      </w:pPr>
      <w:r w:rsidRPr="00703D69">
        <w:rPr>
          <w:rStyle w:val="Kop2Char"/>
        </w:rPr>
        <w:t xml:space="preserve">termination of </w:t>
      </w:r>
      <w:r w:rsidR="00432B4F" w:rsidRPr="00703D69">
        <w:rPr>
          <w:rStyle w:val="Kop2Char"/>
        </w:rPr>
        <w:t>its</w:t>
      </w:r>
      <w:r w:rsidRPr="00703D69">
        <w:rPr>
          <w:rStyle w:val="Kop2Char"/>
        </w:rPr>
        <w:t xml:space="preserve"> Management</w:t>
      </w:r>
      <w:r w:rsidR="00AB15E4" w:rsidRPr="00703D69">
        <w:rPr>
          <w:rStyle w:val="Kop2Char"/>
        </w:rPr>
        <w:t xml:space="preserve"> A</w:t>
      </w:r>
      <w:r w:rsidRPr="00703D69">
        <w:rPr>
          <w:rStyle w:val="Kop2Char"/>
        </w:rPr>
        <w:t xml:space="preserve">greement </w:t>
      </w:r>
      <w:r w:rsidR="004623FF" w:rsidRPr="00703D69">
        <w:rPr>
          <w:rStyle w:val="Kop2Char"/>
        </w:rPr>
        <w:t xml:space="preserve">or service agreement </w:t>
      </w:r>
      <w:r w:rsidR="00432B4F" w:rsidRPr="00703D69">
        <w:rPr>
          <w:rStyle w:val="Kop2Char"/>
        </w:rPr>
        <w:t>with</w:t>
      </w:r>
      <w:r w:rsidRPr="00703D69">
        <w:rPr>
          <w:rStyle w:val="Kop2Char"/>
        </w:rPr>
        <w:t xml:space="preserve"> the Company;</w:t>
      </w:r>
    </w:p>
    <w:p w14:paraId="3353D062" w14:textId="77777777" w:rsidR="00B15B1B" w:rsidRPr="00703D69" w:rsidRDefault="00B15B1B" w:rsidP="00703D69">
      <w:pPr>
        <w:numPr>
          <w:ilvl w:val="2"/>
          <w:numId w:val="2"/>
        </w:numPr>
        <w:spacing w:before="120" w:line="312" w:lineRule="auto"/>
        <w:ind w:left="1418"/>
        <w:rPr>
          <w:rStyle w:val="Kop2Char"/>
          <w:caps/>
          <w:color w:val="000000"/>
          <w:kern w:val="28"/>
        </w:rPr>
      </w:pPr>
      <w:r w:rsidRPr="00703D69">
        <w:rPr>
          <w:rStyle w:val="Kop2Char"/>
        </w:rPr>
        <w:t xml:space="preserve">the decease of </w:t>
      </w:r>
      <w:r w:rsidR="00432B4F" w:rsidRPr="00703D69">
        <w:rPr>
          <w:rStyle w:val="Kop2Char"/>
        </w:rPr>
        <w:t>its</w:t>
      </w:r>
      <w:r w:rsidRPr="00703D69">
        <w:rPr>
          <w:rStyle w:val="Kop2Char"/>
        </w:rPr>
        <w:t xml:space="preserve"> director and principal shareholder;</w:t>
      </w:r>
    </w:p>
    <w:p w14:paraId="316E1CF7" w14:textId="77777777" w:rsidR="00B9553D" w:rsidRPr="00703D69" w:rsidRDefault="00B9553D" w:rsidP="00703D69">
      <w:pPr>
        <w:numPr>
          <w:ilvl w:val="2"/>
          <w:numId w:val="2"/>
        </w:numPr>
        <w:spacing w:before="120" w:line="312" w:lineRule="auto"/>
        <w:ind w:left="1418"/>
        <w:rPr>
          <w:rStyle w:val="Kop2Char"/>
          <w:caps/>
          <w:color w:val="000000"/>
          <w:kern w:val="28"/>
        </w:rPr>
      </w:pPr>
      <w:r w:rsidRPr="00703D69">
        <w:rPr>
          <w:rStyle w:val="Kop2Char"/>
        </w:rPr>
        <w:t xml:space="preserve">disability </w:t>
      </w:r>
      <w:r w:rsidR="00432B4F" w:rsidRPr="00703D69">
        <w:rPr>
          <w:rStyle w:val="Kop2Char"/>
        </w:rPr>
        <w:t xml:space="preserve">to work </w:t>
      </w:r>
      <w:r w:rsidR="00D358E6" w:rsidRPr="00703D69">
        <w:rPr>
          <w:rStyle w:val="Kop2Char"/>
        </w:rPr>
        <w:t>by itself or</w:t>
      </w:r>
      <w:r w:rsidRPr="00703D69">
        <w:rPr>
          <w:rStyle w:val="Kop2Char"/>
        </w:rPr>
        <w:t xml:space="preserve"> </w:t>
      </w:r>
      <w:r w:rsidR="00432B4F" w:rsidRPr="00703D69">
        <w:rPr>
          <w:rStyle w:val="Kop2Char"/>
        </w:rPr>
        <w:t>its</w:t>
      </w:r>
      <w:r w:rsidRPr="00703D69">
        <w:rPr>
          <w:rStyle w:val="Kop2Char"/>
        </w:rPr>
        <w:t xml:space="preserve"> director and principal shareholder </w:t>
      </w:r>
      <w:r w:rsidR="00FB2466" w:rsidRPr="00703D69">
        <w:rPr>
          <w:rStyle w:val="Kop2Char"/>
        </w:rPr>
        <w:t xml:space="preserve">for </w:t>
      </w:r>
      <w:r w:rsidRPr="00703D69">
        <w:rPr>
          <w:rStyle w:val="Kop2Char"/>
        </w:rPr>
        <w:t>a co</w:t>
      </w:r>
      <w:r w:rsidR="00804663" w:rsidRPr="00703D69">
        <w:rPr>
          <w:rStyle w:val="Kop2Char"/>
        </w:rPr>
        <w:t>nsecutive period of at least 6</w:t>
      </w:r>
      <w:r w:rsidRPr="00703D69">
        <w:rPr>
          <w:rStyle w:val="Kop2Char"/>
        </w:rPr>
        <w:t xml:space="preserve"> months, where a resumption of employment </w:t>
      </w:r>
      <w:r w:rsidR="00FB2466" w:rsidRPr="00703D69">
        <w:rPr>
          <w:rStyle w:val="Kop2Char"/>
        </w:rPr>
        <w:t xml:space="preserve">for </w:t>
      </w:r>
      <w:r w:rsidRPr="00703D69">
        <w:rPr>
          <w:rStyle w:val="Kop2Char"/>
        </w:rPr>
        <w:t>a period of less th</w:t>
      </w:r>
      <w:r w:rsidR="00432B4F" w:rsidRPr="00703D69">
        <w:rPr>
          <w:rStyle w:val="Kop2Char"/>
        </w:rPr>
        <w:t>a</w:t>
      </w:r>
      <w:r w:rsidRPr="00703D69">
        <w:rPr>
          <w:rStyle w:val="Kop2Char"/>
        </w:rPr>
        <w:t>n</w:t>
      </w:r>
      <w:r w:rsidR="00432B4F" w:rsidRPr="00703D69">
        <w:rPr>
          <w:rStyle w:val="Kop2Char"/>
        </w:rPr>
        <w:t xml:space="preserve"> </w:t>
      </w:r>
      <w:r w:rsidR="00804663" w:rsidRPr="00703D69">
        <w:rPr>
          <w:rStyle w:val="Kop2Char"/>
        </w:rPr>
        <w:t>1</w:t>
      </w:r>
      <w:r w:rsidRPr="00703D69">
        <w:rPr>
          <w:rStyle w:val="Kop2Char"/>
        </w:rPr>
        <w:t xml:space="preserve"> month is included in the period of disability;</w:t>
      </w:r>
    </w:p>
    <w:p w14:paraId="6859EFA4" w14:textId="77777777" w:rsidR="00B9553D" w:rsidRPr="00703D69" w:rsidRDefault="00432B4F" w:rsidP="00703D69">
      <w:pPr>
        <w:numPr>
          <w:ilvl w:val="2"/>
          <w:numId w:val="2"/>
        </w:numPr>
        <w:spacing w:before="120" w:line="312" w:lineRule="auto"/>
        <w:ind w:left="1418"/>
        <w:rPr>
          <w:rStyle w:val="Kop2Char"/>
          <w:caps/>
          <w:color w:val="000000"/>
          <w:kern w:val="28"/>
        </w:rPr>
      </w:pPr>
      <w:bookmarkStart w:id="122" w:name="_Ref458689977"/>
      <w:bookmarkStart w:id="123" w:name="_Ref411437150"/>
      <w:r w:rsidRPr="00703D69">
        <w:rPr>
          <w:rStyle w:val="Kop2Char"/>
        </w:rPr>
        <w:t>a</w:t>
      </w:r>
      <w:r w:rsidR="00B9553D" w:rsidRPr="00703D69">
        <w:rPr>
          <w:rStyle w:val="Kop2Char"/>
        </w:rPr>
        <w:t xml:space="preserve"> </w:t>
      </w:r>
      <w:r w:rsidRPr="00703D69">
        <w:rPr>
          <w:rStyle w:val="Kop2Char"/>
        </w:rPr>
        <w:t>C</w:t>
      </w:r>
      <w:r w:rsidR="00B9553D" w:rsidRPr="00703D69">
        <w:rPr>
          <w:rStyle w:val="Kop2Char"/>
        </w:rPr>
        <w:t xml:space="preserve">hange of </w:t>
      </w:r>
      <w:r w:rsidRPr="00703D69">
        <w:rPr>
          <w:rStyle w:val="Kop2Char"/>
        </w:rPr>
        <w:t>C</w:t>
      </w:r>
      <w:r w:rsidR="00B9553D" w:rsidRPr="00703D69">
        <w:rPr>
          <w:rStyle w:val="Kop2Char"/>
        </w:rPr>
        <w:t xml:space="preserve">ontrol without approval of the </w:t>
      </w:r>
      <w:r w:rsidR="00A719E0" w:rsidRPr="00703D69">
        <w:rPr>
          <w:rStyle w:val="Kop2Char"/>
        </w:rPr>
        <w:t>General Meeting</w:t>
      </w:r>
      <w:r w:rsidR="007724F6" w:rsidRPr="00703D69">
        <w:rPr>
          <w:rStyle w:val="Kop2Char"/>
        </w:rPr>
        <w:t xml:space="preserve"> (other than due to decease of its principal director and shareholder)</w:t>
      </w:r>
      <w:r w:rsidR="00B9553D" w:rsidRPr="00703D69">
        <w:rPr>
          <w:rStyle w:val="Kop2Char"/>
        </w:rPr>
        <w:t>;</w:t>
      </w:r>
      <w:bookmarkEnd w:id="122"/>
      <w:r w:rsidR="00B9553D" w:rsidRPr="00703D69">
        <w:rPr>
          <w:rStyle w:val="Kop2Char"/>
        </w:rPr>
        <w:t xml:space="preserve"> </w:t>
      </w:r>
      <w:bookmarkEnd w:id="123"/>
    </w:p>
    <w:p w14:paraId="5D4B6475" w14:textId="505149FF" w:rsidR="00114B32" w:rsidRPr="00703D69" w:rsidRDefault="00432B4F" w:rsidP="00703D69">
      <w:pPr>
        <w:numPr>
          <w:ilvl w:val="2"/>
          <w:numId w:val="2"/>
        </w:numPr>
        <w:spacing w:before="120" w:line="312" w:lineRule="auto"/>
        <w:ind w:left="1418"/>
        <w:rPr>
          <w:rStyle w:val="Kop2Char"/>
          <w:caps/>
          <w:color w:val="000000"/>
          <w:kern w:val="28"/>
        </w:rPr>
      </w:pPr>
      <w:bookmarkStart w:id="124" w:name="_Ref458689979"/>
      <w:bookmarkStart w:id="125" w:name="_Ref411437157"/>
      <w:r w:rsidRPr="00703D69">
        <w:rPr>
          <w:rStyle w:val="Kop2Char"/>
        </w:rPr>
        <w:t xml:space="preserve">a </w:t>
      </w:r>
      <w:r w:rsidR="00B9553D" w:rsidRPr="00703D69">
        <w:rPr>
          <w:rStyle w:val="Kop2Char"/>
        </w:rPr>
        <w:t xml:space="preserve">breach by </w:t>
      </w:r>
      <w:r w:rsidR="00150E39" w:rsidRPr="00703D69">
        <w:rPr>
          <w:rStyle w:val="Kop2Char"/>
        </w:rPr>
        <w:t>it</w:t>
      </w:r>
      <w:r w:rsidRPr="00703D69">
        <w:rPr>
          <w:rStyle w:val="Kop2Char"/>
        </w:rPr>
        <w:t>self</w:t>
      </w:r>
      <w:r w:rsidR="00B9553D" w:rsidRPr="00703D69">
        <w:rPr>
          <w:rStyle w:val="Kop2Char"/>
        </w:rPr>
        <w:t xml:space="preserve"> or </w:t>
      </w:r>
      <w:r w:rsidR="008D7933" w:rsidRPr="00703D69">
        <w:rPr>
          <w:rStyle w:val="Kop2Char"/>
        </w:rPr>
        <w:t xml:space="preserve">its </w:t>
      </w:r>
      <w:r w:rsidR="00B9553D" w:rsidRPr="00703D69">
        <w:rPr>
          <w:rStyle w:val="Kop2Char"/>
        </w:rPr>
        <w:t>director and principal shareholder of the non-competition clause as referred to in</w:t>
      </w:r>
      <w:r w:rsidR="004921F6" w:rsidRPr="00703D69">
        <w:rPr>
          <w:rStyle w:val="Kop2Char"/>
        </w:rPr>
        <w:t xml:space="preserve"> </w:t>
      </w:r>
      <w:r w:rsidR="004921F6" w:rsidRPr="00363ECA">
        <w:rPr>
          <w:rStyle w:val="Kop2Char"/>
        </w:rPr>
        <w:fldChar w:fldCharType="begin"/>
      </w:r>
      <w:r w:rsidR="004921F6" w:rsidRPr="00363ECA">
        <w:rPr>
          <w:rStyle w:val="Kop2Char"/>
        </w:rPr>
        <w:instrText xml:space="preserve"> REF _</w:instrText>
      </w:r>
      <w:r w:rsidR="00055C1E" w:rsidRPr="00CC765D">
        <w:rPr>
          <w:rStyle w:val="Kop2Char"/>
          <w:rFonts w:cs="Arial"/>
          <w:highlight w:val="yellow"/>
        </w:rPr>
        <w:instrText>Ref411437123</w:instrText>
      </w:r>
      <w:r w:rsidR="004921F6" w:rsidRPr="00363ECA">
        <w:rPr>
          <w:rStyle w:val="Kop2Char"/>
        </w:rPr>
        <w:instrText xml:space="preserve"> \r \h</w:instrText>
      </w:r>
      <w:r w:rsidR="00055C1E" w:rsidRPr="00CC765D">
        <w:rPr>
          <w:rStyle w:val="Kop2Char"/>
          <w:rFonts w:cs="Arial"/>
          <w:highlight w:val="yellow"/>
        </w:rPr>
        <w:instrText xml:space="preserve"> </w:instrText>
      </w:r>
      <w:r w:rsidR="009438F1" w:rsidRPr="00CC765D">
        <w:rPr>
          <w:rStyle w:val="Kop2Char"/>
          <w:rFonts w:cs="Arial"/>
          <w:highlight w:val="yellow"/>
        </w:rPr>
        <w:instrText xml:space="preserve"> \* MERGEFORMAT</w:instrText>
      </w:r>
      <w:r w:rsidR="004921F6" w:rsidRPr="00363ECA">
        <w:rPr>
          <w:rStyle w:val="Kop2Char"/>
        </w:rPr>
        <w:instrText xml:space="preserve"> </w:instrText>
      </w:r>
      <w:r w:rsidR="004921F6" w:rsidRPr="00363ECA">
        <w:rPr>
          <w:rStyle w:val="Kop2Char"/>
        </w:rPr>
      </w:r>
      <w:r w:rsidR="004921F6" w:rsidRPr="00363ECA">
        <w:rPr>
          <w:rStyle w:val="Kop2Char"/>
        </w:rPr>
        <w:fldChar w:fldCharType="separate"/>
      </w:r>
      <w:r w:rsidR="00501FD7">
        <w:rPr>
          <w:rStyle w:val="Kop2Char"/>
        </w:rPr>
        <w:t>12.8</w:t>
      </w:r>
      <w:r w:rsidR="004921F6" w:rsidRPr="00363ECA">
        <w:rPr>
          <w:rStyle w:val="Kop2Char"/>
        </w:rPr>
        <w:fldChar w:fldCharType="end"/>
      </w:r>
      <w:r w:rsidR="00114B32" w:rsidRPr="00363ECA">
        <w:rPr>
          <w:rStyle w:val="Kop2Char"/>
        </w:rPr>
        <w:t>;</w:t>
      </w:r>
      <w:r w:rsidR="00114B32" w:rsidRPr="00703D69">
        <w:rPr>
          <w:rStyle w:val="Kop2Char"/>
        </w:rPr>
        <w:t xml:space="preserve"> or</w:t>
      </w:r>
      <w:bookmarkEnd w:id="124"/>
    </w:p>
    <w:p w14:paraId="3059BC57" w14:textId="58A9C58D" w:rsidR="00756208" w:rsidRPr="00703D69" w:rsidRDefault="00114B32" w:rsidP="00703D69">
      <w:pPr>
        <w:numPr>
          <w:ilvl w:val="2"/>
          <w:numId w:val="2"/>
        </w:numPr>
        <w:spacing w:before="120" w:line="312" w:lineRule="auto"/>
        <w:ind w:left="1418"/>
        <w:rPr>
          <w:rStyle w:val="Kop2Char"/>
          <w:caps/>
          <w:color w:val="000000"/>
          <w:kern w:val="28"/>
        </w:rPr>
      </w:pPr>
      <w:bookmarkStart w:id="126" w:name="_Ref458689981"/>
      <w:r w:rsidRPr="00703D69">
        <w:rPr>
          <w:rStyle w:val="Kop2Char"/>
        </w:rPr>
        <w:t xml:space="preserve">any act or combination of acts of the </w:t>
      </w:r>
      <w:r w:rsidR="00161968" w:rsidRPr="00703D69">
        <w:rPr>
          <w:rStyle w:val="Kop2Char"/>
        </w:rPr>
        <w:t xml:space="preserve">Offering </w:t>
      </w:r>
      <w:r w:rsidR="00161968" w:rsidRPr="00703D69">
        <w:rPr>
          <w:lang w:val="en-US"/>
        </w:rPr>
        <w:t>Shareholder</w:t>
      </w:r>
      <w:r w:rsidR="00161968" w:rsidRPr="00703D69">
        <w:rPr>
          <w:rStyle w:val="Kop2Char"/>
        </w:rPr>
        <w:t xml:space="preserve"> </w:t>
      </w:r>
      <w:r w:rsidRPr="00703D69">
        <w:rPr>
          <w:rStyle w:val="Kop2Char"/>
        </w:rPr>
        <w:t xml:space="preserve">or its </w:t>
      </w:r>
      <w:r w:rsidRPr="00703D69">
        <w:rPr>
          <w:lang w:val="en-GB"/>
        </w:rPr>
        <w:t xml:space="preserve">director and principal shareholder </w:t>
      </w:r>
      <w:r w:rsidR="009D57DC" w:rsidRPr="00703D69">
        <w:rPr>
          <w:lang w:val="en-GB"/>
        </w:rPr>
        <w:t>t</w:t>
      </w:r>
      <w:r w:rsidRPr="00703D69">
        <w:rPr>
          <w:lang w:val="en-GB"/>
        </w:rPr>
        <w:t xml:space="preserve">hat (i) would have justified instant dismissal (in Dutch: </w:t>
      </w:r>
      <w:r w:rsidRPr="00703D69">
        <w:rPr>
          <w:i/>
          <w:lang w:val="en-GB"/>
        </w:rPr>
        <w:t>ontslag op staande voet</w:t>
      </w:r>
      <w:r w:rsidRPr="00703D69">
        <w:rPr>
          <w:lang w:val="en-GB"/>
        </w:rPr>
        <w:t xml:space="preserve">) for the purposes of </w:t>
      </w:r>
      <w:r w:rsidR="009E22BD" w:rsidRPr="00703D69">
        <w:rPr>
          <w:lang w:val="en-GB"/>
        </w:rPr>
        <w:t>s</w:t>
      </w:r>
      <w:r w:rsidRPr="00703D69">
        <w:rPr>
          <w:lang w:val="en-GB"/>
        </w:rPr>
        <w:t xml:space="preserve">ection 678 of </w:t>
      </w:r>
      <w:r w:rsidR="009E22BD" w:rsidRPr="00703D69">
        <w:rPr>
          <w:lang w:val="en-GB"/>
        </w:rPr>
        <w:t>b</w:t>
      </w:r>
      <w:r w:rsidRPr="00703D69">
        <w:rPr>
          <w:lang w:val="en-GB"/>
        </w:rPr>
        <w:t xml:space="preserve">ook 7 of the DCC if the Manager had worked on the basis of an employment agreement, or (ii) </w:t>
      </w:r>
      <w:r w:rsidR="009D57DC" w:rsidRPr="00703D69">
        <w:rPr>
          <w:lang w:val="en-GB"/>
        </w:rPr>
        <w:t xml:space="preserve">can be considered </w:t>
      </w:r>
      <w:r w:rsidR="009D57DC" w:rsidRPr="00703D69">
        <w:rPr>
          <w:lang w:val="en-US"/>
        </w:rPr>
        <w:t xml:space="preserve">gross negligence in the performance of </w:t>
      </w:r>
      <w:r w:rsidR="009C365C" w:rsidRPr="00703D69">
        <w:rPr>
          <w:lang w:val="en-US"/>
        </w:rPr>
        <w:t>its</w:t>
      </w:r>
      <w:r w:rsidR="009D57DC" w:rsidRPr="00703D69">
        <w:rPr>
          <w:lang w:val="en-US"/>
        </w:rPr>
        <w:t xml:space="preserve"> duties</w:t>
      </w:r>
      <w:r w:rsidR="009D57DC" w:rsidRPr="00703D69">
        <w:rPr>
          <w:lang w:val="en-GB"/>
        </w:rPr>
        <w:t xml:space="preserve"> as a Manager and the </w:t>
      </w:r>
      <w:r w:rsidR="00161968" w:rsidRPr="00703D69">
        <w:rPr>
          <w:rStyle w:val="Kop2Char"/>
        </w:rPr>
        <w:t xml:space="preserve">Offering </w:t>
      </w:r>
      <w:r w:rsidR="00161968" w:rsidRPr="00703D69">
        <w:rPr>
          <w:lang w:val="en-US"/>
        </w:rPr>
        <w:t>Shareholder</w:t>
      </w:r>
      <w:r w:rsidR="00161968" w:rsidRPr="00703D69">
        <w:rPr>
          <w:lang w:val="en-GB"/>
        </w:rPr>
        <w:t xml:space="preserve"> </w:t>
      </w:r>
      <w:r w:rsidR="009D57DC" w:rsidRPr="00703D69">
        <w:rPr>
          <w:lang w:val="en-GB"/>
        </w:rPr>
        <w:t>has been given a reasonable period to eliminate this failure (to the extent possible)</w:t>
      </w:r>
      <w:r w:rsidR="00B9553D" w:rsidRPr="00703D69">
        <w:rPr>
          <w:rStyle w:val="Kop2Char"/>
        </w:rPr>
        <w:t>.</w:t>
      </w:r>
      <w:bookmarkEnd w:id="125"/>
      <w:bookmarkEnd w:id="126"/>
      <w:r w:rsidR="00B9553D" w:rsidRPr="00703D69">
        <w:rPr>
          <w:rStyle w:val="Kop2Char"/>
        </w:rPr>
        <w:t xml:space="preserve"> </w:t>
      </w:r>
    </w:p>
    <w:p w14:paraId="7D9B154B" w14:textId="3C17A587" w:rsidR="00756208" w:rsidRPr="00703D69" w:rsidRDefault="007C7A7B" w:rsidP="00703D69">
      <w:pPr>
        <w:pStyle w:val="Kop2"/>
        <w:rPr>
          <w:rStyle w:val="Kop2Char"/>
          <w:caps/>
          <w:color w:val="000000"/>
          <w:kern w:val="28"/>
        </w:rPr>
      </w:pPr>
      <w:bookmarkStart w:id="127" w:name="_Ref512516545"/>
      <w:r w:rsidRPr="00703D69">
        <w:rPr>
          <w:rStyle w:val="Kop2Char"/>
        </w:rPr>
        <w:t xml:space="preserve">An Offering </w:t>
      </w:r>
      <w:r w:rsidR="00297592" w:rsidRPr="00363ECA">
        <w:t xml:space="preserve">Shareholder </w:t>
      </w:r>
      <w:r w:rsidR="006F7BCE" w:rsidRPr="00703D69">
        <w:rPr>
          <w:rStyle w:val="Kop2Char"/>
        </w:rPr>
        <w:t xml:space="preserve">will be </w:t>
      </w:r>
      <w:r w:rsidR="00CD0DE2" w:rsidRPr="00703D69">
        <w:rPr>
          <w:rStyle w:val="Kop2Char"/>
        </w:rPr>
        <w:t xml:space="preserve">deemed to be </w:t>
      </w:r>
      <w:r w:rsidRPr="00703D69">
        <w:rPr>
          <w:rStyle w:val="Kop2Char"/>
        </w:rPr>
        <w:t>a Bad Leaver in the event that</w:t>
      </w:r>
      <w:bookmarkEnd w:id="127"/>
      <w:r w:rsidR="00D358E6" w:rsidRPr="00703D69">
        <w:rPr>
          <w:rStyle w:val="Kop2Char"/>
        </w:rPr>
        <w:t xml:space="preserve"> </w:t>
      </w:r>
      <w:r w:rsidR="00C03580" w:rsidRPr="00703D69">
        <w:rPr>
          <w:rStyle w:val="Kop2Char"/>
        </w:rPr>
        <w:t xml:space="preserve">an Offering </w:t>
      </w:r>
      <w:r w:rsidR="00C03580" w:rsidRPr="00703D69">
        <w:rPr>
          <w:rStyle w:val="Kop2Char"/>
          <w:lang w:val="en-US"/>
        </w:rPr>
        <w:t xml:space="preserve">Shareholder </w:t>
      </w:r>
      <w:r w:rsidR="00B9553D" w:rsidRPr="00703D69">
        <w:rPr>
          <w:rStyle w:val="Kop2Char"/>
        </w:rPr>
        <w:t xml:space="preserve">is obliged </w:t>
      </w:r>
      <w:r w:rsidR="0065050E" w:rsidRPr="00703D69">
        <w:rPr>
          <w:rStyle w:val="Kop2Char"/>
        </w:rPr>
        <w:t xml:space="preserve">to </w:t>
      </w:r>
      <w:r w:rsidR="00E80EC1" w:rsidRPr="00703D69">
        <w:rPr>
          <w:rStyle w:val="Kop2Char"/>
        </w:rPr>
        <w:t xml:space="preserve">offer its </w:t>
      </w:r>
      <w:r w:rsidR="00363ECA" w:rsidRPr="00703D69">
        <w:rPr>
          <w:rStyle w:val="Kop2Char"/>
        </w:rPr>
        <w:t>Shares F</w:t>
      </w:r>
      <w:r w:rsidR="00CB0CBA" w:rsidRPr="00703D69">
        <w:rPr>
          <w:rStyle w:val="Kop2Char"/>
        </w:rPr>
        <w:t xml:space="preserve"> </w:t>
      </w:r>
      <w:r w:rsidR="00397A1A" w:rsidRPr="00703D69">
        <w:rPr>
          <w:rStyle w:val="Kop2Char"/>
        </w:rPr>
        <w:t xml:space="preserve">in accordance with Article </w:t>
      </w:r>
      <w:r w:rsidR="00055C1E" w:rsidRPr="00363ECA">
        <w:rPr>
          <w:rStyle w:val="Kop2Char"/>
        </w:rPr>
        <w:fldChar w:fldCharType="begin"/>
      </w:r>
      <w:r w:rsidR="00055C1E" w:rsidRPr="00363ECA">
        <w:rPr>
          <w:rStyle w:val="Kop2Char"/>
        </w:rPr>
        <w:instrText xml:space="preserve"> REF _Ref411437150 \r \h </w:instrText>
      </w:r>
      <w:r w:rsidR="009438F1" w:rsidRPr="00363ECA">
        <w:rPr>
          <w:rStyle w:val="Kop2Char"/>
        </w:rPr>
        <w:instrText xml:space="preserve"> \* MERGEFORMAT </w:instrText>
      </w:r>
      <w:r w:rsidR="00055C1E" w:rsidRPr="00363ECA">
        <w:rPr>
          <w:rStyle w:val="Kop2Char"/>
        </w:rPr>
      </w:r>
      <w:r w:rsidR="00055C1E" w:rsidRPr="00363ECA">
        <w:rPr>
          <w:rStyle w:val="Kop2Char"/>
        </w:rPr>
        <w:fldChar w:fldCharType="separate"/>
      </w:r>
      <w:r w:rsidR="00501FD7">
        <w:rPr>
          <w:rStyle w:val="Kop2Char"/>
        </w:rPr>
        <w:t>12.2.5</w:t>
      </w:r>
      <w:r w:rsidR="00055C1E" w:rsidRPr="00363ECA">
        <w:rPr>
          <w:rStyle w:val="Kop2Char"/>
        </w:rPr>
        <w:fldChar w:fldCharType="end"/>
      </w:r>
      <w:r w:rsidR="009D57DC" w:rsidRPr="00363ECA">
        <w:rPr>
          <w:rStyle w:val="Kop2Char"/>
        </w:rPr>
        <w:t xml:space="preserve">, </w:t>
      </w:r>
      <w:r w:rsidR="00397A1A" w:rsidRPr="00363ECA">
        <w:rPr>
          <w:rStyle w:val="Kop2Char"/>
        </w:rPr>
        <w:t xml:space="preserve">Article </w:t>
      </w:r>
      <w:r w:rsidR="00055C1E" w:rsidRPr="00363ECA">
        <w:rPr>
          <w:rStyle w:val="Kop2Char"/>
        </w:rPr>
        <w:fldChar w:fldCharType="begin"/>
      </w:r>
      <w:r w:rsidR="00055C1E" w:rsidRPr="00363ECA">
        <w:rPr>
          <w:rStyle w:val="Kop2Char"/>
        </w:rPr>
        <w:instrText xml:space="preserve"> REF _Ref411437157 \r \h </w:instrText>
      </w:r>
      <w:r w:rsidR="009438F1" w:rsidRPr="00363ECA">
        <w:rPr>
          <w:rStyle w:val="Kop2Char"/>
        </w:rPr>
        <w:instrText xml:space="preserve"> \* MERGEFORMAT </w:instrText>
      </w:r>
      <w:r w:rsidR="00055C1E" w:rsidRPr="00363ECA">
        <w:rPr>
          <w:rStyle w:val="Kop2Char"/>
        </w:rPr>
      </w:r>
      <w:r w:rsidR="00055C1E" w:rsidRPr="00363ECA">
        <w:rPr>
          <w:rStyle w:val="Kop2Char"/>
        </w:rPr>
        <w:fldChar w:fldCharType="separate"/>
      </w:r>
      <w:r w:rsidR="00501FD7">
        <w:rPr>
          <w:rStyle w:val="Kop2Char"/>
        </w:rPr>
        <w:t>12.2.6</w:t>
      </w:r>
      <w:r w:rsidR="00055C1E" w:rsidRPr="00363ECA">
        <w:rPr>
          <w:rStyle w:val="Kop2Char"/>
        </w:rPr>
        <w:fldChar w:fldCharType="end"/>
      </w:r>
      <w:r w:rsidR="009D57DC" w:rsidRPr="00363ECA">
        <w:rPr>
          <w:rStyle w:val="Kop2Char"/>
        </w:rPr>
        <w:t xml:space="preserve"> or </w:t>
      </w:r>
      <w:r w:rsidR="009D57DC" w:rsidRPr="00363ECA">
        <w:rPr>
          <w:rStyle w:val="Kop2Char"/>
        </w:rPr>
        <w:lastRenderedPageBreak/>
        <w:t>Article</w:t>
      </w:r>
      <w:r w:rsidR="00B01D91" w:rsidRPr="00363ECA">
        <w:rPr>
          <w:rStyle w:val="Kop2Char"/>
        </w:rPr>
        <w:t xml:space="preserve"> </w:t>
      </w:r>
      <w:r w:rsidR="00B01D91" w:rsidRPr="00363ECA">
        <w:rPr>
          <w:rStyle w:val="Kop2Char"/>
        </w:rPr>
        <w:fldChar w:fldCharType="begin"/>
      </w:r>
      <w:r w:rsidR="00B01D91" w:rsidRPr="00363ECA">
        <w:rPr>
          <w:rStyle w:val="Kop2Char"/>
        </w:rPr>
        <w:instrText xml:space="preserve"> REF _Ref458689981 \r \h </w:instrText>
      </w:r>
      <w:r w:rsidR="00672C0C" w:rsidRPr="00363ECA">
        <w:rPr>
          <w:rStyle w:val="Kop2Char"/>
        </w:rPr>
        <w:instrText xml:space="preserve"> \* MERGEFORMAT </w:instrText>
      </w:r>
      <w:r w:rsidR="00B01D91" w:rsidRPr="00363ECA">
        <w:rPr>
          <w:rStyle w:val="Kop2Char"/>
        </w:rPr>
      </w:r>
      <w:r w:rsidR="00B01D91" w:rsidRPr="00363ECA">
        <w:rPr>
          <w:rStyle w:val="Kop2Char"/>
        </w:rPr>
        <w:fldChar w:fldCharType="separate"/>
      </w:r>
      <w:r w:rsidR="00501FD7">
        <w:rPr>
          <w:rStyle w:val="Kop2Char"/>
        </w:rPr>
        <w:t>12.2.7</w:t>
      </w:r>
      <w:r w:rsidR="00B01D91" w:rsidRPr="00363ECA">
        <w:rPr>
          <w:rStyle w:val="Kop2Char"/>
        </w:rPr>
        <w:fldChar w:fldCharType="end"/>
      </w:r>
      <w:r w:rsidR="0065050E" w:rsidRPr="00363ECA">
        <w:rPr>
          <w:rStyle w:val="Kop2Char"/>
        </w:rPr>
        <w:t>.</w:t>
      </w:r>
    </w:p>
    <w:p w14:paraId="418CC739" w14:textId="77777777" w:rsidR="00756208" w:rsidRPr="00703D69" w:rsidRDefault="00380BEC" w:rsidP="00703D69">
      <w:pPr>
        <w:pStyle w:val="Kop2"/>
        <w:rPr>
          <w:rStyle w:val="Kop2Char"/>
          <w:caps/>
          <w:color w:val="000000"/>
          <w:kern w:val="28"/>
        </w:rPr>
      </w:pPr>
      <w:bookmarkStart w:id="128" w:name="_Ref512516552"/>
      <w:r w:rsidRPr="00703D69">
        <w:rPr>
          <w:rStyle w:val="Kop2Char"/>
        </w:rPr>
        <w:t xml:space="preserve">In the event </w:t>
      </w:r>
      <w:r w:rsidR="00FB2466" w:rsidRPr="00703D69">
        <w:rPr>
          <w:rStyle w:val="Kop2Char"/>
        </w:rPr>
        <w:t xml:space="preserve">that </w:t>
      </w:r>
      <w:r w:rsidRPr="00703D69">
        <w:rPr>
          <w:rStyle w:val="Kop2Char"/>
        </w:rPr>
        <w:t xml:space="preserve">the Offering </w:t>
      </w:r>
      <w:r w:rsidR="00297592" w:rsidRPr="00363ECA">
        <w:t xml:space="preserve">Shareholder </w:t>
      </w:r>
      <w:r w:rsidRPr="00703D69">
        <w:rPr>
          <w:rStyle w:val="Kop2Char"/>
        </w:rPr>
        <w:t xml:space="preserve">is not </w:t>
      </w:r>
      <w:r w:rsidR="00560885" w:rsidRPr="00703D69">
        <w:rPr>
          <w:rStyle w:val="Kop2Char"/>
        </w:rPr>
        <w:t xml:space="preserve">deemed to be </w:t>
      </w:r>
      <w:r w:rsidRPr="00703D69">
        <w:rPr>
          <w:rStyle w:val="Kop2Char"/>
        </w:rPr>
        <w:t xml:space="preserve">a Bad Leaver, the Offering </w:t>
      </w:r>
      <w:r w:rsidR="00297592" w:rsidRPr="00363ECA">
        <w:t>Shareholder</w:t>
      </w:r>
      <w:r w:rsidR="00804670" w:rsidRPr="00363ECA">
        <w:t xml:space="preserve"> </w:t>
      </w:r>
      <w:r w:rsidRPr="00703D69">
        <w:rPr>
          <w:rStyle w:val="Kop2Char"/>
        </w:rPr>
        <w:t xml:space="preserve">is </w:t>
      </w:r>
      <w:r w:rsidR="00560885" w:rsidRPr="00703D69">
        <w:rPr>
          <w:rStyle w:val="Kop2Char"/>
        </w:rPr>
        <w:t xml:space="preserve">deemed to be </w:t>
      </w:r>
      <w:r w:rsidRPr="00703D69">
        <w:rPr>
          <w:rStyle w:val="Kop2Char"/>
        </w:rPr>
        <w:t>a Good Leaver.</w:t>
      </w:r>
      <w:bookmarkEnd w:id="128"/>
      <w:r w:rsidRPr="00703D69">
        <w:rPr>
          <w:rStyle w:val="Kop2Char"/>
        </w:rPr>
        <w:t xml:space="preserve"> </w:t>
      </w:r>
    </w:p>
    <w:p w14:paraId="50C39B9D" w14:textId="5CD72E6B" w:rsidR="00DE6D42" w:rsidRPr="00703D69" w:rsidRDefault="00100BEC" w:rsidP="00703D69">
      <w:pPr>
        <w:pStyle w:val="Kop2"/>
        <w:rPr>
          <w:rStyle w:val="Kop2Char"/>
        </w:rPr>
      </w:pPr>
      <w:bookmarkStart w:id="129" w:name="_Ref525497126"/>
      <w:bookmarkStart w:id="130" w:name="_Ref458675758"/>
      <w:r w:rsidRPr="00703D69">
        <w:rPr>
          <w:rStyle w:val="Kop2Char"/>
        </w:rPr>
        <w:t xml:space="preserve">In the event that the Offering </w:t>
      </w:r>
      <w:r w:rsidRPr="00363ECA">
        <w:t xml:space="preserve">Shareholder </w:t>
      </w:r>
      <w:r w:rsidRPr="00703D69">
        <w:rPr>
          <w:rStyle w:val="Kop2Char"/>
        </w:rPr>
        <w:t>is deemed to be a Good Leaver</w:t>
      </w:r>
      <w:r w:rsidR="00201BF5" w:rsidRPr="00703D69">
        <w:rPr>
          <w:rStyle w:val="Kop2Char"/>
        </w:rPr>
        <w:t xml:space="preserve"> </w:t>
      </w:r>
      <w:r w:rsidR="00743E96" w:rsidRPr="00703D69">
        <w:rPr>
          <w:rStyle w:val="Kop2Char"/>
        </w:rPr>
        <w:t xml:space="preserve">the </w:t>
      </w:r>
      <w:r w:rsidRPr="00703D69">
        <w:rPr>
          <w:rStyle w:val="Kop2Char"/>
        </w:rPr>
        <w:t xml:space="preserve">Offering </w:t>
      </w:r>
      <w:r w:rsidRPr="00363ECA">
        <w:t xml:space="preserve">Shareholder </w:t>
      </w:r>
      <w:r w:rsidRPr="00703D69">
        <w:rPr>
          <w:rStyle w:val="Kop2Char"/>
        </w:rPr>
        <w:t>is obliged to</w:t>
      </w:r>
      <w:r w:rsidR="00DE6D42" w:rsidRPr="00703D69">
        <w:rPr>
          <w:rStyle w:val="Kop2Char"/>
        </w:rPr>
        <w:t>:</w:t>
      </w:r>
      <w:bookmarkEnd w:id="129"/>
      <w:r w:rsidRPr="00703D69">
        <w:rPr>
          <w:rStyle w:val="Kop2Char"/>
        </w:rPr>
        <w:t xml:space="preserve"> </w:t>
      </w:r>
    </w:p>
    <w:p w14:paraId="3D0EE3D8" w14:textId="217FA380" w:rsidR="00B1095E" w:rsidRPr="00703D69" w:rsidRDefault="00DE6D42" w:rsidP="00703D69">
      <w:pPr>
        <w:pStyle w:val="Kop3"/>
        <w:rPr>
          <w:rStyle w:val="Kop2Char"/>
          <w:caps/>
          <w:kern w:val="28"/>
        </w:rPr>
      </w:pPr>
      <w:r w:rsidRPr="00703D69">
        <w:rPr>
          <w:rStyle w:val="Kop2Char"/>
        </w:rPr>
        <w:t xml:space="preserve">offer </w:t>
      </w:r>
      <w:r w:rsidR="002A72FF" w:rsidRPr="00703D69">
        <w:rPr>
          <w:rStyle w:val="Kop2Char"/>
        </w:rPr>
        <w:t xml:space="preserve">its unvested </w:t>
      </w:r>
      <w:r w:rsidR="00363ECA" w:rsidRPr="00703D69">
        <w:rPr>
          <w:rStyle w:val="Kop2Char"/>
        </w:rPr>
        <w:t>Shares F</w:t>
      </w:r>
      <w:r w:rsidR="00CB0CBA" w:rsidRPr="00703D69">
        <w:rPr>
          <w:rStyle w:val="Kop2Char"/>
        </w:rPr>
        <w:t xml:space="preserve"> </w:t>
      </w:r>
      <w:r w:rsidR="002A72FF" w:rsidRPr="00363ECA">
        <w:t xml:space="preserve">to the </w:t>
      </w:r>
      <w:r w:rsidR="00C820C6" w:rsidRPr="00363ECA">
        <w:t>Company</w:t>
      </w:r>
      <w:r w:rsidR="00FA58CD" w:rsidRPr="00363ECA">
        <w:t xml:space="preserve"> for revocation against no consideration</w:t>
      </w:r>
      <w:r w:rsidR="00F40232">
        <w:t xml:space="preserve">, whereas it </w:t>
      </w:r>
      <w:r w:rsidR="00E44F35" w:rsidRPr="00703D69">
        <w:rPr>
          <w:rStyle w:val="Kop2Char"/>
        </w:rPr>
        <w:t xml:space="preserve">shall be entitled to maintain its vested </w:t>
      </w:r>
      <w:r w:rsidR="00363ECA" w:rsidRPr="00703D69">
        <w:rPr>
          <w:rStyle w:val="Kop2Char"/>
        </w:rPr>
        <w:t>Shares F</w:t>
      </w:r>
      <w:r w:rsidR="00B1095E" w:rsidRPr="00703D69">
        <w:rPr>
          <w:rStyle w:val="Kop2Char"/>
        </w:rPr>
        <w:t>;</w:t>
      </w:r>
      <w:r w:rsidR="00F40232" w:rsidRPr="00703D69">
        <w:rPr>
          <w:rStyle w:val="Kop2Char"/>
        </w:rPr>
        <w:t xml:space="preserve"> and</w:t>
      </w:r>
    </w:p>
    <w:p w14:paraId="585DB6E1" w14:textId="0436A528" w:rsidR="00100BEC" w:rsidRPr="00703D69" w:rsidRDefault="00F40232" w:rsidP="00703D69">
      <w:pPr>
        <w:pStyle w:val="Kop3"/>
        <w:rPr>
          <w:rStyle w:val="Kop2Char"/>
          <w:caps/>
          <w:kern w:val="28"/>
        </w:rPr>
      </w:pPr>
      <w:r w:rsidRPr="00703D69">
        <w:rPr>
          <w:rStyle w:val="Kop2Char"/>
        </w:rPr>
        <w:t xml:space="preserve">offer, if applicable, its Steward Shares </w:t>
      </w:r>
      <w:r w:rsidR="00D76F75" w:rsidRPr="00363ECA">
        <w:t>against no consideration</w:t>
      </w:r>
      <w:r w:rsidR="00D76F75" w:rsidRPr="00363ECA">
        <w:rPr>
          <w:rStyle w:val="Kop2Char"/>
        </w:rPr>
        <w:t xml:space="preserve"> </w:t>
      </w:r>
      <w:r w:rsidRPr="00703D69">
        <w:rPr>
          <w:rStyle w:val="Kop2Char"/>
        </w:rPr>
        <w:t>to the Company</w:t>
      </w:r>
      <w:r w:rsidR="003E49B0" w:rsidRPr="00703D69">
        <w:rPr>
          <w:rStyle w:val="Kop2Char"/>
        </w:rPr>
        <w:t xml:space="preserve"> </w:t>
      </w:r>
      <w:r w:rsidR="00BE161C" w:rsidRPr="00363ECA">
        <w:t xml:space="preserve">for revocation </w:t>
      </w:r>
      <w:r w:rsidR="003E49B0">
        <w:rPr>
          <w:rStyle w:val="Kop2Char"/>
        </w:rPr>
        <w:t>or</w:t>
      </w:r>
      <w:r w:rsidR="00CC51D8">
        <w:rPr>
          <w:rStyle w:val="Kop2Char"/>
        </w:rPr>
        <w:t>,</w:t>
      </w:r>
      <w:r w:rsidR="00BE161C">
        <w:rPr>
          <w:rStyle w:val="Kop2Char"/>
        </w:rPr>
        <w:t xml:space="preserve"> if so decided by the General Meeting</w:t>
      </w:r>
      <w:r w:rsidR="00FC4796">
        <w:rPr>
          <w:rStyle w:val="Kop2Char"/>
        </w:rPr>
        <w:t xml:space="preserve"> Stewards</w:t>
      </w:r>
      <w:r w:rsidR="00CC51D8">
        <w:rPr>
          <w:rStyle w:val="Kop2Char"/>
        </w:rPr>
        <w:t>,</w:t>
      </w:r>
      <w:r w:rsidR="00BE161C">
        <w:rPr>
          <w:rStyle w:val="Kop2Char"/>
        </w:rPr>
        <w:t xml:space="preserve"> </w:t>
      </w:r>
      <w:r w:rsidR="009C4AED">
        <w:rPr>
          <w:rStyle w:val="Kop2Char"/>
        </w:rPr>
        <w:t xml:space="preserve">to </w:t>
      </w:r>
      <w:r w:rsidR="00BE161C">
        <w:rPr>
          <w:rStyle w:val="Kop2Char"/>
        </w:rPr>
        <w:t>another person meeting the Steward Requirements</w:t>
      </w:r>
      <w:r w:rsidR="00743E96" w:rsidRPr="00703D69">
        <w:rPr>
          <w:rStyle w:val="Kop2Char"/>
        </w:rPr>
        <w:t>.</w:t>
      </w:r>
      <w:bookmarkEnd w:id="130"/>
    </w:p>
    <w:p w14:paraId="1E3DB37A" w14:textId="60A75D21" w:rsidR="00756725" w:rsidRPr="00703D69" w:rsidRDefault="003A6628" w:rsidP="00703D69">
      <w:pPr>
        <w:pStyle w:val="Kop2"/>
        <w:rPr>
          <w:rStyle w:val="Kop2Char"/>
          <w:caps/>
          <w:color w:val="000000"/>
          <w:kern w:val="28"/>
        </w:rPr>
      </w:pPr>
      <w:bookmarkStart w:id="131" w:name="_Ref458689954"/>
      <w:r w:rsidRPr="00703D69">
        <w:rPr>
          <w:rStyle w:val="Kop2Char"/>
        </w:rPr>
        <w:t xml:space="preserve">In the event that the Offering </w:t>
      </w:r>
      <w:r w:rsidRPr="00363ECA">
        <w:t xml:space="preserve">Shareholder </w:t>
      </w:r>
      <w:r w:rsidRPr="00703D69">
        <w:rPr>
          <w:rStyle w:val="Kop2Char"/>
        </w:rPr>
        <w:t>is deemed to be a Bad Leaver,</w:t>
      </w:r>
      <w:r w:rsidR="00BF1EC7" w:rsidRPr="00703D69">
        <w:rPr>
          <w:rStyle w:val="Kop2Char"/>
        </w:rPr>
        <w:t xml:space="preserve"> </w:t>
      </w:r>
      <w:r w:rsidR="005062A0" w:rsidRPr="00703D69">
        <w:rPr>
          <w:rStyle w:val="Kop2Char"/>
        </w:rPr>
        <w:t xml:space="preserve">the </w:t>
      </w:r>
      <w:r w:rsidR="00BF1EC7" w:rsidRPr="00703D69">
        <w:rPr>
          <w:rStyle w:val="Kop2Char"/>
        </w:rPr>
        <w:t xml:space="preserve">Offering </w:t>
      </w:r>
      <w:r w:rsidR="00BF1EC7" w:rsidRPr="00363ECA">
        <w:t xml:space="preserve">Shareholder </w:t>
      </w:r>
      <w:r w:rsidR="00BF1EC7" w:rsidRPr="00703D69">
        <w:rPr>
          <w:rStyle w:val="Kop2Char"/>
        </w:rPr>
        <w:t xml:space="preserve">is obliged to offer </w:t>
      </w:r>
      <w:r w:rsidR="00967FDE" w:rsidRPr="00703D69">
        <w:rPr>
          <w:rStyle w:val="Kop2Char"/>
        </w:rPr>
        <w:t xml:space="preserve">all </w:t>
      </w:r>
      <w:r w:rsidR="00BF1EC7" w:rsidRPr="00703D69">
        <w:rPr>
          <w:rStyle w:val="Kop2Char"/>
        </w:rPr>
        <w:t xml:space="preserve">its </w:t>
      </w:r>
      <w:r w:rsidR="00363ECA" w:rsidRPr="00703D69">
        <w:rPr>
          <w:rStyle w:val="Kop2Char"/>
        </w:rPr>
        <w:t>Shares F</w:t>
      </w:r>
      <w:r w:rsidR="009916F6" w:rsidRPr="00703D69">
        <w:rPr>
          <w:rStyle w:val="Kop2Char"/>
        </w:rPr>
        <w:t xml:space="preserve"> </w:t>
      </w:r>
      <w:r w:rsidR="00BF1EC7" w:rsidRPr="00703D69">
        <w:rPr>
          <w:rStyle w:val="Kop2Char"/>
        </w:rPr>
        <w:t xml:space="preserve">to the </w:t>
      </w:r>
      <w:r w:rsidR="00E44F35" w:rsidRPr="00703D69">
        <w:rPr>
          <w:rStyle w:val="Kop2Char"/>
        </w:rPr>
        <w:t>Company</w:t>
      </w:r>
      <w:r w:rsidR="00201BF5" w:rsidRPr="00363ECA">
        <w:t xml:space="preserve"> </w:t>
      </w:r>
      <w:r w:rsidR="00E44F35" w:rsidRPr="00363ECA">
        <w:t>for revocation against no consideration</w:t>
      </w:r>
      <w:r w:rsidR="00D76F75">
        <w:t xml:space="preserve"> and</w:t>
      </w:r>
      <w:r w:rsidR="00D76F75">
        <w:rPr>
          <w:rStyle w:val="Kop2Char"/>
        </w:rPr>
        <w:t xml:space="preserve">, if applicable, its Steward Shares </w:t>
      </w:r>
      <w:r w:rsidR="00D76F75" w:rsidRPr="00363ECA">
        <w:t>against no consideration</w:t>
      </w:r>
      <w:r w:rsidR="00D76F75" w:rsidRPr="00363ECA">
        <w:rPr>
          <w:rStyle w:val="Kop2Char"/>
        </w:rPr>
        <w:t xml:space="preserve"> to the Company</w:t>
      </w:r>
      <w:r w:rsidR="00D76F75">
        <w:rPr>
          <w:rStyle w:val="Kop2Char"/>
        </w:rPr>
        <w:t xml:space="preserve"> </w:t>
      </w:r>
      <w:r w:rsidR="00D76F75" w:rsidRPr="00363ECA">
        <w:t xml:space="preserve">for revocation </w:t>
      </w:r>
      <w:r w:rsidR="00D76F75">
        <w:rPr>
          <w:rStyle w:val="Kop2Char"/>
        </w:rPr>
        <w:t>or, if so decided by the General Meeting</w:t>
      </w:r>
      <w:r w:rsidR="00FC4796">
        <w:rPr>
          <w:rStyle w:val="Kop2Char"/>
        </w:rPr>
        <w:t xml:space="preserve"> Stewards</w:t>
      </w:r>
      <w:r w:rsidR="00D76F75">
        <w:rPr>
          <w:rStyle w:val="Kop2Char"/>
        </w:rPr>
        <w:t xml:space="preserve">, </w:t>
      </w:r>
      <w:r w:rsidR="009C4AED">
        <w:rPr>
          <w:rStyle w:val="Kop2Char"/>
        </w:rPr>
        <w:t xml:space="preserve">to </w:t>
      </w:r>
      <w:r w:rsidR="00D76F75">
        <w:rPr>
          <w:rStyle w:val="Kop2Char"/>
        </w:rPr>
        <w:t>another person meeting the Steward Requirements</w:t>
      </w:r>
      <w:r w:rsidR="00743E96" w:rsidRPr="00703D69">
        <w:rPr>
          <w:rStyle w:val="Kop2Char"/>
        </w:rPr>
        <w:t>.</w:t>
      </w:r>
      <w:r w:rsidR="004609D0" w:rsidRPr="00703D69">
        <w:rPr>
          <w:rStyle w:val="Kop2Char"/>
        </w:rPr>
        <w:t xml:space="preserve"> </w:t>
      </w:r>
    </w:p>
    <w:p w14:paraId="343F4069" w14:textId="499E6DFF" w:rsidR="009C4AED" w:rsidRPr="009C4AED" w:rsidRDefault="009C4AED" w:rsidP="009C4AED">
      <w:pPr>
        <w:pStyle w:val="Kop2"/>
        <w:numPr>
          <w:ilvl w:val="0"/>
          <w:numId w:val="0"/>
        </w:numPr>
        <w:ind w:left="567"/>
        <w:rPr>
          <w:rStyle w:val="Kop2Char"/>
          <w:i/>
          <w:iCs/>
        </w:rPr>
      </w:pPr>
      <w:r w:rsidRPr="009C4AED">
        <w:rPr>
          <w:rStyle w:val="Kop2Char"/>
          <w:i/>
          <w:iCs/>
        </w:rPr>
        <w:t xml:space="preserve">Leaver </w:t>
      </w:r>
      <w:r>
        <w:rPr>
          <w:rStyle w:val="Kop2Char"/>
          <w:i/>
          <w:iCs/>
        </w:rPr>
        <w:t xml:space="preserve">Arrangement </w:t>
      </w:r>
      <w:r w:rsidRPr="009C4AED">
        <w:rPr>
          <w:rStyle w:val="Kop2Char"/>
          <w:i/>
          <w:iCs/>
        </w:rPr>
        <w:t>Stewards</w:t>
      </w:r>
    </w:p>
    <w:p w14:paraId="1045C727" w14:textId="28E7AD70" w:rsidR="00770E20" w:rsidRDefault="00093F8E" w:rsidP="00E56F9C">
      <w:pPr>
        <w:pStyle w:val="Kop2"/>
        <w:rPr>
          <w:rStyle w:val="Kop2Char"/>
        </w:rPr>
      </w:pPr>
      <w:r>
        <w:rPr>
          <w:rStyle w:val="Kop2Char"/>
        </w:rPr>
        <w:t xml:space="preserve">A holder of Steward Shares </w:t>
      </w:r>
      <w:r w:rsidR="0085442A">
        <w:rPr>
          <w:rStyle w:val="Kop2Char"/>
        </w:rPr>
        <w:t xml:space="preserve">is required to offer its Steward </w:t>
      </w:r>
      <w:r w:rsidR="009C4AED">
        <w:rPr>
          <w:rStyle w:val="Kop2Char"/>
        </w:rPr>
        <w:t xml:space="preserve">Shares </w:t>
      </w:r>
      <w:r w:rsidR="0085442A" w:rsidRPr="00363ECA">
        <w:t>against no consideration</w:t>
      </w:r>
      <w:r w:rsidR="0085442A" w:rsidRPr="00363ECA">
        <w:rPr>
          <w:rStyle w:val="Kop2Char"/>
        </w:rPr>
        <w:t xml:space="preserve"> to the Company</w:t>
      </w:r>
      <w:r w:rsidR="0085442A">
        <w:rPr>
          <w:rStyle w:val="Kop2Char"/>
        </w:rPr>
        <w:t xml:space="preserve"> </w:t>
      </w:r>
      <w:r w:rsidR="0085442A" w:rsidRPr="00363ECA">
        <w:t xml:space="preserve">for revocation </w:t>
      </w:r>
      <w:r w:rsidR="0085442A">
        <w:rPr>
          <w:rStyle w:val="Kop2Char"/>
        </w:rPr>
        <w:t>or, if so decided by the General Meeting</w:t>
      </w:r>
      <w:r w:rsidR="00BB0FDA" w:rsidRPr="00BB0FDA">
        <w:rPr>
          <w:rStyle w:val="Kop2Char"/>
        </w:rPr>
        <w:t xml:space="preserve"> </w:t>
      </w:r>
      <w:r w:rsidR="00BB0FDA">
        <w:rPr>
          <w:rStyle w:val="Kop2Char"/>
        </w:rPr>
        <w:t>Stewards</w:t>
      </w:r>
      <w:r w:rsidR="0085442A">
        <w:rPr>
          <w:rStyle w:val="Kop2Char"/>
        </w:rPr>
        <w:t xml:space="preserve">, </w:t>
      </w:r>
      <w:r w:rsidR="009C4AED">
        <w:rPr>
          <w:rStyle w:val="Kop2Char"/>
        </w:rPr>
        <w:t xml:space="preserve">to </w:t>
      </w:r>
      <w:r w:rsidR="0085442A">
        <w:rPr>
          <w:rStyle w:val="Kop2Char"/>
        </w:rPr>
        <w:t>another person meeting the Steward Requirements within 2 weeks after occurrence of</w:t>
      </w:r>
      <w:r w:rsidR="009C4AED">
        <w:rPr>
          <w:rStyle w:val="Kop2Char"/>
        </w:rPr>
        <w:t>:</w:t>
      </w:r>
    </w:p>
    <w:p w14:paraId="186262F5" w14:textId="2F15A022" w:rsidR="00F677D0" w:rsidRPr="002B38B3" w:rsidRDefault="00F677D0" w:rsidP="009C4AED">
      <w:pPr>
        <w:numPr>
          <w:ilvl w:val="2"/>
          <w:numId w:val="2"/>
        </w:numPr>
        <w:spacing w:before="120" w:line="312" w:lineRule="auto"/>
        <w:ind w:left="1418"/>
        <w:rPr>
          <w:rStyle w:val="Kop2Char"/>
        </w:rPr>
      </w:pPr>
      <w:r w:rsidRPr="002B38B3">
        <w:rPr>
          <w:rStyle w:val="Kop2Char"/>
        </w:rPr>
        <w:t xml:space="preserve">the </w:t>
      </w:r>
      <w:r w:rsidR="002740BD">
        <w:rPr>
          <w:rStyle w:val="Kop2Char"/>
        </w:rPr>
        <w:t xml:space="preserve">determination by the </w:t>
      </w:r>
      <w:r w:rsidR="00DD40BB">
        <w:rPr>
          <w:rStyle w:val="Kop2Char"/>
        </w:rPr>
        <w:t>[</w:t>
      </w:r>
      <w:r w:rsidR="00DD40BB" w:rsidRPr="009F626C">
        <w:rPr>
          <w:rStyle w:val="Kop2Char"/>
          <w:highlight w:val="cyan"/>
        </w:rPr>
        <w:t>other holders of Steward Shares</w:t>
      </w:r>
      <w:r w:rsidR="00016C58" w:rsidRPr="009F626C">
        <w:rPr>
          <w:rStyle w:val="Kop2Char"/>
          <w:highlight w:val="cyan"/>
        </w:rPr>
        <w:t xml:space="preserve">/General </w:t>
      </w:r>
      <w:r w:rsidR="00016C58" w:rsidRPr="00BB0FDA">
        <w:rPr>
          <w:rStyle w:val="Kop2Char"/>
          <w:highlight w:val="cyan"/>
        </w:rPr>
        <w:t>Meeting</w:t>
      </w:r>
      <w:r w:rsidR="00BB0FDA" w:rsidRPr="00BB0FDA">
        <w:rPr>
          <w:rStyle w:val="Kop2Char"/>
          <w:highlight w:val="cyan"/>
        </w:rPr>
        <w:t xml:space="preserve"> Stewards</w:t>
      </w:r>
      <w:r w:rsidR="00DD40BB">
        <w:rPr>
          <w:rStyle w:val="Kop2Char"/>
        </w:rPr>
        <w:t>]</w:t>
      </w:r>
      <w:r w:rsidR="00016C58">
        <w:rPr>
          <w:rStyle w:val="Kop2Char"/>
        </w:rPr>
        <w:t xml:space="preserve"> </w:t>
      </w:r>
      <w:r w:rsidR="002740BD">
        <w:rPr>
          <w:rStyle w:val="Kop2Char"/>
        </w:rPr>
        <w:t xml:space="preserve">that </w:t>
      </w:r>
      <w:r w:rsidR="00016C58">
        <w:rPr>
          <w:rStyle w:val="Kop2Char"/>
        </w:rPr>
        <w:t xml:space="preserve">the holder of Steward Shares no longer meets the Steward Requirements or </w:t>
      </w:r>
      <w:r w:rsidR="002740BD">
        <w:rPr>
          <w:rStyle w:val="Kop2Char"/>
        </w:rPr>
        <w:t xml:space="preserve">that </w:t>
      </w:r>
      <w:r w:rsidR="009F626C">
        <w:rPr>
          <w:rStyle w:val="Kop2Char"/>
        </w:rPr>
        <w:t xml:space="preserve">the holder of Steward Shares is no longer fit to be the owner of Steward Shares. </w:t>
      </w:r>
    </w:p>
    <w:p w14:paraId="10C66076" w14:textId="74C70880" w:rsidR="009C4AED" w:rsidRPr="00363ECA" w:rsidRDefault="00FE696D" w:rsidP="009C4AED">
      <w:pPr>
        <w:numPr>
          <w:ilvl w:val="2"/>
          <w:numId w:val="2"/>
        </w:numPr>
        <w:spacing w:before="120" w:line="312" w:lineRule="auto"/>
        <w:ind w:left="1418"/>
        <w:rPr>
          <w:rStyle w:val="Kop2Char"/>
          <w:caps/>
          <w:color w:val="000000"/>
          <w:kern w:val="28"/>
        </w:rPr>
      </w:pPr>
      <w:r>
        <w:rPr>
          <w:rStyle w:val="Kop2Char"/>
        </w:rPr>
        <w:t xml:space="preserve">the </w:t>
      </w:r>
      <w:r w:rsidR="009C4AED">
        <w:rPr>
          <w:rStyle w:val="Kop2Char"/>
        </w:rPr>
        <w:t>decease of the holder of Steward Shares</w:t>
      </w:r>
      <w:r w:rsidR="009C4AED" w:rsidRPr="00363ECA">
        <w:rPr>
          <w:rStyle w:val="Kop2Char"/>
        </w:rPr>
        <w:t>;</w:t>
      </w:r>
      <w:r w:rsidR="002B38B3">
        <w:rPr>
          <w:rStyle w:val="Kop2Char"/>
        </w:rPr>
        <w:t xml:space="preserve"> or</w:t>
      </w:r>
    </w:p>
    <w:p w14:paraId="256F57D9" w14:textId="2ACCC4C3" w:rsidR="009C4AED" w:rsidRPr="002B38B3" w:rsidRDefault="009C4AED" w:rsidP="002B38B3">
      <w:pPr>
        <w:numPr>
          <w:ilvl w:val="2"/>
          <w:numId w:val="2"/>
        </w:numPr>
        <w:spacing w:before="120" w:line="312" w:lineRule="auto"/>
        <w:ind w:left="1418"/>
        <w:rPr>
          <w:rStyle w:val="Kop2Char"/>
        </w:rPr>
      </w:pPr>
      <w:r>
        <w:rPr>
          <w:rStyle w:val="Kop2Char"/>
        </w:rPr>
        <w:t xml:space="preserve">if employed by the Group Companies; </w:t>
      </w:r>
      <w:r w:rsidR="0070073D">
        <w:rPr>
          <w:rStyle w:val="Kop2Char"/>
        </w:rPr>
        <w:t xml:space="preserve">(a) </w:t>
      </w:r>
      <w:r w:rsidR="00FE696D">
        <w:rPr>
          <w:rStyle w:val="Kop2Char"/>
        </w:rPr>
        <w:t xml:space="preserve">the </w:t>
      </w:r>
      <w:r w:rsidRPr="00363ECA">
        <w:rPr>
          <w:rStyle w:val="Kop2Char"/>
        </w:rPr>
        <w:t>disability to work for a consecutive period of at least 6 months, where a resumption of employment for a period of less than 1 month is included in the period of disability</w:t>
      </w:r>
      <w:r w:rsidR="00F677D0">
        <w:rPr>
          <w:rStyle w:val="Kop2Char"/>
        </w:rPr>
        <w:t xml:space="preserve"> or </w:t>
      </w:r>
      <w:r w:rsidR="0070073D">
        <w:rPr>
          <w:rStyle w:val="Kop2Char"/>
        </w:rPr>
        <w:t xml:space="preserve">(b) </w:t>
      </w:r>
      <w:r w:rsidR="00F677D0" w:rsidRPr="00363ECA">
        <w:rPr>
          <w:rStyle w:val="Kop2Char"/>
        </w:rPr>
        <w:t xml:space="preserve">any act or combination of acts of the </w:t>
      </w:r>
      <w:r w:rsidR="00F677D0">
        <w:rPr>
          <w:rStyle w:val="Kop2Char"/>
        </w:rPr>
        <w:t>holder of Steward Shares</w:t>
      </w:r>
      <w:r w:rsidR="00F677D0" w:rsidRPr="00363ECA">
        <w:rPr>
          <w:rStyle w:val="Kop2Char"/>
        </w:rPr>
        <w:t xml:space="preserve"> </w:t>
      </w:r>
      <w:r w:rsidR="00F677D0" w:rsidRPr="00363ECA">
        <w:rPr>
          <w:lang w:val="en-GB"/>
        </w:rPr>
        <w:t xml:space="preserve">that (i) would have justified instant dismissal (in Dutch: </w:t>
      </w:r>
      <w:r w:rsidR="00F677D0" w:rsidRPr="00363ECA">
        <w:rPr>
          <w:i/>
          <w:lang w:val="en-GB"/>
        </w:rPr>
        <w:t>ontslag op staande voet</w:t>
      </w:r>
      <w:r w:rsidR="00F677D0" w:rsidRPr="00363ECA">
        <w:rPr>
          <w:lang w:val="en-GB"/>
        </w:rPr>
        <w:t xml:space="preserve">) for the purposes of section 678 of book 7 of the DCC if the </w:t>
      </w:r>
      <w:r w:rsidR="00F677D0">
        <w:rPr>
          <w:rStyle w:val="Kop2Char"/>
        </w:rPr>
        <w:t>holder of Steward Shares</w:t>
      </w:r>
      <w:r w:rsidR="00F677D0" w:rsidRPr="00363ECA">
        <w:rPr>
          <w:rStyle w:val="Kop2Char"/>
        </w:rPr>
        <w:t xml:space="preserve"> </w:t>
      </w:r>
      <w:r w:rsidR="00F677D0" w:rsidRPr="00363ECA">
        <w:rPr>
          <w:lang w:val="en-GB"/>
        </w:rPr>
        <w:t xml:space="preserve">had worked on the basis of an employment agreement, or (ii) can be considered </w:t>
      </w:r>
      <w:r w:rsidR="00F677D0" w:rsidRPr="00363ECA">
        <w:rPr>
          <w:lang w:val="en-US"/>
        </w:rPr>
        <w:t>gross negligence in the performance of its duties</w:t>
      </w:r>
      <w:r w:rsidR="00F677D0" w:rsidRPr="00363ECA">
        <w:rPr>
          <w:lang w:val="en-GB"/>
        </w:rPr>
        <w:t xml:space="preserve"> and </w:t>
      </w:r>
      <w:r w:rsidR="00F677D0">
        <w:rPr>
          <w:rStyle w:val="Kop2Char"/>
        </w:rPr>
        <w:t>holder of Steward Shares</w:t>
      </w:r>
      <w:r w:rsidR="00F677D0" w:rsidRPr="00363ECA">
        <w:rPr>
          <w:lang w:val="en-GB"/>
        </w:rPr>
        <w:t xml:space="preserve"> has been given a reasonable period to eliminate this failure (to the extent possible</w:t>
      </w:r>
      <w:r w:rsidR="00F677D0">
        <w:rPr>
          <w:lang w:val="en-GB"/>
        </w:rPr>
        <w:t>)</w:t>
      </w:r>
      <w:r w:rsidR="002B38B3">
        <w:rPr>
          <w:rStyle w:val="Kop2Char"/>
        </w:rPr>
        <w:t>.</w:t>
      </w:r>
    </w:p>
    <w:p w14:paraId="101F5009" w14:textId="6320A821" w:rsidR="00F531E7" w:rsidRDefault="00380BEC" w:rsidP="00E56F9C">
      <w:pPr>
        <w:pStyle w:val="Kop2"/>
        <w:rPr>
          <w:rStyle w:val="Kop2Char"/>
        </w:rPr>
      </w:pPr>
      <w:r w:rsidRPr="00703D69">
        <w:rPr>
          <w:rStyle w:val="Kop2Char"/>
        </w:rPr>
        <w:t xml:space="preserve">In the event that </w:t>
      </w:r>
      <w:r w:rsidR="00363ECA" w:rsidRPr="00703D69">
        <w:rPr>
          <w:rStyle w:val="Kop2Char"/>
        </w:rPr>
        <w:t>Shares</w:t>
      </w:r>
      <w:r w:rsidR="00CB0CBA" w:rsidRPr="00703D69">
        <w:rPr>
          <w:rStyle w:val="Kop2Char"/>
        </w:rPr>
        <w:t xml:space="preserve"> </w:t>
      </w:r>
      <w:r w:rsidRPr="00703D69">
        <w:rPr>
          <w:rStyle w:val="Kop2Char"/>
        </w:rPr>
        <w:t xml:space="preserve">are offered on the basis of this </w:t>
      </w:r>
      <w:r w:rsidR="000527F4" w:rsidRPr="00363ECA">
        <w:fldChar w:fldCharType="begin"/>
      </w:r>
      <w:r w:rsidR="000527F4" w:rsidRPr="00363ECA">
        <w:instrText xml:space="preserve"> REF _Ref524692597 \r \h </w:instrText>
      </w:r>
      <w:r w:rsidR="00D01267" w:rsidRPr="00363ECA">
        <w:instrText xml:space="preserve"> \* MERGEFORMAT </w:instrText>
      </w:r>
      <w:r w:rsidR="000527F4" w:rsidRPr="00363ECA">
        <w:fldChar w:fldCharType="separate"/>
      </w:r>
      <w:r w:rsidR="00501FD7">
        <w:t>Article 12</w:t>
      </w:r>
      <w:r w:rsidR="000527F4" w:rsidRPr="00363ECA">
        <w:fldChar w:fldCharType="end"/>
      </w:r>
      <w:r w:rsidRPr="00363ECA">
        <w:rPr>
          <w:rStyle w:val="Kop2Char"/>
        </w:rPr>
        <w:t>,</w:t>
      </w:r>
      <w:r w:rsidRPr="00703D69">
        <w:rPr>
          <w:rStyle w:val="Kop2Char"/>
        </w:rPr>
        <w:t xml:space="preserve"> the provisions of </w:t>
      </w:r>
      <w:r w:rsidR="00055C1E" w:rsidRPr="00363ECA">
        <w:rPr>
          <w:rStyle w:val="Kop2Char"/>
        </w:rPr>
        <w:fldChar w:fldCharType="begin"/>
      </w:r>
      <w:r w:rsidR="00055C1E" w:rsidRPr="00363ECA">
        <w:rPr>
          <w:rStyle w:val="Kop2Char"/>
        </w:rPr>
        <w:instrText xml:space="preserve"> REF _Ref411437176 \r \h </w:instrText>
      </w:r>
      <w:r w:rsidR="009438F1" w:rsidRPr="00363ECA">
        <w:rPr>
          <w:rStyle w:val="Kop2Char"/>
        </w:rPr>
        <w:instrText xml:space="preserve"> \* MERGEFORMAT </w:instrText>
      </w:r>
      <w:r w:rsidR="00055C1E" w:rsidRPr="00363ECA">
        <w:rPr>
          <w:rStyle w:val="Kop2Char"/>
        </w:rPr>
      </w:r>
      <w:r w:rsidR="00055C1E" w:rsidRPr="00363ECA">
        <w:rPr>
          <w:rStyle w:val="Kop2Char"/>
        </w:rPr>
        <w:fldChar w:fldCharType="separate"/>
      </w:r>
      <w:r w:rsidR="00501FD7">
        <w:rPr>
          <w:rStyle w:val="Kop2Char"/>
        </w:rPr>
        <w:t>Article 8</w:t>
      </w:r>
      <w:r w:rsidR="00055C1E" w:rsidRPr="00363ECA">
        <w:rPr>
          <w:rStyle w:val="Kop2Char"/>
        </w:rPr>
        <w:fldChar w:fldCharType="end"/>
      </w:r>
      <w:r w:rsidRPr="00703D69">
        <w:rPr>
          <w:rStyle w:val="Kop2Char"/>
        </w:rPr>
        <w:t xml:space="preserve"> </w:t>
      </w:r>
      <w:r w:rsidR="00A82304" w:rsidRPr="00703D69">
        <w:rPr>
          <w:rStyle w:val="Kop2Char"/>
        </w:rPr>
        <w:t xml:space="preserve">will </w:t>
      </w:r>
      <w:r w:rsidRPr="00703D69">
        <w:rPr>
          <w:rStyle w:val="Kop2Char"/>
        </w:rPr>
        <w:t xml:space="preserve">not </w:t>
      </w:r>
      <w:r w:rsidR="00397A1A" w:rsidRPr="00703D69">
        <w:rPr>
          <w:rStyle w:val="Kop2Char"/>
        </w:rPr>
        <w:t>apply</w:t>
      </w:r>
      <w:r w:rsidR="00DC1A0D" w:rsidRPr="00703D69">
        <w:rPr>
          <w:rStyle w:val="Kop2Char"/>
        </w:rPr>
        <w:t>.</w:t>
      </w:r>
      <w:bookmarkStart w:id="132" w:name="_Ref411437123"/>
      <w:bookmarkStart w:id="133" w:name="_Ref411437218"/>
      <w:bookmarkEnd w:id="131"/>
    </w:p>
    <w:p w14:paraId="4DBB4A62" w14:textId="77777777" w:rsidR="00770E20" w:rsidRPr="007536B7" w:rsidRDefault="00770E20" w:rsidP="00FD2A6F">
      <w:pPr>
        <w:pStyle w:val="texte1xCharChar"/>
        <w:rPr>
          <w:lang w:val="en-US"/>
        </w:rPr>
      </w:pPr>
    </w:p>
    <w:p w14:paraId="1C4E21D8" w14:textId="4A0093CE" w:rsidR="00845791" w:rsidRPr="00032B79" w:rsidRDefault="00212D06" w:rsidP="00703D69">
      <w:pPr>
        <w:pStyle w:val="Kop1"/>
      </w:pPr>
      <w:bookmarkStart w:id="134" w:name="_Toc52293549"/>
      <w:bookmarkStart w:id="135" w:name="_Ref55832274"/>
      <w:bookmarkStart w:id="136" w:name="_Ref56435542"/>
      <w:bookmarkStart w:id="137" w:name="_Toc116560026"/>
      <w:bookmarkStart w:id="138" w:name="_Ref116560052"/>
      <w:bookmarkStart w:id="139" w:name="_Toc126012506"/>
      <w:bookmarkStart w:id="140" w:name="_Toc149570182"/>
      <w:r w:rsidRPr="00032B79">
        <w:t>NON-COMPETITION</w:t>
      </w:r>
      <w:bookmarkEnd w:id="43"/>
      <w:bookmarkEnd w:id="44"/>
      <w:bookmarkEnd w:id="45"/>
      <w:bookmarkEnd w:id="132"/>
      <w:bookmarkEnd w:id="133"/>
      <w:bookmarkEnd w:id="134"/>
      <w:bookmarkEnd w:id="135"/>
      <w:bookmarkEnd w:id="136"/>
      <w:bookmarkEnd w:id="137"/>
      <w:bookmarkEnd w:id="138"/>
      <w:bookmarkEnd w:id="139"/>
      <w:bookmarkEnd w:id="140"/>
    </w:p>
    <w:p w14:paraId="7C751443" w14:textId="7DF423BA" w:rsidR="00F539A5" w:rsidRPr="00703D69" w:rsidRDefault="00397A1A" w:rsidP="00703D69">
      <w:pPr>
        <w:pStyle w:val="Kop2"/>
        <w:rPr>
          <w:rStyle w:val="Kop2Char"/>
          <w:b/>
          <w:caps/>
          <w:color w:val="000000"/>
          <w:kern w:val="28"/>
        </w:rPr>
      </w:pPr>
      <w:r w:rsidRPr="00703D69">
        <w:rPr>
          <w:rStyle w:val="Kop2Char"/>
        </w:rPr>
        <w:t xml:space="preserve">Each of the </w:t>
      </w:r>
      <w:r w:rsidR="00A438FA" w:rsidRPr="00703D69">
        <w:rPr>
          <w:rStyle w:val="Kop2Char"/>
        </w:rPr>
        <w:t>Founders</w:t>
      </w:r>
      <w:r w:rsidR="00A438FA" w:rsidRPr="00A438FA">
        <w:rPr>
          <w:rStyle w:val="Kop2Char"/>
          <w:highlight w:val="cyan"/>
        </w:rPr>
        <w:t>[, the holders of Steward Shares,]</w:t>
      </w:r>
      <w:r w:rsidR="00A438FA">
        <w:rPr>
          <w:rStyle w:val="Kop2Char"/>
        </w:rPr>
        <w:t xml:space="preserve"> </w:t>
      </w:r>
      <w:r w:rsidR="00CC765D" w:rsidRPr="00703D69">
        <w:rPr>
          <w:rStyle w:val="Kop2Char"/>
        </w:rPr>
        <w:t xml:space="preserve">and the Managers </w:t>
      </w:r>
      <w:r w:rsidR="00AF4A80" w:rsidRPr="00703D69">
        <w:rPr>
          <w:rStyle w:val="Kop2Char"/>
        </w:rPr>
        <w:t>shall</w:t>
      </w:r>
      <w:r w:rsidR="00DC1A0D" w:rsidRPr="00703D69">
        <w:rPr>
          <w:rStyle w:val="Kop2Char"/>
        </w:rPr>
        <w:t xml:space="preserve"> </w:t>
      </w:r>
      <w:r w:rsidR="008F2983" w:rsidRPr="00703D69">
        <w:rPr>
          <w:rStyle w:val="Kop2Char"/>
        </w:rPr>
        <w:t>–</w:t>
      </w:r>
      <w:r w:rsidR="00DC1A0D" w:rsidRPr="00703D69">
        <w:rPr>
          <w:rStyle w:val="Kop2Char"/>
        </w:rPr>
        <w:t xml:space="preserve"> </w:t>
      </w:r>
      <w:r w:rsidR="00AF4A80" w:rsidRPr="00703D69">
        <w:rPr>
          <w:rStyle w:val="Kop2Char"/>
        </w:rPr>
        <w:t xml:space="preserve">unless with </w:t>
      </w:r>
      <w:r w:rsidR="00DC1A0D" w:rsidRPr="00703D69">
        <w:rPr>
          <w:rStyle w:val="Kop2Char"/>
        </w:rPr>
        <w:t xml:space="preserve">explicit </w:t>
      </w:r>
      <w:r w:rsidR="00B40A06" w:rsidRPr="00703D69">
        <w:rPr>
          <w:rStyle w:val="Kop2Char"/>
        </w:rPr>
        <w:t xml:space="preserve">written </w:t>
      </w:r>
      <w:r w:rsidR="00DC1A0D" w:rsidRPr="00703D69">
        <w:rPr>
          <w:rStyle w:val="Kop2Char"/>
        </w:rPr>
        <w:t xml:space="preserve">approval of </w:t>
      </w:r>
      <w:r w:rsidR="00BB1448" w:rsidRPr="00703D69">
        <w:rPr>
          <w:rStyle w:val="Kop2Char"/>
        </w:rPr>
        <w:t xml:space="preserve">the </w:t>
      </w:r>
      <w:r w:rsidR="00765FC5">
        <w:t>General Meeting Stewards</w:t>
      </w:r>
      <w:r w:rsidR="002B1BCF" w:rsidRPr="00703D69">
        <w:rPr>
          <w:rStyle w:val="Kop2Char"/>
        </w:rPr>
        <w:t xml:space="preserve"> </w:t>
      </w:r>
      <w:r w:rsidR="008F2983" w:rsidRPr="00703D69">
        <w:rPr>
          <w:rStyle w:val="Kop2Char"/>
        </w:rPr>
        <w:t>–</w:t>
      </w:r>
      <w:r w:rsidR="00DC1A0D" w:rsidRPr="00703D69">
        <w:rPr>
          <w:rStyle w:val="Kop2Char"/>
        </w:rPr>
        <w:t xml:space="preserve"> during the period </w:t>
      </w:r>
      <w:r w:rsidR="00FB2466" w:rsidRPr="00703D69">
        <w:rPr>
          <w:rStyle w:val="Kop2Char"/>
        </w:rPr>
        <w:t xml:space="preserve">in which </w:t>
      </w:r>
      <w:r w:rsidR="00DC1A0D" w:rsidRPr="00703D69">
        <w:rPr>
          <w:rStyle w:val="Kop2Char"/>
        </w:rPr>
        <w:t xml:space="preserve">they directly or indirectly hold </w:t>
      </w:r>
      <w:r w:rsidR="008C1A0E" w:rsidRPr="00703D69">
        <w:rPr>
          <w:rStyle w:val="Kop2Char"/>
        </w:rPr>
        <w:t>Shares</w:t>
      </w:r>
      <w:r w:rsidR="004B7374" w:rsidRPr="00703D69">
        <w:rPr>
          <w:rStyle w:val="Kop2Char"/>
        </w:rPr>
        <w:t>,</w:t>
      </w:r>
      <w:r w:rsidR="00100BEC" w:rsidRPr="00703D69">
        <w:rPr>
          <w:rStyle w:val="Kop2Char"/>
        </w:rPr>
        <w:t xml:space="preserve"> </w:t>
      </w:r>
      <w:r w:rsidR="00771BD4" w:rsidRPr="00703D69">
        <w:rPr>
          <w:rStyle w:val="Kop2Char"/>
        </w:rPr>
        <w:t xml:space="preserve">and </w:t>
      </w:r>
      <w:r w:rsidR="008C1A0E" w:rsidRPr="00703D69">
        <w:rPr>
          <w:rStyle w:val="Kop2Char"/>
        </w:rPr>
        <w:t>for a</w:t>
      </w:r>
      <w:r w:rsidR="00771BD4" w:rsidRPr="00703D69">
        <w:rPr>
          <w:rStyle w:val="Kop2Char"/>
        </w:rPr>
        <w:t xml:space="preserve"> period of </w:t>
      </w:r>
      <w:r w:rsidR="00197003" w:rsidRPr="00703D69">
        <w:rPr>
          <w:rStyle w:val="Kop2Char"/>
        </w:rPr>
        <w:t>1</w:t>
      </w:r>
      <w:r w:rsidR="00771BD4" w:rsidRPr="00703D69">
        <w:rPr>
          <w:rStyle w:val="Kop2Char"/>
        </w:rPr>
        <w:t xml:space="preserve"> year</w:t>
      </w:r>
      <w:r w:rsidR="008C1A0E" w:rsidRPr="00703D69">
        <w:rPr>
          <w:rStyle w:val="Kop2Char"/>
        </w:rPr>
        <w:t xml:space="preserve"> thereafter</w:t>
      </w:r>
      <w:r w:rsidRPr="00703D69">
        <w:rPr>
          <w:rStyle w:val="Kop2Char"/>
        </w:rPr>
        <w:t>,</w:t>
      </w:r>
      <w:r w:rsidR="008C1A0E" w:rsidRPr="00363ECA">
        <w:rPr>
          <w:rFonts w:eastAsia="Calibri"/>
        </w:rPr>
        <w:t xml:space="preserve"> </w:t>
      </w:r>
      <w:r w:rsidR="008C1A0E" w:rsidRPr="00363ECA">
        <w:t xml:space="preserve">in the geographical areas in which the </w:t>
      </w:r>
      <w:r w:rsidR="00BD6093" w:rsidRPr="00363ECA">
        <w:t>G</w:t>
      </w:r>
      <w:r w:rsidR="00930CED" w:rsidRPr="00363ECA">
        <w:t xml:space="preserve">roup </w:t>
      </w:r>
      <w:r w:rsidR="00BD6093" w:rsidRPr="00363ECA">
        <w:t>C</w:t>
      </w:r>
      <w:r w:rsidR="00930CED" w:rsidRPr="00363ECA">
        <w:t xml:space="preserve">ompanies </w:t>
      </w:r>
      <w:r w:rsidR="00ED0C6E" w:rsidRPr="00363ECA">
        <w:t>operate</w:t>
      </w:r>
      <w:r w:rsidR="008C1A0E" w:rsidRPr="00363ECA">
        <w:t>,</w:t>
      </w:r>
      <w:r w:rsidR="00771BD4" w:rsidRPr="00703D69">
        <w:rPr>
          <w:rStyle w:val="Kop2Char"/>
        </w:rPr>
        <w:t xml:space="preserve"> </w:t>
      </w:r>
      <w:r w:rsidR="00AE18B8" w:rsidRPr="00363ECA">
        <w:t>other tha</w:t>
      </w:r>
      <w:r w:rsidR="00D65EE9" w:rsidRPr="00363ECA">
        <w:t>n for the benefit of the Group Companies</w:t>
      </w:r>
      <w:r w:rsidR="00AE18B8" w:rsidRPr="00363ECA">
        <w:t xml:space="preserve">, </w:t>
      </w:r>
      <w:r w:rsidRPr="00703D69">
        <w:rPr>
          <w:rStyle w:val="Kop2Char"/>
        </w:rPr>
        <w:t>directly or indirectly</w:t>
      </w:r>
      <w:r w:rsidR="00AF4A80" w:rsidRPr="00703D69">
        <w:rPr>
          <w:rStyle w:val="Kop2Char"/>
        </w:rPr>
        <w:t>, refrain from</w:t>
      </w:r>
      <w:r w:rsidR="00771BD4" w:rsidRPr="00703D69">
        <w:rPr>
          <w:rStyle w:val="Kop2Char"/>
        </w:rPr>
        <w:t>:</w:t>
      </w:r>
    </w:p>
    <w:p w14:paraId="32974268" w14:textId="27A619B0" w:rsidR="00004359" w:rsidRPr="00703D69" w:rsidRDefault="003A6628" w:rsidP="00703D69">
      <w:pPr>
        <w:numPr>
          <w:ilvl w:val="2"/>
          <w:numId w:val="2"/>
        </w:numPr>
        <w:spacing w:before="120" w:line="312" w:lineRule="auto"/>
        <w:ind w:left="1418"/>
        <w:rPr>
          <w:rStyle w:val="Kop2Char"/>
          <w:caps/>
          <w:color w:val="000000"/>
          <w:kern w:val="28"/>
        </w:rPr>
      </w:pPr>
      <w:r w:rsidRPr="00703D69">
        <w:rPr>
          <w:rStyle w:val="Kop2Char"/>
        </w:rPr>
        <w:lastRenderedPageBreak/>
        <w:t xml:space="preserve">with the exception of an interest of up to 3% in a company which </w:t>
      </w:r>
      <w:r w:rsidR="00765FC5" w:rsidRPr="00703D69">
        <w:rPr>
          <w:rStyle w:val="Kop2Char"/>
        </w:rPr>
        <w:t>s</w:t>
      </w:r>
      <w:r w:rsidR="00363ECA" w:rsidRPr="00703D69">
        <w:rPr>
          <w:rStyle w:val="Kop2Char"/>
        </w:rPr>
        <w:t xml:space="preserve">hares </w:t>
      </w:r>
      <w:r w:rsidR="00765FC5" w:rsidRPr="00703D69">
        <w:rPr>
          <w:rStyle w:val="Kop2Char"/>
        </w:rPr>
        <w:t>a</w:t>
      </w:r>
      <w:r w:rsidRPr="00703D69">
        <w:rPr>
          <w:rStyle w:val="Kop2Char"/>
        </w:rPr>
        <w:t xml:space="preserve">re listed on a regulated stock exchange, </w:t>
      </w:r>
      <w:r w:rsidR="00771BD4" w:rsidRPr="00703D69">
        <w:rPr>
          <w:rStyle w:val="Kop2Char"/>
        </w:rPr>
        <w:t>participat</w:t>
      </w:r>
      <w:r w:rsidR="00AF4A80" w:rsidRPr="00703D69">
        <w:rPr>
          <w:rStyle w:val="Kop2Char"/>
        </w:rPr>
        <w:t>ing</w:t>
      </w:r>
      <w:r w:rsidR="00771BD4" w:rsidRPr="00703D69">
        <w:rPr>
          <w:rStyle w:val="Kop2Char"/>
        </w:rPr>
        <w:t xml:space="preserve"> </w:t>
      </w:r>
      <w:r w:rsidR="00AE18B8" w:rsidRPr="00703D69">
        <w:rPr>
          <w:rStyle w:val="Kop2Char"/>
        </w:rPr>
        <w:t xml:space="preserve">in </w:t>
      </w:r>
      <w:r w:rsidR="00771BD4" w:rsidRPr="00703D69">
        <w:rPr>
          <w:rStyle w:val="Kop2Char"/>
        </w:rPr>
        <w:t xml:space="preserve">or otherwise </w:t>
      </w:r>
      <w:r w:rsidR="008C1A0E" w:rsidRPr="00703D69">
        <w:rPr>
          <w:rStyle w:val="Kop2Char"/>
        </w:rPr>
        <w:t>be</w:t>
      </w:r>
      <w:r w:rsidR="00AF4A80" w:rsidRPr="00703D69">
        <w:rPr>
          <w:rStyle w:val="Kop2Char"/>
        </w:rPr>
        <w:t>ing</w:t>
      </w:r>
      <w:r w:rsidR="008C1A0E" w:rsidRPr="00703D69">
        <w:rPr>
          <w:rStyle w:val="Kop2Char"/>
        </w:rPr>
        <w:t xml:space="preserve"> </w:t>
      </w:r>
      <w:r w:rsidR="00771BD4" w:rsidRPr="00703D69">
        <w:rPr>
          <w:rStyle w:val="Kop2Char"/>
        </w:rPr>
        <w:t>financially involved with, and/or</w:t>
      </w:r>
      <w:r w:rsidR="00AE18B8" w:rsidRPr="00703D69">
        <w:rPr>
          <w:rStyle w:val="Kop2Char"/>
        </w:rPr>
        <w:t xml:space="preserve"> </w:t>
      </w:r>
      <w:r w:rsidR="009F2BB5" w:rsidRPr="00703D69">
        <w:rPr>
          <w:rStyle w:val="Kop2Char"/>
        </w:rPr>
        <w:t xml:space="preserve">employed as adviser </w:t>
      </w:r>
      <w:r w:rsidR="008C1A0E" w:rsidRPr="00703D69">
        <w:rPr>
          <w:rStyle w:val="Kop2Char"/>
        </w:rPr>
        <w:t xml:space="preserve">or employee </w:t>
      </w:r>
      <w:r w:rsidR="009F2BB5" w:rsidRPr="00703D69">
        <w:rPr>
          <w:rStyle w:val="Kop2Char"/>
        </w:rPr>
        <w:t>for</w:t>
      </w:r>
      <w:r w:rsidR="00AF4A80" w:rsidRPr="00703D69">
        <w:rPr>
          <w:rStyle w:val="Kop2Char"/>
        </w:rPr>
        <w:t>,</w:t>
      </w:r>
      <w:r w:rsidR="009F2BB5" w:rsidRPr="00703D69">
        <w:rPr>
          <w:rStyle w:val="Kop2Char"/>
        </w:rPr>
        <w:t xml:space="preserve"> a company </w:t>
      </w:r>
      <w:r w:rsidR="004C2779" w:rsidRPr="00703D69">
        <w:rPr>
          <w:rStyle w:val="Kop2Char"/>
        </w:rPr>
        <w:t xml:space="preserve">that </w:t>
      </w:r>
      <w:r w:rsidR="009F2BB5" w:rsidRPr="00703D69">
        <w:rPr>
          <w:rStyle w:val="Kop2Char"/>
        </w:rPr>
        <w:t xml:space="preserve">offers or develops products and/or services </w:t>
      </w:r>
      <w:r w:rsidR="00B40A06" w:rsidRPr="00703D69">
        <w:rPr>
          <w:rStyle w:val="Kop2Char"/>
        </w:rPr>
        <w:t xml:space="preserve">that </w:t>
      </w:r>
      <w:r w:rsidR="009F2BB5" w:rsidRPr="00703D69">
        <w:rPr>
          <w:rStyle w:val="Kop2Char"/>
        </w:rPr>
        <w:t>are in competi</w:t>
      </w:r>
      <w:r w:rsidR="00AB2719" w:rsidRPr="00703D69">
        <w:rPr>
          <w:rStyle w:val="Kop2Char"/>
        </w:rPr>
        <w:t>ti</w:t>
      </w:r>
      <w:r w:rsidR="009F2BB5" w:rsidRPr="00703D69">
        <w:rPr>
          <w:rStyle w:val="Kop2Char"/>
        </w:rPr>
        <w:t xml:space="preserve">on with the products and/or services the </w:t>
      </w:r>
      <w:r w:rsidR="00BB1448" w:rsidRPr="00703D69">
        <w:rPr>
          <w:rStyle w:val="Kop2Char"/>
        </w:rPr>
        <w:t>Group Companies</w:t>
      </w:r>
      <w:r w:rsidR="008C1A0E" w:rsidRPr="00703D69">
        <w:rPr>
          <w:rStyle w:val="Kop2Char"/>
        </w:rPr>
        <w:t xml:space="preserve"> </w:t>
      </w:r>
      <w:r w:rsidR="009F2BB5" w:rsidRPr="00703D69">
        <w:rPr>
          <w:rStyle w:val="Kop2Char"/>
        </w:rPr>
        <w:t>offer or develop;</w:t>
      </w:r>
      <w:r w:rsidR="00043CA5" w:rsidRPr="00703D69">
        <w:rPr>
          <w:rStyle w:val="Kop2Char"/>
        </w:rPr>
        <w:t xml:space="preserve"> or</w:t>
      </w:r>
    </w:p>
    <w:p w14:paraId="6FDB5131" w14:textId="77777777" w:rsidR="00004359" w:rsidRPr="00703D69" w:rsidRDefault="0042451D" w:rsidP="00703D69">
      <w:pPr>
        <w:numPr>
          <w:ilvl w:val="2"/>
          <w:numId w:val="2"/>
        </w:numPr>
        <w:spacing w:before="120" w:line="312" w:lineRule="auto"/>
        <w:ind w:left="1418"/>
        <w:rPr>
          <w:rStyle w:val="Kop2Char"/>
          <w:caps/>
          <w:color w:val="000000"/>
          <w:kern w:val="28"/>
        </w:rPr>
      </w:pPr>
      <w:r w:rsidRPr="00703D69">
        <w:rPr>
          <w:rStyle w:val="Kop2Char"/>
        </w:rPr>
        <w:t>contacting</w:t>
      </w:r>
      <w:r w:rsidR="009F2BB5" w:rsidRPr="00703D69">
        <w:rPr>
          <w:rStyle w:val="Kop2Char"/>
        </w:rPr>
        <w:t xml:space="preserve"> </w:t>
      </w:r>
      <w:r w:rsidR="00BB1448" w:rsidRPr="00703D69">
        <w:rPr>
          <w:rStyle w:val="Kop2Char"/>
        </w:rPr>
        <w:t>e</w:t>
      </w:r>
      <w:r w:rsidR="009F2BB5" w:rsidRPr="00703D69">
        <w:rPr>
          <w:rStyle w:val="Kop2Char"/>
        </w:rPr>
        <w:t xml:space="preserve">mployees </w:t>
      </w:r>
      <w:r w:rsidR="00BB1448" w:rsidRPr="00703D69">
        <w:rPr>
          <w:rStyle w:val="Kop2Char"/>
        </w:rPr>
        <w:t xml:space="preserve">of the Group Companies </w:t>
      </w:r>
      <w:r w:rsidR="009F2BB5" w:rsidRPr="00703D69">
        <w:rPr>
          <w:rStyle w:val="Kop2Char"/>
        </w:rPr>
        <w:t>to induce the</w:t>
      </w:r>
      <w:r w:rsidR="008C1A0E" w:rsidRPr="00703D69">
        <w:rPr>
          <w:rStyle w:val="Kop2Char"/>
        </w:rPr>
        <w:t>m</w:t>
      </w:r>
      <w:r w:rsidR="009F2BB5" w:rsidRPr="00703D69">
        <w:rPr>
          <w:rStyle w:val="Kop2Char"/>
        </w:rPr>
        <w:t xml:space="preserve"> to terminate the</w:t>
      </w:r>
      <w:r w:rsidR="008C1A0E" w:rsidRPr="00703D69">
        <w:rPr>
          <w:rStyle w:val="Kop2Char"/>
        </w:rPr>
        <w:t>ir</w:t>
      </w:r>
      <w:r w:rsidR="009F2BB5" w:rsidRPr="00703D69">
        <w:rPr>
          <w:rStyle w:val="Kop2Char"/>
        </w:rPr>
        <w:t xml:space="preserve"> employment</w:t>
      </w:r>
      <w:r w:rsidR="00AB2719" w:rsidRPr="00703D69">
        <w:rPr>
          <w:rStyle w:val="Kop2Char"/>
        </w:rPr>
        <w:t xml:space="preserve">, or </w:t>
      </w:r>
      <w:r w:rsidR="00EF0313" w:rsidRPr="00703D69">
        <w:rPr>
          <w:rStyle w:val="Kop2Char"/>
        </w:rPr>
        <w:t>offering</w:t>
      </w:r>
      <w:r w:rsidR="00AB2719" w:rsidRPr="00703D69">
        <w:rPr>
          <w:rStyle w:val="Kop2Char"/>
        </w:rPr>
        <w:t xml:space="preserve"> the</w:t>
      </w:r>
      <w:r w:rsidR="008C1A0E" w:rsidRPr="00703D69">
        <w:rPr>
          <w:rStyle w:val="Kop2Char"/>
        </w:rPr>
        <w:t>m</w:t>
      </w:r>
      <w:r w:rsidR="00AB2719" w:rsidRPr="00703D69">
        <w:rPr>
          <w:rStyle w:val="Kop2Char"/>
        </w:rPr>
        <w:t xml:space="preserve"> direct</w:t>
      </w:r>
      <w:r w:rsidR="008C1A0E" w:rsidRPr="00703D69">
        <w:rPr>
          <w:rStyle w:val="Kop2Char"/>
        </w:rPr>
        <w:t>ly</w:t>
      </w:r>
      <w:r w:rsidR="00AB2719" w:rsidRPr="00703D69">
        <w:rPr>
          <w:rStyle w:val="Kop2Char"/>
        </w:rPr>
        <w:t xml:space="preserve"> or indirect</w:t>
      </w:r>
      <w:r w:rsidR="008C1A0E" w:rsidRPr="00703D69">
        <w:rPr>
          <w:rStyle w:val="Kop2Char"/>
        </w:rPr>
        <w:t>ly</w:t>
      </w:r>
      <w:r w:rsidR="00AB2719" w:rsidRPr="00703D69">
        <w:rPr>
          <w:rStyle w:val="Kop2Char"/>
        </w:rPr>
        <w:t xml:space="preserve"> an employment </w:t>
      </w:r>
      <w:r w:rsidR="008C1A0E" w:rsidRPr="00703D69">
        <w:rPr>
          <w:rStyle w:val="Kop2Char"/>
        </w:rPr>
        <w:t xml:space="preserve">contract </w:t>
      </w:r>
      <w:r w:rsidR="00AB2719" w:rsidRPr="00703D69">
        <w:rPr>
          <w:rStyle w:val="Kop2Char"/>
        </w:rPr>
        <w:t xml:space="preserve">or </w:t>
      </w:r>
      <w:r w:rsidR="008C1A0E" w:rsidRPr="00703D69">
        <w:rPr>
          <w:rStyle w:val="Kop2Char"/>
        </w:rPr>
        <w:t>management contract;</w:t>
      </w:r>
      <w:r w:rsidR="00AB2719" w:rsidRPr="00703D69">
        <w:rPr>
          <w:rStyle w:val="Kop2Char"/>
        </w:rPr>
        <w:t xml:space="preserve"> </w:t>
      </w:r>
      <w:r w:rsidR="00AE18B8" w:rsidRPr="00703D69">
        <w:rPr>
          <w:rStyle w:val="Kop2Char"/>
        </w:rPr>
        <w:t>or</w:t>
      </w:r>
    </w:p>
    <w:p w14:paraId="4BC6B498" w14:textId="77777777" w:rsidR="007C4468" w:rsidRPr="00703D69" w:rsidRDefault="00F223C6" w:rsidP="00703D69">
      <w:pPr>
        <w:numPr>
          <w:ilvl w:val="2"/>
          <w:numId w:val="2"/>
        </w:numPr>
        <w:spacing w:before="120" w:line="312" w:lineRule="auto"/>
        <w:ind w:left="1418"/>
        <w:rPr>
          <w:rStyle w:val="Kop2Char"/>
          <w:caps/>
          <w:color w:val="000000"/>
          <w:kern w:val="28"/>
        </w:rPr>
      </w:pPr>
      <w:r w:rsidRPr="00703D69">
        <w:rPr>
          <w:rStyle w:val="Kop2Char"/>
        </w:rPr>
        <w:t>contacting</w:t>
      </w:r>
      <w:r w:rsidR="00AB2719" w:rsidRPr="00703D69">
        <w:rPr>
          <w:rStyle w:val="Kop2Char"/>
        </w:rPr>
        <w:t xml:space="preserve"> clients, </w:t>
      </w:r>
      <w:r w:rsidR="00187A05" w:rsidRPr="00703D69">
        <w:rPr>
          <w:rStyle w:val="Kop2Char"/>
        </w:rPr>
        <w:t xml:space="preserve">customers, </w:t>
      </w:r>
      <w:r w:rsidR="00AB2719" w:rsidRPr="00703D69">
        <w:rPr>
          <w:rStyle w:val="Kop2Char"/>
        </w:rPr>
        <w:t xml:space="preserve">suppliers and/or other business relations of the </w:t>
      </w:r>
      <w:r w:rsidR="00F14B6A" w:rsidRPr="00703D69">
        <w:rPr>
          <w:rStyle w:val="Kop2Char"/>
        </w:rPr>
        <w:t xml:space="preserve">Group </w:t>
      </w:r>
      <w:r w:rsidR="00AB2719" w:rsidRPr="00703D69">
        <w:rPr>
          <w:rStyle w:val="Kop2Char"/>
        </w:rPr>
        <w:t>Compan</w:t>
      </w:r>
      <w:r w:rsidR="00F14B6A" w:rsidRPr="00703D69">
        <w:rPr>
          <w:rStyle w:val="Kop2Char"/>
        </w:rPr>
        <w:t>ies</w:t>
      </w:r>
      <w:r w:rsidR="00AB2719" w:rsidRPr="00703D69">
        <w:rPr>
          <w:rStyle w:val="Kop2Char"/>
        </w:rPr>
        <w:t xml:space="preserve"> for the purpose of offering</w:t>
      </w:r>
      <w:r w:rsidR="00187A05" w:rsidRPr="00703D69">
        <w:rPr>
          <w:rStyle w:val="Kop2Char"/>
        </w:rPr>
        <w:t xml:space="preserve"> them</w:t>
      </w:r>
      <w:r w:rsidR="00AB2719" w:rsidRPr="00703D69">
        <w:rPr>
          <w:rStyle w:val="Kop2Char"/>
        </w:rPr>
        <w:t xml:space="preserve"> </w:t>
      </w:r>
      <w:r w:rsidR="00187A05" w:rsidRPr="00703D69">
        <w:rPr>
          <w:rStyle w:val="Kop2Char"/>
        </w:rPr>
        <w:t>(</w:t>
      </w:r>
      <w:r w:rsidRPr="00703D69">
        <w:rPr>
          <w:rStyle w:val="Kop2Char"/>
        </w:rPr>
        <w:t xml:space="preserve">whether or not </w:t>
      </w:r>
      <w:r w:rsidR="00187A05" w:rsidRPr="00703D69">
        <w:rPr>
          <w:rStyle w:val="Kop2Char"/>
        </w:rPr>
        <w:t xml:space="preserve">on behalf of a </w:t>
      </w:r>
      <w:r w:rsidR="009B1733" w:rsidRPr="00703D69">
        <w:rPr>
          <w:rStyle w:val="Kop2Char"/>
        </w:rPr>
        <w:t>T</w:t>
      </w:r>
      <w:r w:rsidR="00187A05" w:rsidRPr="00703D69">
        <w:rPr>
          <w:rStyle w:val="Kop2Char"/>
        </w:rPr>
        <w:t xml:space="preserve">hird </w:t>
      </w:r>
      <w:r w:rsidR="009B1733" w:rsidRPr="00703D69">
        <w:rPr>
          <w:rStyle w:val="Kop2Char"/>
        </w:rPr>
        <w:t>P</w:t>
      </w:r>
      <w:r w:rsidR="00187A05" w:rsidRPr="00703D69">
        <w:rPr>
          <w:rStyle w:val="Kop2Char"/>
        </w:rPr>
        <w:t xml:space="preserve">arty) </w:t>
      </w:r>
      <w:r w:rsidR="00AB2719" w:rsidRPr="00703D69">
        <w:rPr>
          <w:rStyle w:val="Kop2Char"/>
        </w:rPr>
        <w:t xml:space="preserve">products and/or services </w:t>
      </w:r>
      <w:r w:rsidR="004C2779" w:rsidRPr="00703D69">
        <w:rPr>
          <w:rStyle w:val="Kop2Char"/>
        </w:rPr>
        <w:t xml:space="preserve">that </w:t>
      </w:r>
      <w:r w:rsidR="00AB2719" w:rsidRPr="00703D69">
        <w:rPr>
          <w:rStyle w:val="Kop2Char"/>
        </w:rPr>
        <w:t xml:space="preserve">are in competition with the products and/or services of the </w:t>
      </w:r>
      <w:r w:rsidR="00F14B6A" w:rsidRPr="00703D69">
        <w:rPr>
          <w:rStyle w:val="Kop2Char"/>
        </w:rPr>
        <w:t>Group Companies</w:t>
      </w:r>
      <w:r w:rsidR="00AE18B8" w:rsidRPr="00703D69">
        <w:rPr>
          <w:rStyle w:val="Kop2Char"/>
        </w:rPr>
        <w:t xml:space="preserve"> or</w:t>
      </w:r>
      <w:r w:rsidR="00AB2719" w:rsidRPr="00703D69">
        <w:rPr>
          <w:rStyle w:val="Kop2Char"/>
        </w:rPr>
        <w:t xml:space="preserve"> induc</w:t>
      </w:r>
      <w:r w:rsidR="001D60D4" w:rsidRPr="00703D69">
        <w:rPr>
          <w:rStyle w:val="Kop2Char"/>
        </w:rPr>
        <w:t>ing</w:t>
      </w:r>
      <w:r w:rsidR="00AB2719" w:rsidRPr="00703D69">
        <w:rPr>
          <w:rStyle w:val="Kop2Char"/>
        </w:rPr>
        <w:t xml:space="preserve"> them to break off the</w:t>
      </w:r>
      <w:r w:rsidR="00AE18B8" w:rsidRPr="00703D69">
        <w:rPr>
          <w:rStyle w:val="Kop2Char"/>
        </w:rPr>
        <w:t>ir</w:t>
      </w:r>
      <w:r w:rsidR="00AB2719" w:rsidRPr="00703D69">
        <w:rPr>
          <w:rStyle w:val="Kop2Char"/>
        </w:rPr>
        <w:t xml:space="preserve"> relation</w:t>
      </w:r>
      <w:r w:rsidR="00AE18B8" w:rsidRPr="00703D69">
        <w:rPr>
          <w:rStyle w:val="Kop2Char"/>
        </w:rPr>
        <w:t>ship</w:t>
      </w:r>
      <w:r w:rsidR="00AB2719" w:rsidRPr="00703D69">
        <w:rPr>
          <w:rStyle w:val="Kop2Char"/>
        </w:rPr>
        <w:t xml:space="preserve"> with the </w:t>
      </w:r>
      <w:r w:rsidR="00F14B6A" w:rsidRPr="00703D69">
        <w:rPr>
          <w:rStyle w:val="Kop2Char"/>
        </w:rPr>
        <w:t>Group Companies</w:t>
      </w:r>
      <w:r w:rsidR="007C4468" w:rsidRPr="00703D69">
        <w:rPr>
          <w:rStyle w:val="Kop2Char"/>
        </w:rPr>
        <w:t>; or</w:t>
      </w:r>
    </w:p>
    <w:p w14:paraId="210B055C" w14:textId="1DEA4BFD" w:rsidR="003829A7" w:rsidRPr="00703D69" w:rsidRDefault="00586C79" w:rsidP="00703D69">
      <w:pPr>
        <w:numPr>
          <w:ilvl w:val="2"/>
          <w:numId w:val="2"/>
        </w:numPr>
        <w:spacing w:before="120" w:line="312" w:lineRule="auto"/>
        <w:ind w:left="1418"/>
        <w:rPr>
          <w:rStyle w:val="Kop2Char"/>
        </w:rPr>
      </w:pPr>
      <w:r w:rsidRPr="00703D69">
        <w:rPr>
          <w:rStyle w:val="Kop2Char"/>
        </w:rPr>
        <w:t>using</w:t>
      </w:r>
      <w:r w:rsidR="007C4468" w:rsidRPr="00703D69">
        <w:rPr>
          <w:rStyle w:val="Kop2Char"/>
        </w:rPr>
        <w:t xml:space="preserve"> the trademark or any </w:t>
      </w:r>
      <w:r w:rsidR="00D00DFD" w:rsidRPr="00703D69">
        <w:rPr>
          <w:rStyle w:val="Kop2Char"/>
        </w:rPr>
        <w:t>sign</w:t>
      </w:r>
      <w:r w:rsidR="007C4468" w:rsidRPr="00703D69">
        <w:rPr>
          <w:rStyle w:val="Kop2Char"/>
        </w:rPr>
        <w:t xml:space="preserve"> or logo used at such time by the Group Companies or resembling it to such degree that there is danger of confusion</w:t>
      </w:r>
      <w:r w:rsidR="00AB2719" w:rsidRPr="00703D69">
        <w:rPr>
          <w:rStyle w:val="Kop2Char"/>
        </w:rPr>
        <w:t>.</w:t>
      </w:r>
    </w:p>
    <w:p w14:paraId="3ED9619B" w14:textId="270AEC29" w:rsidR="00004359" w:rsidRPr="00703D69" w:rsidRDefault="00612EC9" w:rsidP="00703D69">
      <w:pPr>
        <w:pStyle w:val="Kop2"/>
        <w:rPr>
          <w:rStyle w:val="Kop2Char"/>
          <w:caps/>
          <w:color w:val="000000"/>
          <w:kern w:val="28"/>
        </w:rPr>
      </w:pPr>
      <w:r w:rsidRPr="00703D69">
        <w:rPr>
          <w:rStyle w:val="Kop2Char"/>
          <w:lang w:val="en-US"/>
        </w:rPr>
        <w:t>In the event of</w:t>
      </w:r>
      <w:r w:rsidR="00894DE8" w:rsidRPr="00363ECA">
        <w:t xml:space="preserve"> a breach of paragraph 1 of this Article, the Company or any of the other Parties shall give written notice of default to the Party responsible for the breach and demand that the Party responsible for the breach shall cease and undo the breaching activity immediately. If the Party responsible for the breach does not comply with this notice, that Party shall be liable to pay the Company an immediately payable penalty of € </w:t>
      </w:r>
      <w:r w:rsidR="0005200D" w:rsidRPr="00363ECA">
        <w:t>10</w:t>
      </w:r>
      <w:r w:rsidR="00894DE8" w:rsidRPr="00363ECA">
        <w:t>,000 for each breach and a penalty of €</w:t>
      </w:r>
      <w:r w:rsidR="0029207A" w:rsidRPr="00363ECA">
        <w:t> </w:t>
      </w:r>
      <w:r w:rsidR="0038362D" w:rsidRPr="00363ECA">
        <w:t>5</w:t>
      </w:r>
      <w:r w:rsidR="00894DE8" w:rsidRPr="00363ECA">
        <w:t xml:space="preserve">00 for each day that the breach continues, without prejudice to the </w:t>
      </w:r>
      <w:r w:rsidR="00D00DFD">
        <w:t>Group Companies</w:t>
      </w:r>
      <w:r w:rsidR="00894DE8" w:rsidRPr="00363ECA">
        <w:t>’ right to recover damages in excess of the amount of such</w:t>
      </w:r>
      <w:r w:rsidR="00A90DE6" w:rsidRPr="00363ECA">
        <w:t xml:space="preserve"> </w:t>
      </w:r>
      <w:r w:rsidR="00C110D7" w:rsidRPr="00703D69">
        <w:rPr>
          <w:rStyle w:val="Kop2Char"/>
        </w:rPr>
        <w:t>penalty.</w:t>
      </w:r>
    </w:p>
    <w:p w14:paraId="34824037" w14:textId="77777777" w:rsidR="00997E29" w:rsidRPr="00703D69" w:rsidRDefault="00997E29">
      <w:pPr>
        <w:spacing w:before="120" w:line="312" w:lineRule="auto"/>
        <w:ind w:left="567"/>
        <w:rPr>
          <w:rStyle w:val="Kop2Char"/>
          <w:caps/>
          <w:color w:val="000000"/>
          <w:kern w:val="28"/>
        </w:rPr>
      </w:pPr>
    </w:p>
    <w:p w14:paraId="03E64DB5" w14:textId="77777777" w:rsidR="00F539A5" w:rsidRPr="008F01F8" w:rsidRDefault="00212D06" w:rsidP="00703D69">
      <w:pPr>
        <w:pStyle w:val="Kop1"/>
      </w:pPr>
      <w:bookmarkStart w:id="141" w:name="_Ref470007932"/>
      <w:bookmarkStart w:id="142" w:name="_Ref473881877"/>
      <w:bookmarkStart w:id="143" w:name="_Toc52293550"/>
      <w:bookmarkStart w:id="144" w:name="_Toc116560027"/>
      <w:bookmarkStart w:id="145" w:name="_Toc126012507"/>
      <w:bookmarkStart w:id="146" w:name="_Toc149570183"/>
      <w:r w:rsidRPr="008F01F8">
        <w:t>CONFIDENTIALITY</w:t>
      </w:r>
      <w:bookmarkEnd w:id="141"/>
      <w:bookmarkEnd w:id="142"/>
      <w:bookmarkEnd w:id="143"/>
      <w:bookmarkEnd w:id="144"/>
      <w:bookmarkEnd w:id="145"/>
      <w:bookmarkEnd w:id="146"/>
    </w:p>
    <w:p w14:paraId="353FD66C" w14:textId="77777777" w:rsidR="00104E73" w:rsidRPr="00703D69" w:rsidRDefault="00C43651" w:rsidP="00703D69">
      <w:pPr>
        <w:pStyle w:val="Kop2"/>
        <w:rPr>
          <w:rStyle w:val="Kop2Char"/>
          <w:b/>
          <w:caps/>
          <w:color w:val="000000"/>
          <w:kern w:val="28"/>
        </w:rPr>
      </w:pPr>
      <w:bookmarkStart w:id="147" w:name="_Ref84061908"/>
      <w:r w:rsidRPr="008F01F8">
        <w:t>Each</w:t>
      </w:r>
      <w:r w:rsidR="00AE18B8" w:rsidRPr="008F01F8">
        <w:t xml:space="preserve"> of the</w:t>
      </w:r>
      <w:r w:rsidRPr="008F01F8">
        <w:t xml:space="preserve"> </w:t>
      </w:r>
      <w:r w:rsidR="00AE18B8" w:rsidRPr="008F01F8">
        <w:t xml:space="preserve">Parties </w:t>
      </w:r>
      <w:r w:rsidRPr="008F01F8">
        <w:t xml:space="preserve">agrees to keep secret and confidential and not to use, disclose or divulge to a third party any </w:t>
      </w:r>
      <w:r w:rsidR="009A2088" w:rsidRPr="008F01F8">
        <w:t>C</w:t>
      </w:r>
      <w:r w:rsidR="00AE18B8" w:rsidRPr="008F01F8">
        <w:t xml:space="preserve">onfidential </w:t>
      </w:r>
      <w:r w:rsidR="009A2088" w:rsidRPr="008F01F8">
        <w:t>I</w:t>
      </w:r>
      <w:r w:rsidR="00D6466E" w:rsidRPr="008F01F8">
        <w:t xml:space="preserve">nformation </w:t>
      </w:r>
      <w:r w:rsidR="00C367E7" w:rsidRPr="008F01F8">
        <w:t xml:space="preserve">relating to </w:t>
      </w:r>
      <w:r w:rsidR="00B91191" w:rsidRPr="008F01F8">
        <w:t xml:space="preserve">the </w:t>
      </w:r>
      <w:r w:rsidR="00F42ADB" w:rsidRPr="008F01F8">
        <w:t>Group Companies</w:t>
      </w:r>
      <w:r w:rsidR="00C367E7" w:rsidRPr="008F01F8">
        <w:t xml:space="preserve"> </w:t>
      </w:r>
      <w:r w:rsidR="004C2779" w:rsidRPr="008F01F8">
        <w:t xml:space="preserve">that </w:t>
      </w:r>
      <w:r w:rsidR="00AE18B8" w:rsidRPr="008F01F8">
        <w:t>it has</w:t>
      </w:r>
      <w:r w:rsidR="00C367E7" w:rsidRPr="008F01F8">
        <w:t xml:space="preserve"> become aware of while participating in the Company or</w:t>
      </w:r>
      <w:r w:rsidR="00DE580A" w:rsidRPr="008F01F8">
        <w:t xml:space="preserve"> while</w:t>
      </w:r>
      <w:r w:rsidR="00C367E7" w:rsidRPr="008F01F8">
        <w:t xml:space="preserve"> </w:t>
      </w:r>
      <w:r w:rsidR="00AE18B8" w:rsidRPr="008F01F8">
        <w:t xml:space="preserve">being </w:t>
      </w:r>
      <w:r w:rsidR="009A2088" w:rsidRPr="008F01F8">
        <w:t xml:space="preserve">employed as a </w:t>
      </w:r>
      <w:r w:rsidR="00F42ADB" w:rsidRPr="008F01F8">
        <w:t>Manager or an e</w:t>
      </w:r>
      <w:r w:rsidR="009A2088" w:rsidRPr="008F01F8">
        <w:t>mployee</w:t>
      </w:r>
      <w:r w:rsidR="00DE580A" w:rsidRPr="008F01F8">
        <w:t xml:space="preserve"> of the Company</w:t>
      </w:r>
      <w:r w:rsidR="00C367E7" w:rsidRPr="008F01F8">
        <w:t>.</w:t>
      </w:r>
    </w:p>
    <w:bookmarkEnd w:id="147"/>
    <w:p w14:paraId="6D11B384" w14:textId="77777777" w:rsidR="00654639" w:rsidRPr="00703D69" w:rsidRDefault="00654639" w:rsidP="00703D69">
      <w:pPr>
        <w:pStyle w:val="Kop2"/>
        <w:rPr>
          <w:rStyle w:val="Kop2Char"/>
          <w:caps/>
          <w:color w:val="000000"/>
          <w:kern w:val="28"/>
        </w:rPr>
      </w:pPr>
      <w:r w:rsidRPr="00703D69">
        <w:rPr>
          <w:rStyle w:val="Kop2Char"/>
          <w:color w:val="000000"/>
          <w:kern w:val="28"/>
        </w:rPr>
        <w:t>The obligation to keep the Confidential Information secret and not to use</w:t>
      </w:r>
      <w:r w:rsidRPr="008F01F8">
        <w:t xml:space="preserve">, disclose or divulge to a third party any Confidential Information </w:t>
      </w:r>
      <w:r w:rsidRPr="00703D69">
        <w:rPr>
          <w:rStyle w:val="Kop2Char"/>
          <w:color w:val="000000"/>
          <w:kern w:val="28"/>
        </w:rPr>
        <w:t>shall not apply to information that:</w:t>
      </w:r>
    </w:p>
    <w:p w14:paraId="5B20B754" w14:textId="77777777" w:rsidR="00930CED" w:rsidRPr="00703D69" w:rsidRDefault="00654639" w:rsidP="00703D69">
      <w:pPr>
        <w:numPr>
          <w:ilvl w:val="2"/>
          <w:numId w:val="2"/>
        </w:numPr>
        <w:spacing w:before="120" w:line="312" w:lineRule="auto"/>
        <w:ind w:left="1418"/>
        <w:rPr>
          <w:rStyle w:val="Kop2Char"/>
          <w:caps/>
          <w:color w:val="000000"/>
          <w:kern w:val="28"/>
        </w:rPr>
      </w:pPr>
      <w:r w:rsidRPr="00703D69">
        <w:rPr>
          <w:rStyle w:val="Kop2Char"/>
          <w:color w:val="000000"/>
          <w:kern w:val="28"/>
        </w:rPr>
        <w:t>is generally available to the public other than as the result of a breach of this Agreement;</w:t>
      </w:r>
    </w:p>
    <w:p w14:paraId="1125EC68" w14:textId="77777777" w:rsidR="00654639" w:rsidRPr="00703D69" w:rsidRDefault="00930CED" w:rsidP="00703D69">
      <w:pPr>
        <w:numPr>
          <w:ilvl w:val="2"/>
          <w:numId w:val="2"/>
        </w:numPr>
        <w:spacing w:before="120" w:line="312" w:lineRule="auto"/>
        <w:ind w:left="1418"/>
        <w:rPr>
          <w:rStyle w:val="Kop2Char"/>
          <w:caps/>
          <w:color w:val="000000"/>
          <w:kern w:val="28"/>
        </w:rPr>
      </w:pPr>
      <w:r w:rsidRPr="00703D69">
        <w:rPr>
          <w:color w:val="000000"/>
          <w:kern w:val="28"/>
          <w:lang w:val="en-GB"/>
        </w:rPr>
        <w:t>is known to</w:t>
      </w:r>
      <w:r w:rsidR="00056AB5" w:rsidRPr="00703D69">
        <w:rPr>
          <w:color w:val="000000"/>
          <w:kern w:val="28"/>
          <w:lang w:val="en-GB"/>
        </w:rPr>
        <w:t>,</w:t>
      </w:r>
      <w:r w:rsidRPr="00703D69">
        <w:rPr>
          <w:color w:val="000000"/>
          <w:kern w:val="28"/>
          <w:lang w:val="en-GB"/>
        </w:rPr>
        <w:t xml:space="preserve"> developed by</w:t>
      </w:r>
      <w:r w:rsidR="00056AB5" w:rsidRPr="00703D69">
        <w:rPr>
          <w:color w:val="000000"/>
          <w:kern w:val="28"/>
          <w:lang w:val="en-GB"/>
        </w:rPr>
        <w:t>,</w:t>
      </w:r>
      <w:r w:rsidRPr="00703D69">
        <w:rPr>
          <w:color w:val="000000"/>
          <w:kern w:val="28"/>
          <w:lang w:val="en-GB"/>
        </w:rPr>
        <w:t xml:space="preserve"> or in </w:t>
      </w:r>
      <w:r w:rsidR="00056AB5" w:rsidRPr="00703D69">
        <w:rPr>
          <w:color w:val="000000"/>
          <w:kern w:val="28"/>
          <w:lang w:val="en-GB"/>
        </w:rPr>
        <w:t xml:space="preserve">the </w:t>
      </w:r>
      <w:r w:rsidRPr="00703D69">
        <w:rPr>
          <w:color w:val="000000"/>
          <w:kern w:val="28"/>
          <w:lang w:val="en-GB"/>
        </w:rPr>
        <w:t xml:space="preserve">possession </w:t>
      </w:r>
      <w:r w:rsidR="00056AB5" w:rsidRPr="00703D69">
        <w:rPr>
          <w:color w:val="000000"/>
          <w:kern w:val="28"/>
          <w:lang w:val="en-GB"/>
        </w:rPr>
        <w:t xml:space="preserve">of a Party </w:t>
      </w:r>
      <w:r w:rsidRPr="00703D69">
        <w:rPr>
          <w:color w:val="000000"/>
          <w:kern w:val="28"/>
          <w:lang w:val="en-GB"/>
        </w:rPr>
        <w:t>prior to the disclosure by the disclosing Party as evidenced by a written document predating the date of disclosure;</w:t>
      </w:r>
      <w:r w:rsidRPr="00703D69">
        <w:rPr>
          <w:caps/>
          <w:color w:val="000000"/>
          <w:kern w:val="28"/>
          <w:lang w:val="en-GB"/>
        </w:rPr>
        <w:t xml:space="preserve"> </w:t>
      </w:r>
      <w:r w:rsidR="006F1814" w:rsidRPr="00703D69">
        <w:rPr>
          <w:rStyle w:val="Kop2Char"/>
          <w:color w:val="000000"/>
          <w:kern w:val="28"/>
        </w:rPr>
        <w:t>or</w:t>
      </w:r>
    </w:p>
    <w:p w14:paraId="76EB11EB" w14:textId="77777777" w:rsidR="00654639" w:rsidRPr="00703D69" w:rsidRDefault="00EA65AA" w:rsidP="00703D69">
      <w:pPr>
        <w:numPr>
          <w:ilvl w:val="2"/>
          <w:numId w:val="2"/>
        </w:numPr>
        <w:spacing w:before="120" w:line="312" w:lineRule="auto"/>
        <w:ind w:left="1418"/>
        <w:rPr>
          <w:rStyle w:val="Kop2Char"/>
          <w:caps/>
          <w:color w:val="000000"/>
          <w:kern w:val="28"/>
        </w:rPr>
      </w:pPr>
      <w:r w:rsidRPr="00703D69">
        <w:rPr>
          <w:rStyle w:val="Kop2Char"/>
          <w:color w:val="000000"/>
          <w:kern w:val="28"/>
        </w:rPr>
        <w:t xml:space="preserve">has been </w:t>
      </w:r>
      <w:r w:rsidR="00654639" w:rsidRPr="00703D69">
        <w:rPr>
          <w:rStyle w:val="Kop2Char"/>
          <w:color w:val="000000"/>
          <w:kern w:val="28"/>
        </w:rPr>
        <w:t>obtained from a third party, provided that the information was not obtained unlawfully by this third party</w:t>
      </w:r>
      <w:r w:rsidR="006F1814" w:rsidRPr="00703D69">
        <w:rPr>
          <w:rStyle w:val="Kop2Char"/>
          <w:color w:val="000000"/>
          <w:kern w:val="28"/>
        </w:rPr>
        <w:t>.</w:t>
      </w:r>
    </w:p>
    <w:p w14:paraId="331B50CB" w14:textId="77777777" w:rsidR="00EB3D2A" w:rsidRPr="00703D69" w:rsidRDefault="00654639" w:rsidP="00703D69">
      <w:pPr>
        <w:pStyle w:val="Kop2"/>
        <w:rPr>
          <w:rStyle w:val="Kop2Char"/>
          <w:color w:val="000000"/>
          <w:kern w:val="28"/>
        </w:rPr>
      </w:pPr>
      <w:r w:rsidRPr="00703D69">
        <w:rPr>
          <w:rStyle w:val="Kop2Char"/>
          <w:color w:val="000000"/>
          <w:kern w:val="28"/>
        </w:rPr>
        <w:t xml:space="preserve">The obligation to </w:t>
      </w:r>
      <w:r w:rsidRPr="008F01F8">
        <w:t>keep the Confidential Information secret and not to use, disclose or divulge to a third party any Confidential Information shall not apply</w:t>
      </w:r>
      <w:r w:rsidRPr="00703D69">
        <w:rPr>
          <w:rStyle w:val="Kop2Char"/>
          <w:color w:val="000000"/>
          <w:kern w:val="28"/>
        </w:rPr>
        <w:t xml:space="preserve"> to information of which disclosure is required </w:t>
      </w:r>
      <w:r w:rsidR="002E4D99" w:rsidRPr="00703D69">
        <w:rPr>
          <w:rStyle w:val="Kop2Char"/>
          <w:color w:val="000000"/>
          <w:kern w:val="28"/>
        </w:rPr>
        <w:t>(</w:t>
      </w:r>
      <w:r w:rsidR="00930CED" w:rsidRPr="008F01F8">
        <w:t xml:space="preserve">i) by law or by any authority </w:t>
      </w:r>
      <w:r w:rsidR="002E4D99" w:rsidRPr="008F01F8">
        <w:t>(</w:t>
      </w:r>
      <w:r w:rsidR="00930CED" w:rsidRPr="008F01F8">
        <w:t xml:space="preserve">ii) as part of the reporting process to its limited partners or (indirect) shareholders or </w:t>
      </w:r>
      <w:r w:rsidR="002E4D99" w:rsidRPr="008F01F8">
        <w:t>(</w:t>
      </w:r>
      <w:r w:rsidR="00930CED" w:rsidRPr="008F01F8">
        <w:t xml:space="preserve">iii) to be made to a professional adviser for the purposes of obtaining advice (provided that the relevant Party will procure that the provisions of this article apply mutatis </w:t>
      </w:r>
      <w:r w:rsidR="00930CED" w:rsidRPr="008F01F8">
        <w:lastRenderedPageBreak/>
        <w:t>mutandis to the adviser it engages).</w:t>
      </w:r>
    </w:p>
    <w:p w14:paraId="01E640E3" w14:textId="77777777" w:rsidR="00A43B88" w:rsidRPr="00703D69" w:rsidRDefault="00AE18B8" w:rsidP="00703D69">
      <w:pPr>
        <w:pStyle w:val="Kop2"/>
        <w:rPr>
          <w:rStyle w:val="Kop2Char"/>
        </w:rPr>
      </w:pPr>
      <w:r w:rsidRPr="00703D69">
        <w:rPr>
          <w:rStyle w:val="Kop2Char"/>
        </w:rPr>
        <w:t xml:space="preserve">After the Closing Date, </w:t>
      </w:r>
      <w:r w:rsidR="00B87D90" w:rsidRPr="00703D69">
        <w:rPr>
          <w:rStyle w:val="Kop2Char"/>
        </w:rPr>
        <w:t xml:space="preserve">Parties shall </w:t>
      </w:r>
      <w:r w:rsidR="003750AC" w:rsidRPr="00703D69">
        <w:rPr>
          <w:rStyle w:val="Kop2Char"/>
        </w:rPr>
        <w:t>issue a joint press release</w:t>
      </w:r>
      <w:r w:rsidR="00B87D90" w:rsidRPr="00703D69">
        <w:rPr>
          <w:rStyle w:val="Kop2Char"/>
        </w:rPr>
        <w:t xml:space="preserve"> regarding the transactions </w:t>
      </w:r>
      <w:r w:rsidR="003750AC" w:rsidRPr="00703D69">
        <w:rPr>
          <w:rStyle w:val="Kop2Char"/>
        </w:rPr>
        <w:t xml:space="preserve">contemplated by </w:t>
      </w:r>
      <w:r w:rsidR="00B87D90" w:rsidRPr="00703D69">
        <w:rPr>
          <w:rStyle w:val="Kop2Char"/>
        </w:rPr>
        <w:t>th</w:t>
      </w:r>
      <w:r w:rsidR="0020034E" w:rsidRPr="00703D69">
        <w:rPr>
          <w:rStyle w:val="Kop2Char"/>
        </w:rPr>
        <w:t>is</w:t>
      </w:r>
      <w:r w:rsidR="00B87D90" w:rsidRPr="00703D69">
        <w:rPr>
          <w:rStyle w:val="Kop2Char"/>
        </w:rPr>
        <w:t xml:space="preserve"> Agreement</w:t>
      </w:r>
      <w:r w:rsidR="003750AC" w:rsidRPr="00703D69">
        <w:rPr>
          <w:rStyle w:val="Kop2Char"/>
        </w:rPr>
        <w:t xml:space="preserve"> after approval thereof of all Parties</w:t>
      </w:r>
      <w:r w:rsidR="007636B7" w:rsidRPr="00703D69">
        <w:rPr>
          <w:rStyle w:val="Kop2Char"/>
        </w:rPr>
        <w:t>.</w:t>
      </w:r>
    </w:p>
    <w:p w14:paraId="1589CC52" w14:textId="425CB7D0" w:rsidR="00B908BA" w:rsidRPr="00703D69" w:rsidRDefault="00A43B88" w:rsidP="00703D69">
      <w:pPr>
        <w:pStyle w:val="Kop2"/>
        <w:rPr>
          <w:rStyle w:val="Kop2Char"/>
        </w:rPr>
      </w:pPr>
      <w:r w:rsidRPr="00703D69">
        <w:rPr>
          <w:rStyle w:val="Kop2Char"/>
        </w:rPr>
        <w:t>In the event of a breach of this Article, the disclosing Party or any of the other Parties shall give written notice of default to the Party responsible for the breach and demand that the Party responsible for the breach shall cease and undo the breaching activity immediately. If the Party responsible for the breach does not comply with this notice, that Party shall be liable to pay the disclosing Party an immediately payable penalty of € 10,000 for each breach and a penalty of €</w:t>
      </w:r>
      <w:r w:rsidR="00261E63">
        <w:rPr>
          <w:rStyle w:val="Kop2Char"/>
        </w:rPr>
        <w:t> </w:t>
      </w:r>
      <w:r w:rsidRPr="00703D69">
        <w:rPr>
          <w:rStyle w:val="Kop2Char"/>
        </w:rPr>
        <w:t xml:space="preserve">500 for each day that the breach continues, without prejudice to that Party’s right to recover damages in excess of the amount of such penalty. </w:t>
      </w:r>
      <w:r w:rsidR="00B908BA" w:rsidRPr="00703D69">
        <w:rPr>
          <w:rStyle w:val="Kop2Char"/>
        </w:rPr>
        <w:t xml:space="preserve">The Priority Shareholder shall not incur a penalty in case of breach of this </w:t>
      </w:r>
      <w:r w:rsidR="00B908BA">
        <w:rPr>
          <w:rStyle w:val="Kop2Char"/>
          <w:rFonts w:cs="Arial"/>
        </w:rPr>
        <w:fldChar w:fldCharType="begin"/>
      </w:r>
      <w:r w:rsidR="00B908BA">
        <w:rPr>
          <w:rStyle w:val="Kop2Char"/>
          <w:rFonts w:cs="Arial"/>
        </w:rPr>
        <w:instrText xml:space="preserve"> REF _Ref470007932 \r \h </w:instrText>
      </w:r>
      <w:r w:rsidR="00B908BA">
        <w:rPr>
          <w:rStyle w:val="Kop2Char"/>
          <w:rFonts w:cs="Arial"/>
        </w:rPr>
      </w:r>
      <w:r w:rsidR="00B908BA">
        <w:rPr>
          <w:rStyle w:val="Kop2Char"/>
          <w:rFonts w:cs="Arial"/>
        </w:rPr>
        <w:fldChar w:fldCharType="separate"/>
      </w:r>
      <w:r w:rsidR="00501FD7">
        <w:rPr>
          <w:rStyle w:val="Kop2Char"/>
          <w:rFonts w:cs="Arial"/>
        </w:rPr>
        <w:t>Article 14</w:t>
      </w:r>
      <w:r w:rsidR="00B908BA">
        <w:rPr>
          <w:rStyle w:val="Kop2Char"/>
          <w:rFonts w:cs="Arial"/>
        </w:rPr>
        <w:fldChar w:fldCharType="end"/>
      </w:r>
      <w:r w:rsidR="00B908BA" w:rsidRPr="00B908BA">
        <w:rPr>
          <w:rStyle w:val="Kop2Char"/>
          <w:rFonts w:cs="Arial"/>
        </w:rPr>
        <w:t>.</w:t>
      </w:r>
    </w:p>
    <w:p w14:paraId="5FA9B807" w14:textId="77777777" w:rsidR="00F539A5" w:rsidRPr="00703D69" w:rsidRDefault="00F539A5" w:rsidP="00703D69">
      <w:pPr>
        <w:pStyle w:val="texte1xCharChar"/>
        <w:widowControl w:val="0"/>
        <w:spacing w:line="312" w:lineRule="auto"/>
        <w:rPr>
          <w:lang w:val="en-GB"/>
        </w:rPr>
      </w:pPr>
    </w:p>
    <w:p w14:paraId="0D05BED6" w14:textId="77777777" w:rsidR="00C8191E" w:rsidRPr="008F01F8" w:rsidRDefault="00212D06" w:rsidP="00703D69">
      <w:pPr>
        <w:pStyle w:val="Kop1"/>
      </w:pPr>
      <w:bookmarkStart w:id="148" w:name="_Toc52293551"/>
      <w:bookmarkStart w:id="149" w:name="_Toc116560028"/>
      <w:bookmarkStart w:id="150" w:name="_Toc126012508"/>
      <w:bookmarkStart w:id="151" w:name="_Toc149570184"/>
      <w:bookmarkStart w:id="152" w:name="_Toc190839294"/>
      <w:r w:rsidRPr="008F01F8">
        <w:t>DURATION</w:t>
      </w:r>
      <w:bookmarkEnd w:id="148"/>
      <w:bookmarkEnd w:id="149"/>
      <w:bookmarkEnd w:id="150"/>
      <w:bookmarkEnd w:id="151"/>
    </w:p>
    <w:p w14:paraId="3076C680" w14:textId="77777777" w:rsidR="00C8191E" w:rsidRPr="00703D69" w:rsidRDefault="003750AC" w:rsidP="00703D69">
      <w:pPr>
        <w:pStyle w:val="Kop2"/>
        <w:rPr>
          <w:rStyle w:val="Kop2Char"/>
        </w:rPr>
      </w:pPr>
      <w:bookmarkStart w:id="153" w:name="_DV_M455"/>
      <w:bookmarkEnd w:id="153"/>
      <w:r w:rsidRPr="00703D69">
        <w:rPr>
          <w:rStyle w:val="Kop2Char"/>
        </w:rPr>
        <w:t>T</w:t>
      </w:r>
      <w:r w:rsidR="007636B7" w:rsidRPr="00703D69">
        <w:rPr>
          <w:rStyle w:val="Kop2Char"/>
        </w:rPr>
        <w:t>h</w:t>
      </w:r>
      <w:r w:rsidRPr="00703D69">
        <w:rPr>
          <w:rStyle w:val="Kop2Char"/>
        </w:rPr>
        <w:t>is</w:t>
      </w:r>
      <w:r w:rsidR="007636B7" w:rsidRPr="00703D69">
        <w:rPr>
          <w:rStyle w:val="Kop2Char"/>
        </w:rPr>
        <w:t xml:space="preserve"> Agreement </w:t>
      </w:r>
      <w:r w:rsidRPr="00703D69">
        <w:rPr>
          <w:rStyle w:val="Kop2Char"/>
        </w:rPr>
        <w:t xml:space="preserve">is entered into </w:t>
      </w:r>
      <w:r w:rsidR="007636B7" w:rsidRPr="00703D69">
        <w:rPr>
          <w:rStyle w:val="Kop2Char"/>
        </w:rPr>
        <w:t>for an indefinite period</w:t>
      </w:r>
      <w:r w:rsidR="00891E20" w:rsidRPr="00703D69">
        <w:rPr>
          <w:rStyle w:val="Kop2Char"/>
        </w:rPr>
        <w:t xml:space="preserve"> and</w:t>
      </w:r>
      <w:r w:rsidR="00891E20" w:rsidRPr="00703D69">
        <w:rPr>
          <w:rStyle w:val="Kop2Char"/>
          <w:lang w:val="en-US"/>
        </w:rPr>
        <w:t xml:space="preserve"> is non-terminable unless provided otherwise</w:t>
      </w:r>
      <w:r w:rsidR="008F74A6" w:rsidRPr="00703D69">
        <w:rPr>
          <w:rStyle w:val="Kop2Char"/>
          <w:lang w:val="en-US"/>
        </w:rPr>
        <w:t xml:space="preserve"> in this Agreement</w:t>
      </w:r>
      <w:r w:rsidR="00891E20" w:rsidRPr="00703D69">
        <w:rPr>
          <w:rStyle w:val="Kop2Char"/>
          <w:lang w:val="en-US"/>
        </w:rPr>
        <w:t>.</w:t>
      </w:r>
    </w:p>
    <w:p w14:paraId="57A9DD29" w14:textId="14C60592" w:rsidR="00C8191E" w:rsidRPr="00703D69" w:rsidRDefault="008F706D" w:rsidP="00703D69">
      <w:pPr>
        <w:pStyle w:val="Kop2"/>
        <w:rPr>
          <w:rStyle w:val="Kop2Char"/>
        </w:rPr>
      </w:pPr>
      <w:r w:rsidRPr="00703D69">
        <w:rPr>
          <w:rStyle w:val="Kop2Char"/>
          <w:lang w:val="en-US"/>
        </w:rPr>
        <w:t>A Party shall cease to be a party to this Agreement from t</w:t>
      </w:r>
      <w:r w:rsidR="0028758D" w:rsidRPr="00703D69">
        <w:rPr>
          <w:rStyle w:val="Kop2Char"/>
          <w:lang w:val="en-US"/>
        </w:rPr>
        <w:t xml:space="preserve">he date that </w:t>
      </w:r>
      <w:r w:rsidR="005420E2" w:rsidRPr="00703D69">
        <w:rPr>
          <w:rStyle w:val="Kop2Char"/>
          <w:lang w:val="en-US"/>
        </w:rPr>
        <w:t xml:space="preserve">it </w:t>
      </w:r>
      <w:r w:rsidR="0028758D" w:rsidRPr="00703D69">
        <w:rPr>
          <w:rStyle w:val="Kop2Char"/>
          <w:lang w:val="en-US"/>
        </w:rPr>
        <w:t xml:space="preserve">ceases to hold </w:t>
      </w:r>
      <w:r w:rsidRPr="00703D69">
        <w:rPr>
          <w:rStyle w:val="Kop2Char"/>
          <w:lang w:val="en-US"/>
        </w:rPr>
        <w:t xml:space="preserve">any </w:t>
      </w:r>
      <w:r w:rsidR="00F87D67" w:rsidRPr="00703D69">
        <w:rPr>
          <w:rStyle w:val="Kop2Char"/>
          <w:lang w:val="en-US"/>
        </w:rPr>
        <w:t>S</w:t>
      </w:r>
      <w:r w:rsidRPr="00703D69">
        <w:rPr>
          <w:rStyle w:val="Kop2Char"/>
          <w:lang w:val="en-US"/>
        </w:rPr>
        <w:t xml:space="preserve">hares in the capital of the Company. </w:t>
      </w:r>
    </w:p>
    <w:p w14:paraId="2A9664BC" w14:textId="31A57226" w:rsidR="008F706D" w:rsidRPr="00703D69" w:rsidRDefault="006F3450" w:rsidP="00703D69">
      <w:pPr>
        <w:pStyle w:val="Kop2"/>
        <w:rPr>
          <w:rStyle w:val="Kop2Char"/>
        </w:rPr>
      </w:pPr>
      <w:bookmarkStart w:id="154" w:name="_DV_M456"/>
      <w:bookmarkEnd w:id="154"/>
      <w:r w:rsidRPr="00703D69">
        <w:rPr>
          <w:rStyle w:val="Kop2Char"/>
        </w:rPr>
        <w:t xml:space="preserve">The Agreement shall be terminated </w:t>
      </w:r>
      <w:r w:rsidR="008F706D" w:rsidRPr="00703D69">
        <w:rPr>
          <w:rStyle w:val="Kop2Char"/>
        </w:rPr>
        <w:t xml:space="preserve">by </w:t>
      </w:r>
      <w:r w:rsidR="00E46A70" w:rsidRPr="00703D69">
        <w:rPr>
          <w:rStyle w:val="Kop2Char"/>
        </w:rPr>
        <w:t xml:space="preserve">operation </w:t>
      </w:r>
      <w:r w:rsidR="008F706D" w:rsidRPr="00703D69">
        <w:rPr>
          <w:rStyle w:val="Kop2Char"/>
        </w:rPr>
        <w:t>of law</w:t>
      </w:r>
      <w:r w:rsidRPr="00703D69">
        <w:rPr>
          <w:rStyle w:val="Kop2Char"/>
        </w:rPr>
        <w:t xml:space="preserve"> if </w:t>
      </w:r>
      <w:r w:rsidR="008F706D" w:rsidRPr="00703D69">
        <w:rPr>
          <w:rStyle w:val="Kop2Char"/>
        </w:rPr>
        <w:t xml:space="preserve">all </w:t>
      </w:r>
      <w:r w:rsidR="00363ECA" w:rsidRPr="00703D69">
        <w:rPr>
          <w:rStyle w:val="Kop2Char"/>
        </w:rPr>
        <w:t xml:space="preserve">Shares </w:t>
      </w:r>
      <w:r w:rsidR="00765FC5" w:rsidRPr="00703D69">
        <w:rPr>
          <w:rStyle w:val="Kop2Char"/>
        </w:rPr>
        <w:t>a</w:t>
      </w:r>
      <w:r w:rsidRPr="00703D69">
        <w:rPr>
          <w:rStyle w:val="Kop2Char"/>
        </w:rPr>
        <w:t>re h</w:t>
      </w:r>
      <w:r w:rsidR="00B40A06" w:rsidRPr="00703D69">
        <w:rPr>
          <w:rStyle w:val="Kop2Char"/>
        </w:rPr>
        <w:t>e</w:t>
      </w:r>
      <w:r w:rsidRPr="00703D69">
        <w:rPr>
          <w:rStyle w:val="Kop2Char"/>
        </w:rPr>
        <w:t xml:space="preserve">ld by one </w:t>
      </w:r>
      <w:r w:rsidR="009B1733" w:rsidRPr="00703D69">
        <w:rPr>
          <w:rStyle w:val="Kop2Char"/>
        </w:rPr>
        <w:t>P</w:t>
      </w:r>
      <w:r w:rsidRPr="00703D69">
        <w:rPr>
          <w:rStyle w:val="Kop2Char"/>
        </w:rPr>
        <w:t>arty</w:t>
      </w:r>
      <w:r w:rsidR="009F7BDF" w:rsidRPr="00703D69">
        <w:rPr>
          <w:rStyle w:val="Kop2Char"/>
        </w:rPr>
        <w:t>,</w:t>
      </w:r>
      <w:r w:rsidR="009F7BDF" w:rsidRPr="00703D69">
        <w:rPr>
          <w:rStyle w:val="Kop2Char"/>
          <w:lang w:val="en-US"/>
        </w:rPr>
        <w:t xml:space="preserve"> unless the respective sole Shareholder determines otherwise</w:t>
      </w:r>
      <w:r w:rsidRPr="00703D69">
        <w:rPr>
          <w:rStyle w:val="Kop2Char"/>
        </w:rPr>
        <w:t>.</w:t>
      </w:r>
    </w:p>
    <w:p w14:paraId="66A336EB" w14:textId="01217A53" w:rsidR="00C8191E" w:rsidRPr="00703D69" w:rsidRDefault="008F706D" w:rsidP="00703D69">
      <w:pPr>
        <w:pStyle w:val="Kop2"/>
        <w:rPr>
          <w:rStyle w:val="Kop2Char"/>
        </w:rPr>
      </w:pPr>
      <w:bookmarkStart w:id="155" w:name="_Ref47599078"/>
      <w:r w:rsidRPr="00703D69">
        <w:rPr>
          <w:rStyle w:val="Kop2Char"/>
        </w:rPr>
        <w:t xml:space="preserve">The provisions of </w:t>
      </w:r>
      <w:r w:rsidR="009103C9">
        <w:rPr>
          <w:rStyle w:val="Kop2Char"/>
          <w:rFonts w:cs="Arial"/>
        </w:rPr>
        <w:fldChar w:fldCharType="begin"/>
      </w:r>
      <w:r w:rsidR="009103C9">
        <w:rPr>
          <w:rStyle w:val="Kop2Char"/>
          <w:rFonts w:cs="Arial"/>
        </w:rPr>
        <w:instrText xml:space="preserve"> REF _Ref56435542 \r \h </w:instrText>
      </w:r>
      <w:r w:rsidR="009103C9">
        <w:rPr>
          <w:rStyle w:val="Kop2Char"/>
          <w:rFonts w:cs="Arial"/>
        </w:rPr>
      </w:r>
      <w:r w:rsidR="009103C9">
        <w:rPr>
          <w:rStyle w:val="Kop2Char"/>
          <w:rFonts w:cs="Arial"/>
        </w:rPr>
        <w:fldChar w:fldCharType="separate"/>
      </w:r>
      <w:r w:rsidR="00501FD7">
        <w:rPr>
          <w:rStyle w:val="Kop2Char"/>
          <w:rFonts w:cs="Arial"/>
        </w:rPr>
        <w:t>Article 13</w:t>
      </w:r>
      <w:r w:rsidR="009103C9">
        <w:rPr>
          <w:rStyle w:val="Kop2Char"/>
          <w:rFonts w:cs="Arial"/>
        </w:rPr>
        <w:fldChar w:fldCharType="end"/>
      </w:r>
      <w:r w:rsidR="00055C1E" w:rsidRPr="00703D69">
        <w:rPr>
          <w:rStyle w:val="Kop2Char"/>
        </w:rPr>
        <w:t xml:space="preserve"> </w:t>
      </w:r>
      <w:r w:rsidRPr="00703D69">
        <w:rPr>
          <w:rStyle w:val="Kop2Char"/>
        </w:rPr>
        <w:t xml:space="preserve">(Non-competition), </w:t>
      </w:r>
      <w:r w:rsidR="008F31D1" w:rsidRPr="008F01F8">
        <w:rPr>
          <w:rStyle w:val="Kop2Char"/>
          <w:rFonts w:cs="Arial"/>
        </w:rPr>
        <w:fldChar w:fldCharType="begin"/>
      </w:r>
      <w:r w:rsidR="008F31D1" w:rsidRPr="008F01F8">
        <w:rPr>
          <w:rStyle w:val="Kop2Char"/>
          <w:rFonts w:cs="Arial"/>
        </w:rPr>
        <w:instrText xml:space="preserve"> REF _Ref470007932 \r \h </w:instrText>
      </w:r>
      <w:r w:rsidR="0030111D" w:rsidRPr="008F01F8">
        <w:rPr>
          <w:rStyle w:val="Kop2Char"/>
          <w:rFonts w:cs="Arial"/>
        </w:rPr>
        <w:instrText xml:space="preserve"> \* MERGEFORMAT </w:instrText>
      </w:r>
      <w:r w:rsidR="008F31D1" w:rsidRPr="008F01F8">
        <w:rPr>
          <w:rStyle w:val="Kop2Char"/>
          <w:rFonts w:cs="Arial"/>
        </w:rPr>
      </w:r>
      <w:r w:rsidR="008F31D1" w:rsidRPr="008F01F8">
        <w:rPr>
          <w:rStyle w:val="Kop2Char"/>
          <w:rFonts w:cs="Arial"/>
        </w:rPr>
        <w:fldChar w:fldCharType="separate"/>
      </w:r>
      <w:r w:rsidR="00501FD7">
        <w:rPr>
          <w:rStyle w:val="Kop2Char"/>
          <w:rFonts w:cs="Arial"/>
        </w:rPr>
        <w:t>Article 14</w:t>
      </w:r>
      <w:r w:rsidR="008F31D1" w:rsidRPr="008F01F8">
        <w:rPr>
          <w:rStyle w:val="Kop2Char"/>
          <w:rFonts w:cs="Arial"/>
        </w:rPr>
        <w:fldChar w:fldCharType="end"/>
      </w:r>
      <w:r w:rsidR="001D1394" w:rsidRPr="00703D69">
        <w:rPr>
          <w:rStyle w:val="Kop2Char"/>
        </w:rPr>
        <w:t xml:space="preserve"> </w:t>
      </w:r>
      <w:r w:rsidRPr="00703D69">
        <w:rPr>
          <w:rStyle w:val="Kop2Char"/>
        </w:rPr>
        <w:t xml:space="preserve">(Confidentiality), </w:t>
      </w:r>
      <w:r w:rsidR="00EE05DD" w:rsidRPr="00703D69">
        <w:rPr>
          <w:rStyle w:val="Kop2Char"/>
        </w:rPr>
        <w:t xml:space="preserve">and </w:t>
      </w:r>
      <w:r w:rsidR="00055C1E" w:rsidRPr="00703D69">
        <w:rPr>
          <w:rStyle w:val="Kop2Char"/>
        </w:rPr>
        <w:t xml:space="preserve">Article </w:t>
      </w:r>
      <w:r w:rsidR="00F42ADB" w:rsidRPr="008F01F8">
        <w:rPr>
          <w:rStyle w:val="Kop2Char"/>
          <w:rFonts w:cs="Arial"/>
        </w:rPr>
        <w:fldChar w:fldCharType="begin"/>
      </w:r>
      <w:r w:rsidR="00F42ADB" w:rsidRPr="008F01F8">
        <w:rPr>
          <w:rStyle w:val="Kop2Char"/>
          <w:rFonts w:cs="Arial"/>
        </w:rPr>
        <w:instrText xml:space="preserve"> REF _Ref465071916 \r \h </w:instrText>
      </w:r>
      <w:r w:rsidR="00672C0C" w:rsidRPr="008F01F8">
        <w:rPr>
          <w:rStyle w:val="Kop2Char"/>
          <w:rFonts w:cs="Arial"/>
        </w:rPr>
        <w:instrText xml:space="preserve"> \* MERGEFORMAT </w:instrText>
      </w:r>
      <w:r w:rsidR="00F42ADB" w:rsidRPr="008F01F8">
        <w:rPr>
          <w:rStyle w:val="Kop2Char"/>
          <w:rFonts w:cs="Arial"/>
        </w:rPr>
      </w:r>
      <w:r w:rsidR="00F42ADB" w:rsidRPr="008F01F8">
        <w:rPr>
          <w:rStyle w:val="Kop2Char"/>
          <w:rFonts w:cs="Arial"/>
        </w:rPr>
        <w:fldChar w:fldCharType="separate"/>
      </w:r>
      <w:r w:rsidR="00501FD7">
        <w:rPr>
          <w:rStyle w:val="Kop2Char"/>
          <w:rFonts w:cs="Arial"/>
        </w:rPr>
        <w:t>17.9</w:t>
      </w:r>
      <w:r w:rsidR="00F42ADB" w:rsidRPr="008F01F8">
        <w:rPr>
          <w:rStyle w:val="Kop2Char"/>
          <w:rFonts w:cs="Arial"/>
        </w:rPr>
        <w:fldChar w:fldCharType="end"/>
      </w:r>
      <w:r w:rsidR="00055C1E" w:rsidRPr="00703D69">
        <w:rPr>
          <w:rStyle w:val="Kop2Char"/>
        </w:rPr>
        <w:t xml:space="preserve"> </w:t>
      </w:r>
      <w:r w:rsidRPr="00703D69">
        <w:rPr>
          <w:rStyle w:val="Kop2Char"/>
        </w:rPr>
        <w:t>(Choice of law and forum) shall survive termination of this Agreement.</w:t>
      </w:r>
      <w:bookmarkEnd w:id="155"/>
    </w:p>
    <w:p w14:paraId="1E7EBF2C" w14:textId="77777777" w:rsidR="0048626E" w:rsidRPr="00703D69" w:rsidRDefault="0048626E" w:rsidP="00E65BD2">
      <w:pPr>
        <w:widowControl w:val="0"/>
        <w:spacing w:before="120" w:line="312" w:lineRule="auto"/>
        <w:rPr>
          <w:rStyle w:val="Kop2Char"/>
          <w:caps/>
          <w:color w:val="000000"/>
          <w:kern w:val="28"/>
        </w:rPr>
      </w:pPr>
    </w:p>
    <w:p w14:paraId="7F78C0BD" w14:textId="77777777" w:rsidR="00011C4F" w:rsidRPr="008F01F8" w:rsidRDefault="00212D06" w:rsidP="00703D69">
      <w:pPr>
        <w:pStyle w:val="Kop1"/>
      </w:pPr>
      <w:bookmarkStart w:id="156" w:name="_Toc52293552"/>
      <w:bookmarkStart w:id="157" w:name="_Toc116560029"/>
      <w:bookmarkStart w:id="158" w:name="_Toc126012509"/>
      <w:bookmarkStart w:id="159" w:name="_Toc149570185"/>
      <w:r w:rsidRPr="008F01F8">
        <w:t>COSTS</w:t>
      </w:r>
      <w:bookmarkEnd w:id="156"/>
      <w:bookmarkEnd w:id="157"/>
      <w:bookmarkEnd w:id="158"/>
      <w:bookmarkEnd w:id="159"/>
    </w:p>
    <w:p w14:paraId="568716FC" w14:textId="0BD06106" w:rsidR="00011C4F" w:rsidRPr="00703D69" w:rsidRDefault="00D727D3" w:rsidP="00703D69">
      <w:pPr>
        <w:pStyle w:val="Kop2"/>
        <w:rPr>
          <w:rStyle w:val="Kop2Char"/>
          <w:caps/>
          <w:color w:val="000000"/>
          <w:kern w:val="28"/>
        </w:rPr>
      </w:pPr>
      <w:r w:rsidRPr="008F01F8">
        <w:t>Each Party shall bear its own costs and expenses with respect to the negotiation, preparation, ent</w:t>
      </w:r>
      <w:r w:rsidR="00E46A70" w:rsidRPr="008F01F8">
        <w:t>ering</w:t>
      </w:r>
      <w:r w:rsidRPr="008F01F8">
        <w:t xml:space="preserve"> into, execution and performance of this Agreement</w:t>
      </w:r>
      <w:r w:rsidR="00E32F46" w:rsidRPr="00703D69">
        <w:rPr>
          <w:rStyle w:val="Kop2Char"/>
        </w:rPr>
        <w:t>.</w:t>
      </w:r>
    </w:p>
    <w:p w14:paraId="178992FF" w14:textId="77777777" w:rsidR="0029288E" w:rsidRPr="00703D69" w:rsidRDefault="0029288E">
      <w:pPr>
        <w:spacing w:after="0"/>
        <w:jc w:val="left"/>
        <w:rPr>
          <w:lang w:val="en-GB"/>
        </w:rPr>
      </w:pPr>
    </w:p>
    <w:p w14:paraId="13D90520" w14:textId="77777777" w:rsidR="00F539A5" w:rsidRPr="008F01F8" w:rsidRDefault="00212D06" w:rsidP="00703D69">
      <w:pPr>
        <w:pStyle w:val="Kop1"/>
      </w:pPr>
      <w:bookmarkStart w:id="160" w:name="_Toc52293553"/>
      <w:bookmarkStart w:id="161" w:name="_Toc116560030"/>
      <w:bookmarkStart w:id="162" w:name="_Toc126012510"/>
      <w:bookmarkStart w:id="163" w:name="_Toc149570186"/>
      <w:bookmarkEnd w:id="152"/>
      <w:r w:rsidRPr="008F01F8">
        <w:t>MISCELLANEOUS</w:t>
      </w:r>
      <w:bookmarkEnd w:id="160"/>
      <w:bookmarkEnd w:id="161"/>
      <w:bookmarkEnd w:id="162"/>
      <w:bookmarkEnd w:id="163"/>
    </w:p>
    <w:p w14:paraId="07A650DB" w14:textId="77777777" w:rsidR="0074532F" w:rsidRPr="00703D69" w:rsidRDefault="00927450" w:rsidP="00703D69">
      <w:pPr>
        <w:pStyle w:val="Kop2"/>
        <w:rPr>
          <w:rStyle w:val="Kop2Char"/>
          <w:b/>
          <w:caps/>
          <w:color w:val="000000"/>
          <w:kern w:val="28"/>
        </w:rPr>
      </w:pPr>
      <w:r w:rsidRPr="00703D69">
        <w:rPr>
          <w:rStyle w:val="Kop2Char"/>
        </w:rPr>
        <w:t xml:space="preserve">Any notice to be given by a Party pursuant to this Agreement shall be in writing </w:t>
      </w:r>
      <w:r w:rsidR="003A6628" w:rsidRPr="00703D69">
        <w:rPr>
          <w:rStyle w:val="Kop2Char"/>
        </w:rPr>
        <w:t xml:space="preserve">(including by email) </w:t>
      </w:r>
      <w:r w:rsidRPr="00703D69">
        <w:rPr>
          <w:rStyle w:val="Kop2Char"/>
        </w:rPr>
        <w:t xml:space="preserve">and shall be sent to the address of the applicable Party as set out in the preamble </w:t>
      </w:r>
      <w:r w:rsidR="00B40A06" w:rsidRPr="00703D69">
        <w:rPr>
          <w:rStyle w:val="Kop2Char"/>
        </w:rPr>
        <w:t xml:space="preserve">to </w:t>
      </w:r>
      <w:r w:rsidRPr="00703D69">
        <w:rPr>
          <w:rStyle w:val="Kop2Char"/>
        </w:rPr>
        <w:t xml:space="preserve">this Agreement. Each Party may change its </w:t>
      </w:r>
      <w:r w:rsidR="00192719" w:rsidRPr="00703D69">
        <w:rPr>
          <w:rStyle w:val="Kop2Char"/>
        </w:rPr>
        <w:t>address</w:t>
      </w:r>
      <w:r w:rsidRPr="00703D69">
        <w:rPr>
          <w:rStyle w:val="Kop2Char"/>
        </w:rPr>
        <w:t xml:space="preserve"> by giving notice </w:t>
      </w:r>
      <w:r w:rsidR="00192719" w:rsidRPr="00703D69">
        <w:rPr>
          <w:rStyle w:val="Kop2Char"/>
        </w:rPr>
        <w:t xml:space="preserve">to the other Parties. </w:t>
      </w:r>
    </w:p>
    <w:p w14:paraId="127885D4" w14:textId="77777777" w:rsidR="00F539A5" w:rsidRPr="00703D69" w:rsidRDefault="007116A5" w:rsidP="00703D69">
      <w:pPr>
        <w:pStyle w:val="Kop2"/>
        <w:rPr>
          <w:rStyle w:val="Kop2Char"/>
          <w:caps/>
          <w:color w:val="000000"/>
          <w:kern w:val="28"/>
        </w:rPr>
      </w:pPr>
      <w:r w:rsidRPr="00703D69">
        <w:rPr>
          <w:rStyle w:val="Kop2Char"/>
        </w:rPr>
        <w:t xml:space="preserve">The Parties are prohibited </w:t>
      </w:r>
      <w:r w:rsidR="00E46A70" w:rsidRPr="00703D69">
        <w:rPr>
          <w:rStyle w:val="Kop2Char"/>
        </w:rPr>
        <w:t xml:space="preserve">from </w:t>
      </w:r>
      <w:r w:rsidRPr="00703D69">
        <w:rPr>
          <w:rStyle w:val="Kop2Char"/>
        </w:rPr>
        <w:t>transfer</w:t>
      </w:r>
      <w:r w:rsidR="00E46A70" w:rsidRPr="00703D69">
        <w:rPr>
          <w:rStyle w:val="Kop2Char"/>
        </w:rPr>
        <w:t>ring</w:t>
      </w:r>
      <w:r w:rsidRPr="00703D69">
        <w:rPr>
          <w:rStyle w:val="Kop2Char"/>
        </w:rPr>
        <w:t xml:space="preserve"> this Agreement or rights and/or obligations under this Agreement entirely or partly to a</w:t>
      </w:r>
      <w:r w:rsidR="009B1E6D" w:rsidRPr="00703D69">
        <w:rPr>
          <w:rStyle w:val="Kop2Char"/>
        </w:rPr>
        <w:t xml:space="preserve">nother </w:t>
      </w:r>
      <w:r w:rsidRPr="00703D69">
        <w:rPr>
          <w:rStyle w:val="Kop2Char"/>
        </w:rPr>
        <w:t xml:space="preserve">party, without approval in writing </w:t>
      </w:r>
      <w:r w:rsidR="00E46A70" w:rsidRPr="00703D69">
        <w:rPr>
          <w:rStyle w:val="Kop2Char"/>
        </w:rPr>
        <w:t xml:space="preserve">from </w:t>
      </w:r>
      <w:r w:rsidRPr="00703D69">
        <w:rPr>
          <w:rStyle w:val="Kop2Char"/>
        </w:rPr>
        <w:t xml:space="preserve">the other </w:t>
      </w:r>
      <w:r w:rsidR="009B1E6D" w:rsidRPr="00703D69">
        <w:rPr>
          <w:rStyle w:val="Kop2Char"/>
        </w:rPr>
        <w:t>Parties</w:t>
      </w:r>
      <w:r w:rsidRPr="00703D69">
        <w:rPr>
          <w:rStyle w:val="Kop2Char"/>
        </w:rPr>
        <w:t xml:space="preserve">, </w:t>
      </w:r>
      <w:r w:rsidR="00980B71" w:rsidRPr="00703D69">
        <w:rPr>
          <w:rStyle w:val="Kop2Char"/>
        </w:rPr>
        <w:t>save as provided for in this Agreement</w:t>
      </w:r>
      <w:r w:rsidRPr="00703D69">
        <w:rPr>
          <w:rStyle w:val="Kop2Char"/>
        </w:rPr>
        <w:t>.</w:t>
      </w:r>
    </w:p>
    <w:p w14:paraId="34B2C632" w14:textId="77777777" w:rsidR="00D36624" w:rsidRPr="00703D69" w:rsidRDefault="00535C39" w:rsidP="00703D69">
      <w:pPr>
        <w:pStyle w:val="Kop2"/>
        <w:rPr>
          <w:rStyle w:val="Kop2Char"/>
          <w:caps/>
          <w:color w:val="000000"/>
          <w:kern w:val="28"/>
        </w:rPr>
      </w:pPr>
      <w:r w:rsidRPr="008F01F8">
        <w:t>The Parties agree that in the event of a conflict between the terms of this Agreement and the Articles of Association, the provisions of this Agreement shall, as far as possible, prevail between the Parties. The Parties undertake to amend the Articles of Association in order to make them consistent with this Agreement. If pursuant to law such amendment is not possible, the Parties shall to the fullest extent possible use all their rights in such way to give effect to this Agreement.</w:t>
      </w:r>
    </w:p>
    <w:p w14:paraId="496A3E23" w14:textId="77777777" w:rsidR="0030111D" w:rsidRPr="00703D69" w:rsidRDefault="007116A5" w:rsidP="00703D69">
      <w:pPr>
        <w:pStyle w:val="Kop2"/>
        <w:rPr>
          <w:lang w:val="en-US"/>
        </w:rPr>
      </w:pPr>
      <w:r w:rsidRPr="008F01F8">
        <w:t xml:space="preserve">This </w:t>
      </w:r>
      <w:r w:rsidR="009B1E6D" w:rsidRPr="008F01F8">
        <w:t xml:space="preserve">Agreement </w:t>
      </w:r>
      <w:r w:rsidR="0020034E" w:rsidRPr="008F01F8">
        <w:t>(</w:t>
      </w:r>
      <w:r w:rsidRPr="008F01F8">
        <w:t>and the documents referred to or incorporated in it</w:t>
      </w:r>
      <w:r w:rsidR="0020034E" w:rsidRPr="008F01F8">
        <w:t xml:space="preserve"> or that are being signed </w:t>
      </w:r>
      <w:r w:rsidR="00E46A70" w:rsidRPr="008F01F8">
        <w:t xml:space="preserve">on </w:t>
      </w:r>
      <w:r w:rsidR="009B1E6D" w:rsidRPr="008F01F8">
        <w:lastRenderedPageBreak/>
        <w:t xml:space="preserve">the </w:t>
      </w:r>
      <w:r w:rsidR="0020034E" w:rsidRPr="008F01F8">
        <w:t>Closing Date)</w:t>
      </w:r>
      <w:r w:rsidRPr="008F01F8">
        <w:t xml:space="preserve"> constitute the whole agreement between the </w:t>
      </w:r>
      <w:r w:rsidR="009B1733" w:rsidRPr="008F01F8">
        <w:t>P</w:t>
      </w:r>
      <w:r w:rsidRPr="008F01F8">
        <w:t xml:space="preserve">arties relating to the subject matter of this </w:t>
      </w:r>
      <w:r w:rsidR="009B1E6D" w:rsidRPr="008F01F8">
        <w:t>A</w:t>
      </w:r>
      <w:r w:rsidRPr="008F01F8">
        <w:t>greement, and supersede any previous arrangement, understanding or agreement between them relating to the subject matter that they cover.</w:t>
      </w:r>
    </w:p>
    <w:p w14:paraId="0BDE939E" w14:textId="4F352EC3" w:rsidR="00EA5CE4" w:rsidRPr="00703D69" w:rsidRDefault="007116A5" w:rsidP="00703D69">
      <w:pPr>
        <w:pStyle w:val="Kop2"/>
        <w:rPr>
          <w:lang w:val="en-US"/>
        </w:rPr>
      </w:pPr>
      <w:r w:rsidRPr="00F82B0C">
        <w:t xml:space="preserve">This Agreement </w:t>
      </w:r>
      <w:r w:rsidR="001A7CBE" w:rsidRPr="00F82B0C">
        <w:t xml:space="preserve">may be amended with </w:t>
      </w:r>
      <w:r w:rsidR="00F82B0C" w:rsidRPr="00F82B0C">
        <w:t xml:space="preserve">the affirmative vote of </w:t>
      </w:r>
      <w:r w:rsidR="001A7CBE" w:rsidRPr="00F82B0C">
        <w:t xml:space="preserve">a majority of </w:t>
      </w:r>
      <w:r w:rsidR="0030111D" w:rsidRPr="00F82B0C">
        <w:t>90</w:t>
      </w:r>
      <w:r w:rsidR="001A7CBE" w:rsidRPr="00F82B0C">
        <w:t xml:space="preserve">% </w:t>
      </w:r>
      <w:r w:rsidR="00F82B0C" w:rsidRPr="00F82B0C">
        <w:t>of all issued Shares</w:t>
      </w:r>
      <w:r w:rsidR="00C235A6" w:rsidRPr="00F82B0C">
        <w:t>, provided</w:t>
      </w:r>
      <w:r w:rsidR="00C235A6" w:rsidRPr="008F01F8">
        <w:t xml:space="preserve"> that no amendments can be made that </w:t>
      </w:r>
      <w:r w:rsidR="00446344" w:rsidRPr="008F01F8">
        <w:t xml:space="preserve">materially and adversely affect </w:t>
      </w:r>
      <w:r w:rsidR="00EA5CE4" w:rsidRPr="008F01F8">
        <w:t xml:space="preserve">the rights of certain Shareholders in a disproportionate manner vis-à-vis the </w:t>
      </w:r>
      <w:r w:rsidR="00EA5CE4" w:rsidRPr="00591619">
        <w:t>other Shareholders</w:t>
      </w:r>
      <w:r w:rsidR="00591619" w:rsidRPr="00591619">
        <w:t xml:space="preserve"> and without prejudice to the approval rights of the holder of the Golden Share pursuant to Article </w:t>
      </w:r>
      <w:r w:rsidR="00591619" w:rsidRPr="00591619">
        <w:fldChar w:fldCharType="begin"/>
      </w:r>
      <w:r w:rsidR="00591619" w:rsidRPr="00591619">
        <w:instrText xml:space="preserve"> REF _Ref139981298 \r \h </w:instrText>
      </w:r>
      <w:r w:rsidR="00591619">
        <w:instrText xml:space="preserve"> \* MERGEFORMAT </w:instrText>
      </w:r>
      <w:r w:rsidR="00591619" w:rsidRPr="00591619">
        <w:fldChar w:fldCharType="separate"/>
      </w:r>
      <w:r w:rsidR="00501FD7">
        <w:t>6.2</w:t>
      </w:r>
      <w:r w:rsidR="00591619" w:rsidRPr="00591619">
        <w:fldChar w:fldCharType="end"/>
      </w:r>
      <w:r w:rsidR="00493B89" w:rsidRPr="00591619">
        <w:t>.</w:t>
      </w:r>
      <w:r w:rsidR="00493B89">
        <w:t xml:space="preserve"> </w:t>
      </w:r>
    </w:p>
    <w:p w14:paraId="74D1D223" w14:textId="77777777" w:rsidR="00EA5CE4" w:rsidRPr="008F01F8" w:rsidRDefault="00EA5CE4" w:rsidP="00703D69">
      <w:pPr>
        <w:pStyle w:val="Kop2"/>
      </w:pPr>
      <w:r w:rsidRPr="008F01F8">
        <w:t>Each Shareholder hereby provides an irrevocable power of attorney to the Management Board to sign on their behalf a Deed of Adherence entered into by any new Shareholder due to the issue or transfer of Shares in accordance with this Agreement</w:t>
      </w:r>
      <w:r w:rsidR="00493B89">
        <w:t xml:space="preserve"> and to in connection therewith amend this Agreement by updating the Cap Table to reflect the updated capitalization of the Company</w:t>
      </w:r>
      <w:r w:rsidRPr="008F01F8">
        <w:t>.</w:t>
      </w:r>
      <w:r w:rsidR="00493B89">
        <w:t xml:space="preserve"> </w:t>
      </w:r>
    </w:p>
    <w:p w14:paraId="30777C55" w14:textId="77777777" w:rsidR="00EA5CE4" w:rsidRPr="00703D69" w:rsidRDefault="00EA5CE4" w:rsidP="00703D69">
      <w:pPr>
        <w:pStyle w:val="Kop2"/>
        <w:rPr>
          <w:lang w:val="en-US"/>
        </w:rPr>
      </w:pPr>
      <w:r w:rsidRPr="00703D69">
        <w:rPr>
          <w:color w:val="000000"/>
          <w:lang w:val="en-US"/>
        </w:rPr>
        <w:t xml:space="preserve">If any </w:t>
      </w:r>
      <w:r w:rsidRPr="008F01F8">
        <w:t>(or part of any) provision of this Agreement is found to be invalid, unenforceable or illegal, the other provisions shall remain in force. If any invalid, unenforceable or illegal provision would be valid, enforceable or legal if some part of it were deleted or modified, that provision shall apply with whatever modification is necessary to give effect to the intention of the Parties.</w:t>
      </w:r>
    </w:p>
    <w:p w14:paraId="72E986D8" w14:textId="77777777" w:rsidR="00EA5CE4" w:rsidRPr="00703D69" w:rsidRDefault="00EA5CE4" w:rsidP="00703D69">
      <w:pPr>
        <w:pStyle w:val="Kop2"/>
        <w:rPr>
          <w:rStyle w:val="Kop2Char"/>
        </w:rPr>
      </w:pPr>
      <w:r w:rsidRPr="00703D69">
        <w:rPr>
          <w:lang w:val="en-US"/>
        </w:rPr>
        <w:t xml:space="preserve">This </w:t>
      </w:r>
      <w:r w:rsidRPr="00703D69">
        <w:rPr>
          <w:rStyle w:val="Kop2Char"/>
        </w:rPr>
        <w:t xml:space="preserve">Agreement cannot be annulled (in Dutch: </w:t>
      </w:r>
      <w:r w:rsidRPr="00703D69">
        <w:rPr>
          <w:rStyle w:val="Kop2Char"/>
          <w:i/>
        </w:rPr>
        <w:t>vernietigd</w:t>
      </w:r>
      <w:r w:rsidRPr="00703D69">
        <w:rPr>
          <w:rStyle w:val="Kop2Char"/>
        </w:rPr>
        <w:t>)</w:t>
      </w:r>
      <w:r w:rsidR="005637D5" w:rsidRPr="00703D69">
        <w:rPr>
          <w:rStyle w:val="Kop2Char"/>
        </w:rPr>
        <w:t>,</w:t>
      </w:r>
      <w:r w:rsidRPr="00703D69">
        <w:rPr>
          <w:rStyle w:val="Kop2Char"/>
        </w:rPr>
        <w:t xml:space="preserve"> </w:t>
      </w:r>
      <w:r w:rsidR="005637D5" w:rsidRPr="00703D69">
        <w:rPr>
          <w:rStyle w:val="Kop2Char"/>
        </w:rPr>
        <w:t xml:space="preserve">rescinded </w:t>
      </w:r>
      <w:r w:rsidRPr="00703D69">
        <w:rPr>
          <w:rStyle w:val="Kop2Char"/>
        </w:rPr>
        <w:t xml:space="preserve">(in Dutch: </w:t>
      </w:r>
      <w:r w:rsidRPr="00703D69">
        <w:rPr>
          <w:rStyle w:val="Kop2Char"/>
          <w:i/>
        </w:rPr>
        <w:t>ontbonden</w:t>
      </w:r>
      <w:r w:rsidRPr="00703D69">
        <w:rPr>
          <w:rStyle w:val="Kop2Char"/>
        </w:rPr>
        <w:t>)</w:t>
      </w:r>
      <w:r w:rsidR="005637D5" w:rsidRPr="00703D69">
        <w:rPr>
          <w:rStyle w:val="Kop2Char"/>
        </w:rPr>
        <w:t xml:space="preserve"> or otherwise terminated, nor can modification of (the effects of) this Agreement on the grounds of neutralization of detriment (in Dutch: </w:t>
      </w:r>
      <w:r w:rsidR="005637D5" w:rsidRPr="00703D69">
        <w:rPr>
          <w:rStyle w:val="Kop2Char"/>
          <w:i/>
        </w:rPr>
        <w:t>wijziging ter opheffing van nadeel</w:t>
      </w:r>
      <w:r w:rsidR="005637D5" w:rsidRPr="00703D69">
        <w:rPr>
          <w:rStyle w:val="Kop2Char"/>
        </w:rPr>
        <w:t>) be requested by any Party</w:t>
      </w:r>
      <w:r w:rsidR="0030111D" w:rsidRPr="00703D69">
        <w:rPr>
          <w:rStyle w:val="Kop2Char"/>
        </w:rPr>
        <w:t>, save as provided for in this Agreement</w:t>
      </w:r>
      <w:r w:rsidRPr="00703D69">
        <w:rPr>
          <w:rStyle w:val="Kop2Char"/>
        </w:rPr>
        <w:t>.</w:t>
      </w:r>
    </w:p>
    <w:p w14:paraId="03E6EEA1" w14:textId="77777777" w:rsidR="00EA5CE4" w:rsidRPr="008F01F8" w:rsidRDefault="00EA5CE4" w:rsidP="00703D69">
      <w:pPr>
        <w:pStyle w:val="Kop2"/>
      </w:pPr>
      <w:bookmarkStart w:id="164" w:name="_Ref465071916"/>
      <w:bookmarkStart w:id="165" w:name="_Ref411437234"/>
      <w:r w:rsidRPr="008F01F8">
        <w:t xml:space="preserve">This Agreement and any dispute or claim arising from or in connection with it or its subject matter shall be exclusively governed by and construed in accordance with the laws of the Netherlands. The Parties irrevocably agree that the court of </w:t>
      </w:r>
      <w:r w:rsidR="0030111D" w:rsidRPr="008F01F8">
        <w:t xml:space="preserve">Utrecht </w:t>
      </w:r>
      <w:r w:rsidRPr="008F01F8">
        <w:t>shall have exclusive jurisdiction to settle any dispute or claim that arises from or in connection with this Agreement or its subject matter.</w:t>
      </w:r>
      <w:bookmarkEnd w:id="164"/>
      <w:bookmarkEnd w:id="165"/>
    </w:p>
    <w:bookmarkEnd w:id="30"/>
    <w:bookmarkEnd w:id="31"/>
    <w:p w14:paraId="4D5D482A" w14:textId="77777777" w:rsidR="0029207A" w:rsidRPr="00703D69" w:rsidRDefault="006B16B1" w:rsidP="007F3960">
      <w:pPr>
        <w:spacing w:before="120" w:line="312" w:lineRule="auto"/>
        <w:jc w:val="center"/>
        <w:rPr>
          <w:i/>
          <w:lang w:val="en-GB"/>
        </w:rPr>
      </w:pPr>
      <w:r w:rsidRPr="00703D69">
        <w:rPr>
          <w:i/>
          <w:lang w:val="en-GB"/>
        </w:rPr>
        <w:t>[Signature page to follow]</w:t>
      </w:r>
    </w:p>
    <w:p w14:paraId="0EA65D82" w14:textId="77777777" w:rsidR="0029207A" w:rsidRPr="00703D69" w:rsidRDefault="0029207A">
      <w:pPr>
        <w:spacing w:after="0"/>
        <w:jc w:val="left"/>
        <w:rPr>
          <w:i/>
          <w:lang w:val="en-GB"/>
        </w:rPr>
      </w:pPr>
      <w:r w:rsidRPr="00703D69">
        <w:rPr>
          <w:i/>
          <w:lang w:val="en-GB"/>
        </w:rPr>
        <w:br w:type="page"/>
      </w:r>
    </w:p>
    <w:p w14:paraId="1F5E0D6F" w14:textId="6296BC1C" w:rsidR="006B16B1" w:rsidRPr="00703D69" w:rsidRDefault="006B16B1" w:rsidP="006B16B1">
      <w:pPr>
        <w:spacing w:before="120" w:line="312" w:lineRule="auto"/>
        <w:jc w:val="center"/>
        <w:rPr>
          <w:lang w:val="en-GB"/>
        </w:rPr>
      </w:pPr>
      <w:r w:rsidRPr="00703D69">
        <w:rPr>
          <w:lang w:val="en-GB"/>
        </w:rPr>
        <w:lastRenderedPageBreak/>
        <w:t xml:space="preserve">[Signature page to </w:t>
      </w:r>
      <w:r w:rsidR="00AD6E28" w:rsidRPr="00703D69">
        <w:rPr>
          <w:lang w:val="en-GB"/>
        </w:rPr>
        <w:t>S</w:t>
      </w:r>
      <w:r w:rsidRPr="00703D69">
        <w:rPr>
          <w:lang w:val="en-GB"/>
        </w:rPr>
        <w:t>hareh</w:t>
      </w:r>
      <w:r w:rsidR="005D19B7" w:rsidRPr="00703D69">
        <w:rPr>
          <w:lang w:val="en-GB"/>
        </w:rPr>
        <w:t xml:space="preserve">olders agreement in respect of </w:t>
      </w:r>
      <w:r w:rsidR="00A51AA4" w:rsidRPr="00703D69">
        <w:rPr>
          <w:lang w:val="en-GB"/>
        </w:rPr>
        <w:t>[</w:t>
      </w:r>
      <w:r w:rsidR="00A51AA4" w:rsidRPr="008538C5">
        <w:rPr>
          <w:highlight w:val="cyan"/>
          <w:lang w:val="en-GB"/>
        </w:rPr>
        <w:t>Company</w:t>
      </w:r>
      <w:r w:rsidR="00A51AA4" w:rsidRPr="00703D69">
        <w:rPr>
          <w:lang w:val="en-GB"/>
        </w:rPr>
        <w:t>]</w:t>
      </w:r>
      <w:r w:rsidR="005D19B7" w:rsidRPr="00703D69">
        <w:rPr>
          <w:lang w:val="en-GB"/>
        </w:rPr>
        <w:t xml:space="preserve"> B.V.</w:t>
      </w:r>
      <w:r w:rsidRPr="00703D69">
        <w:rPr>
          <w:lang w:val="en-GB"/>
        </w:rPr>
        <w:t>]</w:t>
      </w:r>
    </w:p>
    <w:p w14:paraId="7636208E" w14:textId="77777777" w:rsidR="0029722F" w:rsidRPr="00703D69" w:rsidRDefault="0029722F" w:rsidP="008E422E">
      <w:pPr>
        <w:spacing w:before="120" w:line="312" w:lineRule="auto"/>
        <w:jc w:val="center"/>
        <w:rPr>
          <w:lang w:val="en-GB"/>
        </w:rPr>
      </w:pPr>
    </w:p>
    <w:p w14:paraId="158BE17F" w14:textId="77777777" w:rsidR="0074532F" w:rsidRPr="00703D69" w:rsidRDefault="003F5083">
      <w:pPr>
        <w:spacing w:before="120" w:line="312" w:lineRule="auto"/>
        <w:rPr>
          <w:lang w:val="en-GB"/>
        </w:rPr>
      </w:pPr>
      <w:r w:rsidRPr="00703D69">
        <w:rPr>
          <w:lang w:val="en-GB"/>
        </w:rPr>
        <w:t xml:space="preserve">This Agreement </w:t>
      </w:r>
      <w:r w:rsidR="004A5F56" w:rsidRPr="00703D69">
        <w:rPr>
          <w:lang w:val="en-GB"/>
        </w:rPr>
        <w:t>wa</w:t>
      </w:r>
      <w:r w:rsidRPr="00703D69">
        <w:rPr>
          <w:lang w:val="en-GB"/>
        </w:rPr>
        <w:t>s signed on</w:t>
      </w:r>
      <w:r w:rsidR="0074532F" w:rsidRPr="00703D69">
        <w:rPr>
          <w:lang w:val="en-GB"/>
        </w:rPr>
        <w:t xml:space="preserve"> </w:t>
      </w:r>
      <w:r w:rsidR="003A6628" w:rsidRPr="00703D69">
        <w:rPr>
          <w:lang w:val="en-GB"/>
        </w:rPr>
        <w:t>the date first written above</w:t>
      </w:r>
      <w:r w:rsidR="0074532F" w:rsidRPr="00703D69">
        <w:rPr>
          <w:lang w:val="en-GB"/>
        </w:rPr>
        <w:t>.</w:t>
      </w:r>
    </w:p>
    <w:tbl>
      <w:tblPr>
        <w:tblW w:w="91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5"/>
        <w:gridCol w:w="4643"/>
      </w:tblGrid>
      <w:tr w:rsidR="00765FC5" w:rsidRPr="00396589" w14:paraId="3E74C76F" w14:textId="77777777" w:rsidTr="00703D69">
        <w:tc>
          <w:tcPr>
            <w:tcW w:w="4535" w:type="dxa"/>
          </w:tcPr>
          <w:p w14:paraId="04FB2432" w14:textId="77777777" w:rsidR="00765FC5" w:rsidRPr="00703D69" w:rsidRDefault="00765FC5">
            <w:pPr>
              <w:spacing w:before="120" w:line="312" w:lineRule="auto"/>
              <w:rPr>
                <w:lang w:val="en-GB"/>
              </w:rPr>
            </w:pPr>
            <w:r w:rsidRPr="00703D69">
              <w:rPr>
                <w:lang w:val="en-GB"/>
              </w:rPr>
              <w:t xml:space="preserve">on behalf of </w:t>
            </w:r>
          </w:p>
          <w:p w14:paraId="31A83FA6" w14:textId="77777777" w:rsidR="00765FC5" w:rsidRPr="00703D69" w:rsidRDefault="00765FC5">
            <w:pPr>
              <w:spacing w:before="120" w:line="312" w:lineRule="auto"/>
              <w:rPr>
                <w:lang w:val="en-GB"/>
              </w:rPr>
            </w:pPr>
            <w:r w:rsidRPr="00703D69">
              <w:rPr>
                <w:lang w:val="en-GB"/>
              </w:rPr>
              <w:t>the Company</w:t>
            </w:r>
          </w:p>
          <w:p w14:paraId="1E9E8099" w14:textId="77777777" w:rsidR="00765FC5" w:rsidRPr="00703D69" w:rsidRDefault="00765FC5">
            <w:pPr>
              <w:spacing w:before="120" w:line="312" w:lineRule="auto"/>
              <w:rPr>
                <w:lang w:val="en-GB"/>
              </w:rPr>
            </w:pPr>
          </w:p>
          <w:p w14:paraId="41B83763" w14:textId="77777777" w:rsidR="00765FC5" w:rsidRPr="00703D69" w:rsidRDefault="00765FC5">
            <w:pPr>
              <w:spacing w:before="120" w:line="312" w:lineRule="auto"/>
              <w:rPr>
                <w:lang w:val="en-GB"/>
              </w:rPr>
            </w:pPr>
          </w:p>
          <w:p w14:paraId="5331A795" w14:textId="77777777" w:rsidR="00765FC5" w:rsidRPr="00703D69" w:rsidRDefault="00765FC5">
            <w:pPr>
              <w:spacing w:before="120" w:line="312" w:lineRule="auto"/>
              <w:rPr>
                <w:lang w:val="en-GB"/>
              </w:rPr>
            </w:pPr>
            <w:r w:rsidRPr="00703D69">
              <w:rPr>
                <w:lang w:val="en-GB"/>
              </w:rPr>
              <w:t>_______________</w:t>
            </w:r>
          </w:p>
          <w:p w14:paraId="32F6D812" w14:textId="77777777" w:rsidR="00765FC5" w:rsidRPr="00703D69" w:rsidRDefault="00765FC5">
            <w:pPr>
              <w:spacing w:before="120" w:line="312" w:lineRule="auto"/>
              <w:rPr>
                <w:lang w:val="es-ES"/>
              </w:rPr>
            </w:pPr>
            <w:r w:rsidRPr="00703D69">
              <w:rPr>
                <w:lang w:val="es-ES"/>
              </w:rPr>
              <w:t xml:space="preserve">By: </w:t>
            </w:r>
            <w:r w:rsidRPr="00703D69" w:rsidDel="00D47434">
              <w:rPr>
                <w:lang w:val="en-GB"/>
              </w:rPr>
              <w:t xml:space="preserve"> </w:t>
            </w:r>
          </w:p>
          <w:p w14:paraId="42CBF551" w14:textId="77777777" w:rsidR="00765FC5" w:rsidRPr="00703D69" w:rsidRDefault="00765FC5">
            <w:pPr>
              <w:spacing w:before="120" w:line="312" w:lineRule="auto"/>
              <w:rPr>
                <w:lang w:val="en-GB"/>
              </w:rPr>
            </w:pPr>
            <w:r w:rsidRPr="00703D69">
              <w:rPr>
                <w:lang w:val="en-GB"/>
              </w:rPr>
              <w:t xml:space="preserve">Title: </w:t>
            </w:r>
          </w:p>
        </w:tc>
        <w:tc>
          <w:tcPr>
            <w:tcW w:w="4643" w:type="dxa"/>
          </w:tcPr>
          <w:p w14:paraId="258F08E8" w14:textId="77777777" w:rsidR="00765FC5" w:rsidRPr="00703D69" w:rsidRDefault="00765FC5">
            <w:pPr>
              <w:spacing w:before="120" w:line="312" w:lineRule="auto"/>
              <w:rPr>
                <w:lang w:val="en-GB"/>
              </w:rPr>
            </w:pPr>
            <w:r w:rsidRPr="00703D69">
              <w:rPr>
                <w:lang w:val="en-GB"/>
              </w:rPr>
              <w:t xml:space="preserve">on behalf of </w:t>
            </w:r>
          </w:p>
          <w:p w14:paraId="7B557602" w14:textId="77777777" w:rsidR="00765FC5" w:rsidRPr="00703D69" w:rsidRDefault="00765FC5">
            <w:pPr>
              <w:spacing w:before="120" w:line="312" w:lineRule="auto"/>
              <w:rPr>
                <w:lang w:val="en-GB"/>
              </w:rPr>
            </w:pPr>
            <w:r w:rsidRPr="00703D69">
              <w:rPr>
                <w:lang w:val="en-GB"/>
              </w:rPr>
              <w:t>the Company</w:t>
            </w:r>
          </w:p>
          <w:p w14:paraId="189D20BE" w14:textId="77777777" w:rsidR="00765FC5" w:rsidRPr="00703D69" w:rsidRDefault="00765FC5">
            <w:pPr>
              <w:spacing w:before="120" w:line="312" w:lineRule="auto"/>
              <w:rPr>
                <w:lang w:val="en-GB"/>
              </w:rPr>
            </w:pPr>
          </w:p>
          <w:p w14:paraId="5EFDCFCB" w14:textId="77777777" w:rsidR="00765FC5" w:rsidRPr="00703D69" w:rsidRDefault="00765FC5">
            <w:pPr>
              <w:spacing w:before="120" w:line="312" w:lineRule="auto"/>
              <w:rPr>
                <w:lang w:val="en-GB"/>
              </w:rPr>
            </w:pPr>
          </w:p>
          <w:p w14:paraId="4A19967B" w14:textId="77777777" w:rsidR="00765FC5" w:rsidRPr="00703D69" w:rsidRDefault="00765FC5">
            <w:pPr>
              <w:spacing w:before="120" w:line="312" w:lineRule="auto"/>
              <w:rPr>
                <w:lang w:val="en-GB"/>
              </w:rPr>
            </w:pPr>
            <w:r w:rsidRPr="00703D69">
              <w:rPr>
                <w:lang w:val="en-GB"/>
              </w:rPr>
              <w:t>_______________</w:t>
            </w:r>
          </w:p>
          <w:p w14:paraId="52AED090" w14:textId="77777777" w:rsidR="00765FC5" w:rsidRPr="00703D69" w:rsidRDefault="00765FC5">
            <w:pPr>
              <w:spacing w:before="120" w:line="312" w:lineRule="auto"/>
              <w:rPr>
                <w:lang w:val="es-ES"/>
              </w:rPr>
            </w:pPr>
            <w:r w:rsidRPr="00703D69">
              <w:rPr>
                <w:lang w:val="es-ES"/>
              </w:rPr>
              <w:t xml:space="preserve">By: </w:t>
            </w:r>
            <w:r w:rsidRPr="00703D69" w:rsidDel="00D47434">
              <w:rPr>
                <w:lang w:val="en-GB"/>
              </w:rPr>
              <w:t xml:space="preserve"> </w:t>
            </w:r>
          </w:p>
          <w:p w14:paraId="17840306" w14:textId="77777777" w:rsidR="00765FC5" w:rsidRPr="00703D69" w:rsidRDefault="00765FC5">
            <w:pPr>
              <w:spacing w:before="120" w:line="312" w:lineRule="auto"/>
              <w:rPr>
                <w:lang w:val="en-GB"/>
              </w:rPr>
            </w:pPr>
            <w:r w:rsidRPr="00703D69">
              <w:rPr>
                <w:lang w:val="en-GB"/>
              </w:rPr>
              <w:t>Title:</w:t>
            </w:r>
          </w:p>
        </w:tc>
      </w:tr>
      <w:tr w:rsidR="008971A5" w:rsidRPr="00D43D5D" w14:paraId="2BA4C54D" w14:textId="77777777" w:rsidTr="00703D69">
        <w:tc>
          <w:tcPr>
            <w:tcW w:w="4535" w:type="dxa"/>
          </w:tcPr>
          <w:p w14:paraId="78756A14" w14:textId="77777777" w:rsidR="008971A5" w:rsidRPr="00703D69" w:rsidRDefault="008971A5" w:rsidP="008971A5">
            <w:pPr>
              <w:spacing w:before="120" w:line="312" w:lineRule="auto"/>
              <w:rPr>
                <w:lang w:val="en-GB"/>
              </w:rPr>
            </w:pPr>
            <w:r w:rsidRPr="00703D69">
              <w:rPr>
                <w:lang w:val="en-GB"/>
              </w:rPr>
              <w:t xml:space="preserve">on behalf of </w:t>
            </w:r>
          </w:p>
          <w:p w14:paraId="29EFC245" w14:textId="2BA15E2B" w:rsidR="008971A5" w:rsidRPr="00703D69" w:rsidRDefault="000D7C3E" w:rsidP="008971A5">
            <w:pPr>
              <w:spacing w:before="120" w:line="312" w:lineRule="auto"/>
              <w:rPr>
                <w:lang w:val="en-GB"/>
              </w:rPr>
            </w:pPr>
            <w:r>
              <w:rPr>
                <w:lang w:val="en-GB"/>
              </w:rPr>
              <w:t>[</w:t>
            </w:r>
            <w:r w:rsidRPr="000D7C3E">
              <w:rPr>
                <w:highlight w:val="cyan"/>
                <w:lang w:val="en-GB"/>
              </w:rPr>
              <w:t xml:space="preserve">Founder, Founder Holdco, Investor, </w:t>
            </w:r>
            <w:r w:rsidR="00E54BF0">
              <w:rPr>
                <w:highlight w:val="cyan"/>
                <w:lang w:val="en-GB"/>
              </w:rPr>
              <w:t>Priority</w:t>
            </w:r>
            <w:r w:rsidRPr="000D7C3E">
              <w:rPr>
                <w:highlight w:val="cyan"/>
                <w:lang w:val="en-GB"/>
              </w:rPr>
              <w:t xml:space="preserve"> Shar</w:t>
            </w:r>
            <w:r w:rsidR="00E54BF0">
              <w:rPr>
                <w:highlight w:val="cyan"/>
                <w:lang w:val="en-GB"/>
              </w:rPr>
              <w:t>e</w:t>
            </w:r>
            <w:r w:rsidRPr="000D7C3E">
              <w:rPr>
                <w:highlight w:val="cyan"/>
                <w:lang w:val="en-GB"/>
              </w:rPr>
              <w:t>holder</w:t>
            </w:r>
            <w:r>
              <w:rPr>
                <w:lang w:val="en-GB"/>
              </w:rPr>
              <w:t>]</w:t>
            </w:r>
          </w:p>
          <w:p w14:paraId="7056E414" w14:textId="77777777" w:rsidR="00765FC5" w:rsidRPr="00703D69" w:rsidRDefault="00765FC5" w:rsidP="008971A5">
            <w:pPr>
              <w:spacing w:before="120" w:line="312" w:lineRule="auto"/>
              <w:rPr>
                <w:lang w:val="en-GB"/>
              </w:rPr>
            </w:pPr>
          </w:p>
          <w:p w14:paraId="6DFC9AF1" w14:textId="77777777" w:rsidR="008971A5" w:rsidRDefault="008971A5" w:rsidP="008971A5">
            <w:pPr>
              <w:spacing w:before="120" w:line="312" w:lineRule="auto"/>
              <w:rPr>
                <w:lang w:val="en-GB"/>
              </w:rPr>
            </w:pPr>
          </w:p>
          <w:p w14:paraId="22249EAD" w14:textId="77777777" w:rsidR="000E1AB2" w:rsidRPr="00703D69" w:rsidRDefault="000E1AB2" w:rsidP="008971A5">
            <w:pPr>
              <w:spacing w:before="120" w:line="312" w:lineRule="auto"/>
              <w:rPr>
                <w:lang w:val="en-GB"/>
              </w:rPr>
            </w:pPr>
          </w:p>
          <w:p w14:paraId="0ED11381" w14:textId="77777777" w:rsidR="008971A5" w:rsidRPr="00703D69" w:rsidRDefault="008971A5" w:rsidP="008971A5">
            <w:pPr>
              <w:spacing w:before="120" w:line="312" w:lineRule="auto"/>
              <w:rPr>
                <w:lang w:val="en-GB"/>
              </w:rPr>
            </w:pPr>
            <w:r w:rsidRPr="00703D69">
              <w:rPr>
                <w:lang w:val="en-GB"/>
              </w:rPr>
              <w:t>_______________</w:t>
            </w:r>
          </w:p>
          <w:p w14:paraId="05E5EA66" w14:textId="29BB3680" w:rsidR="008971A5" w:rsidRPr="00703D69" w:rsidRDefault="008971A5" w:rsidP="008971A5">
            <w:pPr>
              <w:spacing w:before="120" w:line="312" w:lineRule="auto"/>
              <w:rPr>
                <w:lang w:val="es-ES"/>
              </w:rPr>
            </w:pPr>
            <w:r w:rsidRPr="00703D69">
              <w:rPr>
                <w:lang w:val="es-ES"/>
              </w:rPr>
              <w:t xml:space="preserve">By: </w:t>
            </w:r>
            <w:r w:rsidRPr="00703D69" w:rsidDel="00D47434">
              <w:rPr>
                <w:lang w:val="en-GB"/>
              </w:rPr>
              <w:t xml:space="preserve"> </w:t>
            </w:r>
          </w:p>
          <w:p w14:paraId="4FC7E97B" w14:textId="0E2687FF" w:rsidR="008971A5" w:rsidRPr="00703D69" w:rsidRDefault="008971A5" w:rsidP="008971A5">
            <w:pPr>
              <w:spacing w:before="120" w:line="312" w:lineRule="auto"/>
              <w:rPr>
                <w:lang w:val="en-GB"/>
              </w:rPr>
            </w:pPr>
            <w:r w:rsidRPr="00703D69">
              <w:rPr>
                <w:lang w:val="en-GB"/>
              </w:rPr>
              <w:t xml:space="preserve">Title: </w:t>
            </w:r>
          </w:p>
        </w:tc>
        <w:tc>
          <w:tcPr>
            <w:tcW w:w="4643" w:type="dxa"/>
          </w:tcPr>
          <w:p w14:paraId="394973A6" w14:textId="14BE5419" w:rsidR="00765FC5" w:rsidRPr="00703D69" w:rsidRDefault="008971A5" w:rsidP="00765FC5">
            <w:pPr>
              <w:spacing w:before="120" w:line="312" w:lineRule="auto"/>
              <w:rPr>
                <w:lang w:val="en-GB"/>
              </w:rPr>
            </w:pPr>
            <w:r w:rsidRPr="00703D69">
              <w:rPr>
                <w:lang w:val="en-GB"/>
              </w:rPr>
              <w:t xml:space="preserve">on behalf of </w:t>
            </w:r>
          </w:p>
          <w:p w14:paraId="11B72E90" w14:textId="77777777" w:rsidR="00E54BF0" w:rsidRPr="00703D69" w:rsidRDefault="00E54BF0" w:rsidP="00E54BF0">
            <w:pPr>
              <w:spacing w:before="120" w:line="312" w:lineRule="auto"/>
              <w:rPr>
                <w:lang w:val="en-GB"/>
              </w:rPr>
            </w:pPr>
            <w:r>
              <w:rPr>
                <w:lang w:val="en-GB"/>
              </w:rPr>
              <w:t>[</w:t>
            </w:r>
            <w:r w:rsidRPr="000D7C3E">
              <w:rPr>
                <w:highlight w:val="cyan"/>
                <w:lang w:val="en-GB"/>
              </w:rPr>
              <w:t xml:space="preserve">Founder, Founder Holdco, Investor, </w:t>
            </w:r>
            <w:r>
              <w:rPr>
                <w:highlight w:val="cyan"/>
                <w:lang w:val="en-GB"/>
              </w:rPr>
              <w:t>Priority</w:t>
            </w:r>
            <w:r w:rsidRPr="000D7C3E">
              <w:rPr>
                <w:highlight w:val="cyan"/>
                <w:lang w:val="en-GB"/>
              </w:rPr>
              <w:t xml:space="preserve"> Shar</w:t>
            </w:r>
            <w:r>
              <w:rPr>
                <w:highlight w:val="cyan"/>
                <w:lang w:val="en-GB"/>
              </w:rPr>
              <w:t>e</w:t>
            </w:r>
            <w:r w:rsidRPr="000D7C3E">
              <w:rPr>
                <w:highlight w:val="cyan"/>
                <w:lang w:val="en-GB"/>
              </w:rPr>
              <w:t>holder</w:t>
            </w:r>
            <w:r>
              <w:rPr>
                <w:lang w:val="en-GB"/>
              </w:rPr>
              <w:t>]</w:t>
            </w:r>
          </w:p>
          <w:p w14:paraId="51E67202" w14:textId="500E5876" w:rsidR="00765FC5" w:rsidRPr="00703D69" w:rsidRDefault="00765FC5" w:rsidP="00765FC5">
            <w:pPr>
              <w:spacing w:before="120" w:line="312" w:lineRule="auto"/>
              <w:rPr>
                <w:lang w:val="en-GB"/>
              </w:rPr>
            </w:pPr>
          </w:p>
          <w:p w14:paraId="0837273C" w14:textId="77777777" w:rsidR="00765FC5" w:rsidRPr="00703D69" w:rsidRDefault="00765FC5" w:rsidP="00765FC5">
            <w:pPr>
              <w:spacing w:before="120" w:line="312" w:lineRule="auto"/>
              <w:rPr>
                <w:lang w:val="en-GB"/>
              </w:rPr>
            </w:pPr>
          </w:p>
          <w:p w14:paraId="10B0943E" w14:textId="77777777" w:rsidR="00765FC5" w:rsidRPr="00703D69" w:rsidRDefault="00765FC5" w:rsidP="00765FC5">
            <w:pPr>
              <w:spacing w:before="120" w:line="312" w:lineRule="auto"/>
              <w:rPr>
                <w:lang w:val="en-GB"/>
              </w:rPr>
            </w:pPr>
          </w:p>
          <w:p w14:paraId="6133B602" w14:textId="77777777" w:rsidR="00765FC5" w:rsidRPr="00703D69" w:rsidRDefault="00765FC5" w:rsidP="00765FC5">
            <w:pPr>
              <w:spacing w:before="120" w:line="312" w:lineRule="auto"/>
              <w:rPr>
                <w:lang w:val="en-GB"/>
              </w:rPr>
            </w:pPr>
            <w:r w:rsidRPr="00703D69">
              <w:rPr>
                <w:lang w:val="en-GB"/>
              </w:rPr>
              <w:t>_______________</w:t>
            </w:r>
          </w:p>
          <w:p w14:paraId="17DA605E" w14:textId="77777777" w:rsidR="00765FC5" w:rsidRPr="00703D69" w:rsidRDefault="00765FC5" w:rsidP="00765FC5">
            <w:pPr>
              <w:spacing w:before="120" w:line="312" w:lineRule="auto"/>
              <w:rPr>
                <w:lang w:val="es-ES"/>
              </w:rPr>
            </w:pPr>
            <w:r w:rsidRPr="00703D69">
              <w:rPr>
                <w:lang w:val="es-ES"/>
              </w:rPr>
              <w:t xml:space="preserve">By: </w:t>
            </w:r>
            <w:r w:rsidRPr="00703D69" w:rsidDel="00D47434">
              <w:rPr>
                <w:lang w:val="en-GB"/>
              </w:rPr>
              <w:t xml:space="preserve"> </w:t>
            </w:r>
          </w:p>
          <w:p w14:paraId="4354EA13" w14:textId="2FAFB05E" w:rsidR="008971A5" w:rsidRPr="00703D69" w:rsidRDefault="00765FC5" w:rsidP="00765FC5">
            <w:pPr>
              <w:spacing w:before="120" w:line="312" w:lineRule="auto"/>
              <w:rPr>
                <w:lang w:val="en-GB"/>
              </w:rPr>
            </w:pPr>
            <w:r w:rsidRPr="00703D69">
              <w:rPr>
                <w:lang w:val="en-GB"/>
              </w:rPr>
              <w:t>Title:</w:t>
            </w:r>
          </w:p>
        </w:tc>
      </w:tr>
      <w:tr w:rsidR="008971A5" w:rsidRPr="00D43D5D" w14:paraId="739AC152" w14:textId="77777777" w:rsidTr="00703D69">
        <w:tc>
          <w:tcPr>
            <w:tcW w:w="4535" w:type="dxa"/>
          </w:tcPr>
          <w:p w14:paraId="2452A32E" w14:textId="77777777" w:rsidR="008971A5" w:rsidRPr="00703D69" w:rsidRDefault="008971A5" w:rsidP="008971A5">
            <w:pPr>
              <w:spacing w:before="120" w:line="312" w:lineRule="auto"/>
              <w:rPr>
                <w:lang w:val="en-GB"/>
              </w:rPr>
            </w:pPr>
            <w:r w:rsidRPr="00703D69">
              <w:rPr>
                <w:lang w:val="en-GB"/>
              </w:rPr>
              <w:t xml:space="preserve">on behalf of </w:t>
            </w:r>
          </w:p>
          <w:p w14:paraId="5D2A2F97" w14:textId="77777777" w:rsidR="00E54BF0" w:rsidRPr="00703D69" w:rsidRDefault="00E54BF0" w:rsidP="00E54BF0">
            <w:pPr>
              <w:spacing w:before="120" w:line="312" w:lineRule="auto"/>
              <w:rPr>
                <w:lang w:val="en-GB"/>
              </w:rPr>
            </w:pPr>
            <w:r>
              <w:rPr>
                <w:lang w:val="en-GB"/>
              </w:rPr>
              <w:t>[</w:t>
            </w:r>
            <w:r w:rsidRPr="000D7C3E">
              <w:rPr>
                <w:highlight w:val="cyan"/>
                <w:lang w:val="en-GB"/>
              </w:rPr>
              <w:t xml:space="preserve">Founder, Founder Holdco, Investor, </w:t>
            </w:r>
            <w:r>
              <w:rPr>
                <w:highlight w:val="cyan"/>
                <w:lang w:val="en-GB"/>
              </w:rPr>
              <w:t>Priority</w:t>
            </w:r>
            <w:r w:rsidRPr="000D7C3E">
              <w:rPr>
                <w:highlight w:val="cyan"/>
                <w:lang w:val="en-GB"/>
              </w:rPr>
              <w:t xml:space="preserve"> Shar</w:t>
            </w:r>
            <w:r>
              <w:rPr>
                <w:highlight w:val="cyan"/>
                <w:lang w:val="en-GB"/>
              </w:rPr>
              <w:t>e</w:t>
            </w:r>
            <w:r w:rsidRPr="000D7C3E">
              <w:rPr>
                <w:highlight w:val="cyan"/>
                <w:lang w:val="en-GB"/>
              </w:rPr>
              <w:t>holder</w:t>
            </w:r>
            <w:r>
              <w:rPr>
                <w:lang w:val="en-GB"/>
              </w:rPr>
              <w:t>]</w:t>
            </w:r>
          </w:p>
          <w:p w14:paraId="002E9CC4" w14:textId="77777777" w:rsidR="00765FC5" w:rsidRPr="00703D69" w:rsidRDefault="00765FC5" w:rsidP="008971A5">
            <w:pPr>
              <w:spacing w:before="120" w:line="312" w:lineRule="auto"/>
              <w:rPr>
                <w:lang w:val="en-GB"/>
              </w:rPr>
            </w:pPr>
          </w:p>
          <w:p w14:paraId="1740BC22" w14:textId="77777777" w:rsidR="008971A5" w:rsidRPr="00703D69" w:rsidRDefault="008971A5" w:rsidP="008971A5">
            <w:pPr>
              <w:spacing w:before="120" w:line="312" w:lineRule="auto"/>
              <w:rPr>
                <w:lang w:val="en-GB"/>
              </w:rPr>
            </w:pPr>
          </w:p>
          <w:p w14:paraId="7BE93086" w14:textId="77777777" w:rsidR="000E1AB2" w:rsidRDefault="000E1AB2" w:rsidP="008971A5">
            <w:pPr>
              <w:spacing w:before="120" w:line="312" w:lineRule="auto"/>
              <w:rPr>
                <w:lang w:val="en-GB"/>
              </w:rPr>
            </w:pPr>
          </w:p>
          <w:p w14:paraId="297E2F48" w14:textId="7EA43098" w:rsidR="008971A5" w:rsidRPr="00703D69" w:rsidRDefault="008971A5" w:rsidP="008971A5">
            <w:pPr>
              <w:spacing w:before="120" w:line="312" w:lineRule="auto"/>
              <w:rPr>
                <w:lang w:val="en-GB"/>
              </w:rPr>
            </w:pPr>
            <w:r w:rsidRPr="00703D69">
              <w:rPr>
                <w:lang w:val="en-GB"/>
              </w:rPr>
              <w:t>_____________</w:t>
            </w:r>
          </w:p>
          <w:p w14:paraId="68E8B793" w14:textId="77777777" w:rsidR="008971A5" w:rsidRPr="00703D69" w:rsidRDefault="008971A5" w:rsidP="008971A5">
            <w:pPr>
              <w:spacing w:before="120" w:line="312" w:lineRule="auto"/>
              <w:rPr>
                <w:lang w:val="es-ES"/>
              </w:rPr>
            </w:pPr>
            <w:r w:rsidRPr="00703D69">
              <w:rPr>
                <w:lang w:val="es-ES"/>
              </w:rPr>
              <w:t xml:space="preserve">By: </w:t>
            </w:r>
            <w:r w:rsidRPr="00703D69" w:rsidDel="00D47434">
              <w:rPr>
                <w:lang w:val="en-GB"/>
              </w:rPr>
              <w:t xml:space="preserve"> </w:t>
            </w:r>
          </w:p>
          <w:p w14:paraId="42D76D53" w14:textId="77777777" w:rsidR="008971A5" w:rsidRPr="00703D69" w:rsidRDefault="008971A5" w:rsidP="008971A5">
            <w:pPr>
              <w:spacing w:before="120" w:line="312" w:lineRule="auto"/>
              <w:rPr>
                <w:lang w:val="en-GB"/>
              </w:rPr>
            </w:pPr>
            <w:r w:rsidRPr="00703D69">
              <w:rPr>
                <w:lang w:val="en-GB"/>
              </w:rPr>
              <w:t xml:space="preserve">Title: </w:t>
            </w:r>
          </w:p>
        </w:tc>
        <w:tc>
          <w:tcPr>
            <w:tcW w:w="4643" w:type="dxa"/>
          </w:tcPr>
          <w:p w14:paraId="5D89EAB5" w14:textId="77777777" w:rsidR="00765FC5" w:rsidRPr="00703D69" w:rsidRDefault="008971A5" w:rsidP="00765FC5">
            <w:pPr>
              <w:spacing w:before="120" w:line="312" w:lineRule="auto"/>
              <w:rPr>
                <w:lang w:val="en-GB"/>
              </w:rPr>
            </w:pPr>
            <w:r w:rsidRPr="00703D69">
              <w:rPr>
                <w:lang w:val="en-GB"/>
              </w:rPr>
              <w:t xml:space="preserve">on behalf of </w:t>
            </w:r>
          </w:p>
          <w:p w14:paraId="599CA7F7" w14:textId="77777777" w:rsidR="00E54BF0" w:rsidRPr="00703D69" w:rsidRDefault="00E54BF0" w:rsidP="00E54BF0">
            <w:pPr>
              <w:spacing w:before="120" w:line="312" w:lineRule="auto"/>
              <w:rPr>
                <w:lang w:val="en-GB"/>
              </w:rPr>
            </w:pPr>
            <w:r>
              <w:rPr>
                <w:lang w:val="en-GB"/>
              </w:rPr>
              <w:t>[</w:t>
            </w:r>
            <w:r w:rsidRPr="000D7C3E">
              <w:rPr>
                <w:highlight w:val="cyan"/>
                <w:lang w:val="en-GB"/>
              </w:rPr>
              <w:t xml:space="preserve">Founder, Founder Holdco, Investor, </w:t>
            </w:r>
            <w:r>
              <w:rPr>
                <w:highlight w:val="cyan"/>
                <w:lang w:val="en-GB"/>
              </w:rPr>
              <w:t>Priority</w:t>
            </w:r>
            <w:r w:rsidRPr="000D7C3E">
              <w:rPr>
                <w:highlight w:val="cyan"/>
                <w:lang w:val="en-GB"/>
              </w:rPr>
              <w:t xml:space="preserve"> Shar</w:t>
            </w:r>
            <w:r>
              <w:rPr>
                <w:highlight w:val="cyan"/>
                <w:lang w:val="en-GB"/>
              </w:rPr>
              <w:t>e</w:t>
            </w:r>
            <w:r w:rsidRPr="000D7C3E">
              <w:rPr>
                <w:highlight w:val="cyan"/>
                <w:lang w:val="en-GB"/>
              </w:rPr>
              <w:t>holder</w:t>
            </w:r>
            <w:r>
              <w:rPr>
                <w:lang w:val="en-GB"/>
              </w:rPr>
              <w:t>]</w:t>
            </w:r>
          </w:p>
          <w:p w14:paraId="0EFE0EA1" w14:textId="29B82D3E" w:rsidR="00765FC5" w:rsidRPr="00703D69" w:rsidRDefault="00765FC5" w:rsidP="00765FC5">
            <w:pPr>
              <w:spacing w:before="120" w:line="312" w:lineRule="auto"/>
              <w:rPr>
                <w:lang w:val="en-GB"/>
              </w:rPr>
            </w:pPr>
          </w:p>
          <w:p w14:paraId="4383E70B" w14:textId="77777777" w:rsidR="00765FC5" w:rsidRPr="00703D69" w:rsidRDefault="00765FC5" w:rsidP="00765FC5">
            <w:pPr>
              <w:spacing w:before="120" w:line="312" w:lineRule="auto"/>
              <w:rPr>
                <w:lang w:val="en-GB"/>
              </w:rPr>
            </w:pPr>
          </w:p>
          <w:p w14:paraId="36435F72" w14:textId="77777777" w:rsidR="00765FC5" w:rsidRPr="00703D69" w:rsidRDefault="00765FC5" w:rsidP="00765FC5">
            <w:pPr>
              <w:spacing w:before="120" w:line="312" w:lineRule="auto"/>
              <w:rPr>
                <w:lang w:val="en-GB"/>
              </w:rPr>
            </w:pPr>
          </w:p>
          <w:p w14:paraId="51B17912" w14:textId="77777777" w:rsidR="00765FC5" w:rsidRPr="00703D69" w:rsidRDefault="00765FC5" w:rsidP="00765FC5">
            <w:pPr>
              <w:spacing w:before="120" w:line="312" w:lineRule="auto"/>
              <w:rPr>
                <w:lang w:val="en-GB"/>
              </w:rPr>
            </w:pPr>
            <w:r w:rsidRPr="00703D69">
              <w:rPr>
                <w:lang w:val="en-GB"/>
              </w:rPr>
              <w:t>_______________</w:t>
            </w:r>
          </w:p>
          <w:p w14:paraId="207E8D85" w14:textId="77777777" w:rsidR="00765FC5" w:rsidRPr="00703D69" w:rsidRDefault="00765FC5" w:rsidP="00765FC5">
            <w:pPr>
              <w:spacing w:before="120" w:line="312" w:lineRule="auto"/>
              <w:rPr>
                <w:lang w:val="es-ES"/>
              </w:rPr>
            </w:pPr>
            <w:r w:rsidRPr="00703D69">
              <w:rPr>
                <w:lang w:val="es-ES"/>
              </w:rPr>
              <w:t xml:space="preserve">By: </w:t>
            </w:r>
            <w:r w:rsidRPr="00703D69" w:rsidDel="00D47434">
              <w:rPr>
                <w:lang w:val="en-GB"/>
              </w:rPr>
              <w:t xml:space="preserve"> </w:t>
            </w:r>
          </w:p>
          <w:p w14:paraId="3207E2F6" w14:textId="77777777" w:rsidR="008971A5" w:rsidRPr="00703D69" w:rsidRDefault="00765FC5" w:rsidP="00765FC5">
            <w:pPr>
              <w:spacing w:before="120" w:line="312" w:lineRule="auto"/>
              <w:rPr>
                <w:lang w:val="en-GB"/>
              </w:rPr>
            </w:pPr>
            <w:r w:rsidRPr="00703D69">
              <w:rPr>
                <w:lang w:val="en-GB"/>
              </w:rPr>
              <w:t>Title:</w:t>
            </w:r>
          </w:p>
        </w:tc>
      </w:tr>
    </w:tbl>
    <w:p w14:paraId="514F9948" w14:textId="77777777" w:rsidR="009D0EC6" w:rsidRPr="00703D69" w:rsidRDefault="009D0EC6" w:rsidP="008E422E">
      <w:pPr>
        <w:rPr>
          <w:lang w:val="en-GB"/>
        </w:rPr>
      </w:pPr>
    </w:p>
    <w:p w14:paraId="75B83A31" w14:textId="77777777" w:rsidR="001A64AA" w:rsidRPr="00703D69" w:rsidRDefault="005631D5">
      <w:pPr>
        <w:spacing w:after="0"/>
        <w:jc w:val="left"/>
        <w:rPr>
          <w:lang w:val="en-GB"/>
        </w:rPr>
      </w:pPr>
      <w:r w:rsidRPr="00703D69">
        <w:rPr>
          <w:lang w:val="en-GB"/>
        </w:rPr>
        <w:br w:type="page"/>
      </w:r>
    </w:p>
    <w:p w14:paraId="2B352E7E" w14:textId="21EE8F01" w:rsidR="00153261" w:rsidRPr="00363ECA" w:rsidRDefault="00153261" w:rsidP="00967C30">
      <w:pPr>
        <w:pStyle w:val="Plattetekst"/>
        <w:tabs>
          <w:tab w:val="left" w:pos="1418"/>
        </w:tabs>
        <w:spacing w:before="120"/>
        <w:rPr>
          <w:lang w:val="en-US"/>
        </w:rPr>
      </w:pPr>
      <w:r w:rsidRPr="008F01F8">
        <w:rPr>
          <w:i w:val="0"/>
          <w:iCs w:val="0"/>
          <w:caps/>
          <w:lang w:val="en-GB"/>
        </w:rPr>
        <w:lastRenderedPageBreak/>
        <w:t xml:space="preserve">Schedule </w:t>
      </w:r>
      <w:r w:rsidRPr="008F01F8">
        <w:rPr>
          <w:i w:val="0"/>
          <w:iCs w:val="0"/>
          <w:caps/>
          <w:lang w:val="en-GB"/>
        </w:rPr>
        <w:fldChar w:fldCharType="begin"/>
      </w:r>
      <w:r w:rsidRPr="008F01F8">
        <w:rPr>
          <w:i w:val="0"/>
          <w:iCs w:val="0"/>
          <w:caps/>
          <w:lang w:val="en-GB"/>
        </w:rPr>
        <w:instrText xml:space="preserve"> REF _Ref531719528 \r \h  \* MERGEFORMAT </w:instrText>
      </w:r>
      <w:r w:rsidRPr="008F01F8">
        <w:rPr>
          <w:i w:val="0"/>
          <w:iCs w:val="0"/>
          <w:caps/>
          <w:lang w:val="en-GB"/>
        </w:rPr>
      </w:r>
      <w:r w:rsidRPr="008F01F8">
        <w:rPr>
          <w:i w:val="0"/>
          <w:iCs w:val="0"/>
          <w:caps/>
          <w:lang w:val="en-GB"/>
        </w:rPr>
        <w:fldChar w:fldCharType="separate"/>
      </w:r>
      <w:r w:rsidR="00501FD7">
        <w:rPr>
          <w:i w:val="0"/>
          <w:iCs w:val="0"/>
          <w:caps/>
          <w:lang w:val="en-GB"/>
        </w:rPr>
        <w:t>(E)</w:t>
      </w:r>
      <w:r w:rsidRPr="008F01F8">
        <w:rPr>
          <w:i w:val="0"/>
          <w:iCs w:val="0"/>
          <w:caps/>
          <w:lang w:val="en-GB"/>
        </w:rPr>
        <w:fldChar w:fldCharType="end"/>
      </w:r>
      <w:r w:rsidRPr="008F01F8">
        <w:rPr>
          <w:i w:val="0"/>
          <w:iCs w:val="0"/>
          <w:caps/>
          <w:lang w:val="en-GB"/>
        </w:rPr>
        <w:t>:</w:t>
      </w:r>
      <w:r w:rsidRPr="008F01F8">
        <w:rPr>
          <w:i w:val="0"/>
          <w:iCs w:val="0"/>
          <w:caps/>
          <w:lang w:val="en-GB"/>
        </w:rPr>
        <w:tab/>
        <w:t>cap table</w:t>
      </w:r>
    </w:p>
    <w:p w14:paraId="1FE637F1" w14:textId="42FA3D18" w:rsidR="00CC765D" w:rsidRDefault="00E11FFB" w:rsidP="00363ECA">
      <w:pPr>
        <w:spacing w:after="0"/>
        <w:jc w:val="center"/>
        <w:rPr>
          <w:rFonts w:cs="Arial"/>
          <w:b/>
          <w:caps/>
          <w:lang w:val="en-GB"/>
        </w:rPr>
      </w:pPr>
      <w:r w:rsidRPr="00E11FFB">
        <w:rPr>
          <w:i/>
          <w:iCs/>
          <w:caps/>
          <w:lang w:val="en-GB"/>
        </w:rPr>
        <w:t xml:space="preserve"> </w:t>
      </w:r>
      <w:r w:rsidR="00CC765D">
        <w:rPr>
          <w:i/>
          <w:iCs/>
          <w:caps/>
          <w:lang w:val="en-GB"/>
        </w:rPr>
        <w:br w:type="page"/>
      </w:r>
    </w:p>
    <w:p w14:paraId="32455391" w14:textId="6BA3820E" w:rsidR="001A64AA" w:rsidRPr="00703D69" w:rsidRDefault="00137B4E" w:rsidP="00703D69">
      <w:pPr>
        <w:pStyle w:val="Plattetekst"/>
        <w:tabs>
          <w:tab w:val="left" w:pos="1418"/>
        </w:tabs>
        <w:spacing w:before="120"/>
        <w:rPr>
          <w:i w:val="0"/>
          <w:caps/>
          <w:lang w:val="en-GB"/>
        </w:rPr>
      </w:pPr>
      <w:r w:rsidRPr="008F01F8">
        <w:rPr>
          <w:i w:val="0"/>
          <w:iCs w:val="0"/>
          <w:caps/>
          <w:lang w:val="en-GB"/>
        </w:rPr>
        <w:lastRenderedPageBreak/>
        <w:t xml:space="preserve">ScHEDULE </w:t>
      </w:r>
      <w:r w:rsidRPr="008F01F8">
        <w:rPr>
          <w:i w:val="0"/>
          <w:iCs w:val="0"/>
          <w:caps/>
          <w:lang w:val="en-GB"/>
        </w:rPr>
        <w:fldChar w:fldCharType="begin"/>
      </w:r>
      <w:r w:rsidRPr="008F01F8">
        <w:rPr>
          <w:i w:val="0"/>
          <w:iCs w:val="0"/>
          <w:caps/>
          <w:lang w:val="en-GB"/>
        </w:rPr>
        <w:instrText xml:space="preserve"> REF _Ref83725372 \r \h </w:instrText>
      </w:r>
      <w:r w:rsidR="00D01267" w:rsidRPr="008F01F8">
        <w:rPr>
          <w:i w:val="0"/>
          <w:iCs w:val="0"/>
          <w:caps/>
          <w:lang w:val="en-GB"/>
        </w:rPr>
        <w:instrText xml:space="preserve"> \* MERGEFORMAT </w:instrText>
      </w:r>
      <w:r w:rsidRPr="008F01F8">
        <w:rPr>
          <w:i w:val="0"/>
          <w:iCs w:val="0"/>
          <w:caps/>
          <w:lang w:val="en-GB"/>
        </w:rPr>
      </w:r>
      <w:r w:rsidRPr="008F01F8">
        <w:rPr>
          <w:i w:val="0"/>
          <w:iCs w:val="0"/>
          <w:caps/>
          <w:lang w:val="en-GB"/>
        </w:rPr>
        <w:fldChar w:fldCharType="separate"/>
      </w:r>
      <w:r w:rsidR="00501FD7">
        <w:rPr>
          <w:i w:val="0"/>
          <w:iCs w:val="0"/>
          <w:caps/>
          <w:lang w:val="en-GB"/>
        </w:rPr>
        <w:t>1.1</w:t>
      </w:r>
      <w:r w:rsidRPr="008F01F8">
        <w:rPr>
          <w:i w:val="0"/>
          <w:iCs w:val="0"/>
          <w:caps/>
          <w:lang w:val="en-GB"/>
        </w:rPr>
        <w:fldChar w:fldCharType="end"/>
      </w:r>
      <w:r w:rsidRPr="008F01F8">
        <w:rPr>
          <w:i w:val="0"/>
          <w:iCs w:val="0"/>
          <w:caps/>
          <w:lang w:val="en-GB"/>
        </w:rPr>
        <w:t>:</w:t>
      </w:r>
      <w:r w:rsidRPr="00703D69">
        <w:rPr>
          <w:i w:val="0"/>
          <w:caps/>
          <w:lang w:val="en-GB"/>
        </w:rPr>
        <w:tab/>
        <w:t>DEFINITIONS</w:t>
      </w:r>
    </w:p>
    <w:tbl>
      <w:tblPr>
        <w:tblW w:w="8505" w:type="dxa"/>
        <w:tblInd w:w="817" w:type="dxa"/>
        <w:tblLayout w:type="fixed"/>
        <w:tblLook w:val="0000" w:firstRow="0" w:lastRow="0" w:firstColumn="0" w:lastColumn="0" w:noHBand="0" w:noVBand="0"/>
      </w:tblPr>
      <w:tblGrid>
        <w:gridCol w:w="2693"/>
        <w:gridCol w:w="5812"/>
      </w:tblGrid>
      <w:tr w:rsidR="00D16C56" w:rsidRPr="00B93333" w14:paraId="68287A5B" w14:textId="77777777" w:rsidTr="00703D69">
        <w:tc>
          <w:tcPr>
            <w:tcW w:w="2693" w:type="dxa"/>
          </w:tcPr>
          <w:p w14:paraId="28A3B992" w14:textId="77777777" w:rsidR="00D16C56" w:rsidRPr="00703D69" w:rsidRDefault="00D16C56" w:rsidP="00252351">
            <w:pPr>
              <w:spacing w:before="120" w:line="312" w:lineRule="auto"/>
              <w:jc w:val="left"/>
              <w:rPr>
                <w:b/>
                <w:lang w:val="en-GB"/>
              </w:rPr>
            </w:pPr>
            <w:r w:rsidRPr="00703D69">
              <w:rPr>
                <w:b/>
                <w:lang w:val="en-GB"/>
              </w:rPr>
              <w:t>Affiliated Party:</w:t>
            </w:r>
          </w:p>
        </w:tc>
        <w:tc>
          <w:tcPr>
            <w:tcW w:w="5812" w:type="dxa"/>
          </w:tcPr>
          <w:p w14:paraId="2C12CBFD" w14:textId="77777777" w:rsidR="00D16C56" w:rsidRPr="00703D69" w:rsidRDefault="00D16C56" w:rsidP="00B31760">
            <w:pPr>
              <w:spacing w:before="120" w:line="312" w:lineRule="auto"/>
              <w:rPr>
                <w:lang w:val="en-GB"/>
              </w:rPr>
            </w:pPr>
            <w:r w:rsidRPr="00703D69">
              <w:rPr>
                <w:lang w:val="en-GB"/>
              </w:rPr>
              <w:t>means with respect to a person (for this purpose a first person): (a) each and every subsidiary of such first person; (b) any person of which such first person is a subsidiary and every other person that is a subsidiary of such person; (c) if a first person is an investor, any investment fund or similar entity managed by one or more investment managers of such first person or managed by the same general partner or manager as such first person or by any other general partner or manager within the same group as such first person or its general partner, or a person referred to under (a) and (b) above in relation to such fund, except for portfolio companies; (d) if the first person is a natural person, any business or person under the Control of such first person; (e) if the first person is a natural person, his or her Family Member(s) or any trust set up wholly for the benefit of such first person or any of his or her Family Member(s); and (f) if a first person is a natural person, each business or person over which his or her Family Member(s) exercise(s) Control, provided, however, that the Company will be deemed not to be an Affiliated Party of any of the Parties;</w:t>
            </w:r>
          </w:p>
        </w:tc>
      </w:tr>
      <w:tr w:rsidR="00D16C56" w:rsidRPr="00B93333" w14:paraId="59FC0BE6" w14:textId="77777777" w:rsidTr="00703D69">
        <w:tc>
          <w:tcPr>
            <w:tcW w:w="2693" w:type="dxa"/>
          </w:tcPr>
          <w:p w14:paraId="47A6F3FE" w14:textId="77777777" w:rsidR="00D16C56" w:rsidRPr="00703D69" w:rsidRDefault="00D16C56" w:rsidP="00252351">
            <w:pPr>
              <w:spacing w:before="120" w:line="312" w:lineRule="auto"/>
              <w:jc w:val="left"/>
              <w:rPr>
                <w:b/>
                <w:lang w:val="en-GB"/>
              </w:rPr>
            </w:pPr>
            <w:r w:rsidRPr="00703D69">
              <w:rPr>
                <w:b/>
                <w:lang w:val="en-GB"/>
              </w:rPr>
              <w:t>Agreement:</w:t>
            </w:r>
          </w:p>
        </w:tc>
        <w:tc>
          <w:tcPr>
            <w:tcW w:w="5812" w:type="dxa"/>
          </w:tcPr>
          <w:p w14:paraId="6AEB251F" w14:textId="77777777" w:rsidR="00D16C56" w:rsidRPr="00703D69" w:rsidRDefault="00D16C56" w:rsidP="00B31760">
            <w:pPr>
              <w:spacing w:before="120" w:line="312" w:lineRule="auto"/>
              <w:rPr>
                <w:lang w:val="en-GB"/>
              </w:rPr>
            </w:pPr>
            <w:r w:rsidRPr="00703D69">
              <w:rPr>
                <w:lang w:val="en-GB"/>
              </w:rPr>
              <w:t>this agreement, including Schedules and Annexes, and possible future amendments thereto;</w:t>
            </w:r>
          </w:p>
        </w:tc>
      </w:tr>
      <w:tr w:rsidR="00D16C56" w:rsidRPr="00B93333" w14:paraId="2D404B1E" w14:textId="77777777" w:rsidTr="00703D69">
        <w:tc>
          <w:tcPr>
            <w:tcW w:w="2693" w:type="dxa"/>
          </w:tcPr>
          <w:p w14:paraId="3561574A" w14:textId="77777777" w:rsidR="00D16C56" w:rsidRPr="00703D69" w:rsidRDefault="00D16C56" w:rsidP="00252351">
            <w:pPr>
              <w:spacing w:before="120" w:line="312" w:lineRule="auto"/>
              <w:jc w:val="left"/>
              <w:rPr>
                <w:b/>
                <w:lang w:val="en-GB"/>
              </w:rPr>
            </w:pPr>
            <w:r w:rsidRPr="00703D69">
              <w:rPr>
                <w:b/>
                <w:lang w:val="en-GB"/>
              </w:rPr>
              <w:t>Annex:</w:t>
            </w:r>
          </w:p>
        </w:tc>
        <w:tc>
          <w:tcPr>
            <w:tcW w:w="5812" w:type="dxa"/>
          </w:tcPr>
          <w:p w14:paraId="725E7876" w14:textId="77777777" w:rsidR="00D16C56" w:rsidRPr="00703D69" w:rsidRDefault="00D16C56" w:rsidP="00B31760">
            <w:pPr>
              <w:spacing w:before="120" w:line="312" w:lineRule="auto"/>
              <w:rPr>
                <w:lang w:val="en-GB"/>
              </w:rPr>
            </w:pPr>
            <w:r w:rsidRPr="00703D69">
              <w:rPr>
                <w:lang w:val="en-GB"/>
              </w:rPr>
              <w:t>an annex to a Schedule;</w:t>
            </w:r>
          </w:p>
        </w:tc>
      </w:tr>
      <w:tr w:rsidR="00D16C56" w:rsidRPr="00B93333" w14:paraId="7C2A03CA" w14:textId="77777777" w:rsidTr="00703D69">
        <w:tc>
          <w:tcPr>
            <w:tcW w:w="2693" w:type="dxa"/>
          </w:tcPr>
          <w:p w14:paraId="168E884E" w14:textId="77777777" w:rsidR="00D16C56" w:rsidRPr="00703D69" w:rsidRDefault="00D16C56" w:rsidP="00252351">
            <w:pPr>
              <w:spacing w:before="120" w:line="312" w:lineRule="auto"/>
              <w:jc w:val="left"/>
              <w:rPr>
                <w:b/>
                <w:lang w:val="en-GB"/>
              </w:rPr>
            </w:pPr>
            <w:r w:rsidRPr="00703D69">
              <w:rPr>
                <w:b/>
                <w:lang w:val="en-GB"/>
              </w:rPr>
              <w:t>Article:</w:t>
            </w:r>
          </w:p>
        </w:tc>
        <w:tc>
          <w:tcPr>
            <w:tcW w:w="5812" w:type="dxa"/>
          </w:tcPr>
          <w:p w14:paraId="750FD9F8" w14:textId="77777777" w:rsidR="00D16C56" w:rsidRPr="00703D69" w:rsidRDefault="00D16C56" w:rsidP="00B31760">
            <w:pPr>
              <w:spacing w:before="120" w:line="312" w:lineRule="auto"/>
              <w:rPr>
                <w:lang w:val="en-GB"/>
              </w:rPr>
            </w:pPr>
            <w:r w:rsidRPr="00703D69">
              <w:rPr>
                <w:lang w:val="en-GB"/>
              </w:rPr>
              <w:t>an article in this Agreement;</w:t>
            </w:r>
          </w:p>
        </w:tc>
      </w:tr>
      <w:tr w:rsidR="00D16C56" w:rsidRPr="00B93333" w14:paraId="4242AE16" w14:textId="77777777" w:rsidTr="00703D69">
        <w:tc>
          <w:tcPr>
            <w:tcW w:w="2693" w:type="dxa"/>
          </w:tcPr>
          <w:p w14:paraId="72E05098" w14:textId="77777777" w:rsidR="00D16C56" w:rsidRPr="00703D69" w:rsidRDefault="00D16C56" w:rsidP="00252351">
            <w:pPr>
              <w:spacing w:before="120" w:line="312" w:lineRule="auto"/>
              <w:jc w:val="left"/>
              <w:rPr>
                <w:b/>
                <w:lang w:val="en-GB"/>
              </w:rPr>
            </w:pPr>
            <w:r w:rsidRPr="00703D69">
              <w:rPr>
                <w:b/>
                <w:lang w:val="en-GB"/>
              </w:rPr>
              <w:t>Articles of Association:</w:t>
            </w:r>
          </w:p>
        </w:tc>
        <w:tc>
          <w:tcPr>
            <w:tcW w:w="5812" w:type="dxa"/>
          </w:tcPr>
          <w:p w14:paraId="2280CCEF" w14:textId="77777777" w:rsidR="00D16C56" w:rsidRPr="00703D69" w:rsidRDefault="00D16C56" w:rsidP="00B31760">
            <w:pPr>
              <w:spacing w:before="120" w:line="312" w:lineRule="auto"/>
              <w:rPr>
                <w:lang w:val="en-GB"/>
              </w:rPr>
            </w:pPr>
            <w:r w:rsidRPr="00703D69">
              <w:rPr>
                <w:lang w:val="en-GB"/>
              </w:rPr>
              <w:t>the articles of association of the Company, as these read at the relevant time;</w:t>
            </w:r>
          </w:p>
        </w:tc>
      </w:tr>
      <w:tr w:rsidR="00D16C56" w:rsidRPr="008F01F8" w14:paraId="49072A6A" w14:textId="77777777" w:rsidTr="00703D69">
        <w:tc>
          <w:tcPr>
            <w:tcW w:w="2693" w:type="dxa"/>
          </w:tcPr>
          <w:p w14:paraId="131D63DA" w14:textId="77777777" w:rsidR="00D16C56" w:rsidRPr="00703D69" w:rsidRDefault="00D16C56" w:rsidP="00252351">
            <w:pPr>
              <w:spacing w:before="120" w:line="312" w:lineRule="auto"/>
              <w:jc w:val="left"/>
              <w:rPr>
                <w:b/>
                <w:lang w:val="en-GB"/>
              </w:rPr>
            </w:pPr>
            <w:r w:rsidRPr="00703D69">
              <w:rPr>
                <w:b/>
                <w:lang w:val="en-GB"/>
              </w:rPr>
              <w:t>Bad Leaver:</w:t>
            </w:r>
          </w:p>
        </w:tc>
        <w:tc>
          <w:tcPr>
            <w:tcW w:w="5812" w:type="dxa"/>
          </w:tcPr>
          <w:p w14:paraId="698C5E36" w14:textId="57F0EFAE" w:rsidR="00D16C56" w:rsidRPr="00703D69" w:rsidRDefault="00D16C56" w:rsidP="00B31760">
            <w:pPr>
              <w:spacing w:before="120" w:line="312" w:lineRule="auto"/>
              <w:rPr>
                <w:lang w:val="en-GB"/>
              </w:rPr>
            </w:pPr>
            <w:r w:rsidRPr="00703D69">
              <w:rPr>
                <w:lang w:val="en-GB"/>
              </w:rPr>
              <w:t xml:space="preserve">as defined in Article </w:t>
            </w:r>
            <w:r w:rsidRPr="008F01F8">
              <w:rPr>
                <w:rFonts w:cs="Arial"/>
                <w:lang w:val="en-GB"/>
              </w:rPr>
              <w:fldChar w:fldCharType="begin"/>
            </w:r>
            <w:r w:rsidRPr="008F01F8">
              <w:rPr>
                <w:rFonts w:cs="Arial"/>
                <w:lang w:val="en-GB"/>
              </w:rPr>
              <w:instrText xml:space="preserve"> REF _Ref512516545 \r \h  \* MERGEFORMAT </w:instrText>
            </w:r>
            <w:r w:rsidRPr="008F01F8">
              <w:rPr>
                <w:rFonts w:cs="Arial"/>
                <w:lang w:val="en-GB"/>
              </w:rPr>
            </w:r>
            <w:r w:rsidRPr="008F01F8">
              <w:rPr>
                <w:rFonts w:cs="Arial"/>
                <w:lang w:val="en-GB"/>
              </w:rPr>
              <w:fldChar w:fldCharType="separate"/>
            </w:r>
            <w:r w:rsidR="00501FD7">
              <w:rPr>
                <w:rFonts w:cs="Arial"/>
                <w:lang w:val="en-GB"/>
              </w:rPr>
              <w:t>12.3</w:t>
            </w:r>
            <w:r w:rsidRPr="008F01F8">
              <w:rPr>
                <w:rFonts w:cs="Arial"/>
                <w:lang w:val="en-GB"/>
              </w:rPr>
              <w:fldChar w:fldCharType="end"/>
            </w:r>
            <w:r w:rsidRPr="008F01F8">
              <w:rPr>
                <w:rFonts w:cs="Arial"/>
                <w:lang w:val="en-GB"/>
              </w:rPr>
              <w:t>;</w:t>
            </w:r>
          </w:p>
        </w:tc>
      </w:tr>
      <w:tr w:rsidR="00D16C56" w:rsidRPr="00B93333" w14:paraId="617E5C2F" w14:textId="77777777" w:rsidTr="00703D69">
        <w:tc>
          <w:tcPr>
            <w:tcW w:w="2693" w:type="dxa"/>
          </w:tcPr>
          <w:p w14:paraId="32F2F475" w14:textId="77777777" w:rsidR="00D16C56" w:rsidRPr="00703D69" w:rsidRDefault="00D16C56" w:rsidP="00252351">
            <w:pPr>
              <w:spacing w:before="120" w:line="312" w:lineRule="auto"/>
              <w:jc w:val="left"/>
              <w:rPr>
                <w:b/>
                <w:lang w:val="en-GB"/>
              </w:rPr>
            </w:pPr>
            <w:r w:rsidRPr="00703D69">
              <w:rPr>
                <w:b/>
                <w:lang w:val="en-GB"/>
              </w:rPr>
              <w:t>Budget:</w:t>
            </w:r>
          </w:p>
        </w:tc>
        <w:tc>
          <w:tcPr>
            <w:tcW w:w="5812" w:type="dxa"/>
          </w:tcPr>
          <w:p w14:paraId="2D98FF14" w14:textId="77777777" w:rsidR="00D16C56" w:rsidRPr="00703D69" w:rsidRDefault="00D16C56" w:rsidP="00811116">
            <w:pPr>
              <w:spacing w:before="120" w:line="312" w:lineRule="auto"/>
              <w:rPr>
                <w:lang w:val="en-GB"/>
              </w:rPr>
            </w:pPr>
            <w:r w:rsidRPr="00703D69">
              <w:rPr>
                <w:lang w:val="en-GB"/>
              </w:rPr>
              <w:t>the budget (including profit and cash-flow forecasts) of the Company and any subsidiaries, referring to a period of 12 months;</w:t>
            </w:r>
          </w:p>
        </w:tc>
      </w:tr>
      <w:tr w:rsidR="00D16C56" w:rsidRPr="00B93333" w14:paraId="1FDE49C0" w14:textId="77777777" w:rsidTr="00703D69">
        <w:tc>
          <w:tcPr>
            <w:tcW w:w="2693" w:type="dxa"/>
          </w:tcPr>
          <w:p w14:paraId="47A36093" w14:textId="77777777" w:rsidR="00D16C56" w:rsidRPr="00703D69" w:rsidRDefault="00D16C56" w:rsidP="0030238F">
            <w:pPr>
              <w:spacing w:before="120" w:line="312" w:lineRule="auto"/>
              <w:jc w:val="left"/>
              <w:rPr>
                <w:b/>
                <w:lang w:val="en-GB"/>
              </w:rPr>
            </w:pPr>
            <w:r w:rsidRPr="00703D69">
              <w:rPr>
                <w:b/>
                <w:lang w:val="en-GB"/>
              </w:rPr>
              <w:t>Business Plan:</w:t>
            </w:r>
          </w:p>
        </w:tc>
        <w:tc>
          <w:tcPr>
            <w:tcW w:w="5812" w:type="dxa"/>
          </w:tcPr>
          <w:p w14:paraId="61BCB7A6" w14:textId="77777777" w:rsidR="00D16C56" w:rsidRPr="00703D69" w:rsidRDefault="00D16C56" w:rsidP="00811116">
            <w:pPr>
              <w:spacing w:before="120" w:line="312" w:lineRule="auto"/>
              <w:rPr>
                <w:lang w:val="en-GB"/>
              </w:rPr>
            </w:pPr>
            <w:r w:rsidRPr="00703D69">
              <w:rPr>
                <w:lang w:val="en-GB"/>
              </w:rPr>
              <w:t>the qualitative substantiation of a Budget, setting out future prospects and market strategies for the Company and any subsidiaries, including information on expected turnover and investments, anticipated financing needs and expected results for a period of 12 months;</w:t>
            </w:r>
          </w:p>
        </w:tc>
      </w:tr>
      <w:tr w:rsidR="00D16C56" w:rsidRPr="00B93333" w14:paraId="23825516" w14:textId="77777777" w:rsidTr="00703D69">
        <w:tc>
          <w:tcPr>
            <w:tcW w:w="2693" w:type="dxa"/>
          </w:tcPr>
          <w:p w14:paraId="2DC01A8D" w14:textId="77777777" w:rsidR="00D16C56" w:rsidRPr="00703D69" w:rsidRDefault="00D16C56" w:rsidP="0030238F">
            <w:pPr>
              <w:spacing w:before="120" w:line="312" w:lineRule="auto"/>
              <w:jc w:val="left"/>
              <w:rPr>
                <w:b/>
                <w:lang w:val="en-GB"/>
              </w:rPr>
            </w:pPr>
            <w:r w:rsidRPr="00703D69">
              <w:rPr>
                <w:b/>
                <w:lang w:val="en-GB"/>
              </w:rPr>
              <w:t>Cap Table:</w:t>
            </w:r>
          </w:p>
        </w:tc>
        <w:tc>
          <w:tcPr>
            <w:tcW w:w="5812" w:type="dxa"/>
          </w:tcPr>
          <w:p w14:paraId="3DC757DC" w14:textId="5127C9A4" w:rsidR="00D16C56" w:rsidRPr="00703D69" w:rsidRDefault="00D16C56" w:rsidP="008B13DD">
            <w:pPr>
              <w:spacing w:before="120" w:line="312" w:lineRule="auto"/>
              <w:rPr>
                <w:lang w:val="en-GB"/>
              </w:rPr>
            </w:pPr>
            <w:r w:rsidRPr="00703D69">
              <w:rPr>
                <w:lang w:val="en-GB"/>
              </w:rPr>
              <w:t xml:space="preserve">the capitalization table attached to this Agreement as </w:t>
            </w:r>
            <w:r w:rsidRPr="00703D69">
              <w:rPr>
                <w:b/>
                <w:lang w:val="en-GB"/>
              </w:rPr>
              <w:t xml:space="preserve">Schedule </w:t>
            </w:r>
            <w:r w:rsidRPr="008F01F8">
              <w:rPr>
                <w:rFonts w:cs="Arial"/>
                <w:b/>
                <w:lang w:val="en-GB"/>
              </w:rPr>
              <w:fldChar w:fldCharType="begin"/>
            </w:r>
            <w:r w:rsidRPr="008F01F8">
              <w:rPr>
                <w:rFonts w:cs="Arial"/>
                <w:b/>
                <w:lang w:val="en-GB"/>
              </w:rPr>
              <w:instrText xml:space="preserve"> REF _Ref531719528 \r \h </w:instrText>
            </w:r>
            <w:r w:rsidR="00D01267" w:rsidRPr="008F01F8">
              <w:rPr>
                <w:rFonts w:cs="Arial"/>
                <w:b/>
                <w:lang w:val="en-GB"/>
              </w:rPr>
              <w:instrText xml:space="preserve"> \* MERGEFORMAT </w:instrText>
            </w:r>
            <w:r w:rsidRPr="008F01F8">
              <w:rPr>
                <w:rFonts w:cs="Arial"/>
                <w:b/>
                <w:lang w:val="en-GB"/>
              </w:rPr>
            </w:r>
            <w:r w:rsidRPr="008F01F8">
              <w:rPr>
                <w:rFonts w:cs="Arial"/>
                <w:b/>
                <w:lang w:val="en-GB"/>
              </w:rPr>
              <w:fldChar w:fldCharType="separate"/>
            </w:r>
            <w:r w:rsidR="00501FD7">
              <w:rPr>
                <w:rFonts w:cs="Arial"/>
                <w:b/>
                <w:lang w:val="en-GB"/>
              </w:rPr>
              <w:t>(E)</w:t>
            </w:r>
            <w:r w:rsidRPr="008F01F8">
              <w:rPr>
                <w:rFonts w:cs="Arial"/>
                <w:b/>
                <w:lang w:val="en-GB"/>
              </w:rPr>
              <w:fldChar w:fldCharType="end"/>
            </w:r>
            <w:r w:rsidR="008B13DD" w:rsidRPr="00703D69">
              <w:rPr>
                <w:lang w:val="en-GB"/>
              </w:rPr>
              <w:t xml:space="preserve"> and as may be amended from time to time</w:t>
            </w:r>
            <w:r w:rsidRPr="00703D69">
              <w:rPr>
                <w:lang w:val="en-GB"/>
              </w:rPr>
              <w:t>;</w:t>
            </w:r>
          </w:p>
        </w:tc>
      </w:tr>
      <w:tr w:rsidR="00D16C56" w:rsidRPr="00B93333" w14:paraId="2337B356" w14:textId="77777777" w:rsidTr="00703D69">
        <w:tc>
          <w:tcPr>
            <w:tcW w:w="2693" w:type="dxa"/>
          </w:tcPr>
          <w:p w14:paraId="5A06EF61" w14:textId="77777777" w:rsidR="00D16C56" w:rsidRPr="00703D69" w:rsidRDefault="00D16C56" w:rsidP="0030238F">
            <w:pPr>
              <w:spacing w:before="120" w:line="312" w:lineRule="auto"/>
              <w:jc w:val="left"/>
              <w:rPr>
                <w:b/>
                <w:lang w:val="en-GB"/>
              </w:rPr>
            </w:pPr>
            <w:r w:rsidRPr="00703D69">
              <w:rPr>
                <w:b/>
                <w:lang w:val="en-GB"/>
              </w:rPr>
              <w:lastRenderedPageBreak/>
              <w:t>Change of Control:</w:t>
            </w:r>
          </w:p>
        </w:tc>
        <w:tc>
          <w:tcPr>
            <w:tcW w:w="5812" w:type="dxa"/>
          </w:tcPr>
          <w:p w14:paraId="571A3387" w14:textId="77777777" w:rsidR="00D16C56" w:rsidRPr="00703D69" w:rsidRDefault="00D16C56" w:rsidP="0005145A">
            <w:pPr>
              <w:spacing w:before="120" w:line="312" w:lineRule="auto"/>
              <w:rPr>
                <w:lang w:val="en-GB"/>
              </w:rPr>
            </w:pPr>
            <w:r w:rsidRPr="00703D69">
              <w:rPr>
                <w:lang w:val="en-GB"/>
              </w:rPr>
              <w:t xml:space="preserve">a change of Control </w:t>
            </w:r>
            <w:r w:rsidR="0005145A" w:rsidRPr="00703D69">
              <w:rPr>
                <w:lang w:val="en-GB"/>
              </w:rPr>
              <w:t>over</w:t>
            </w:r>
            <w:r w:rsidRPr="00703D69">
              <w:rPr>
                <w:lang w:val="en-GB"/>
              </w:rPr>
              <w:t xml:space="preserve"> a Shareholder through </w:t>
            </w:r>
            <w:r w:rsidR="0005145A" w:rsidRPr="00703D69">
              <w:rPr>
                <w:lang w:val="en-GB"/>
              </w:rPr>
              <w:t xml:space="preserve">a </w:t>
            </w:r>
            <w:r w:rsidRPr="00703D69">
              <w:rPr>
                <w:lang w:val="en-GB"/>
              </w:rPr>
              <w:t>direct or indirect transfer to another legal or natural entity of (some of) its shares or (some of) its voting rights or the right</w:t>
            </w:r>
            <w:r w:rsidR="001F5BC0" w:rsidRPr="00703D69">
              <w:rPr>
                <w:lang w:val="en-GB"/>
              </w:rPr>
              <w:t>s</w:t>
            </w:r>
            <w:r w:rsidRPr="00703D69">
              <w:rPr>
                <w:lang w:val="en-GB"/>
              </w:rPr>
              <w:t xml:space="preserve"> to appoint the management of the Shareholder entirely or </w:t>
            </w:r>
            <w:r w:rsidR="001F5BC0" w:rsidRPr="00703D69">
              <w:rPr>
                <w:lang w:val="en-GB"/>
              </w:rPr>
              <w:t>partially</w:t>
            </w:r>
            <w:r w:rsidRPr="00703D69">
              <w:rPr>
                <w:lang w:val="en-GB"/>
              </w:rPr>
              <w:t>, which results in a shift of the Control over the Shareholder from one party to another party;</w:t>
            </w:r>
          </w:p>
        </w:tc>
      </w:tr>
      <w:tr w:rsidR="00D16C56" w:rsidRPr="00B93333" w14:paraId="139FE67C" w14:textId="77777777" w:rsidTr="00703D69">
        <w:tc>
          <w:tcPr>
            <w:tcW w:w="2693" w:type="dxa"/>
          </w:tcPr>
          <w:p w14:paraId="2AE7B64C" w14:textId="77777777" w:rsidR="00D16C56" w:rsidRPr="00703D69" w:rsidRDefault="00D16C56" w:rsidP="0030238F">
            <w:pPr>
              <w:spacing w:before="120" w:line="312" w:lineRule="auto"/>
              <w:jc w:val="left"/>
              <w:rPr>
                <w:b/>
                <w:lang w:val="en-GB"/>
              </w:rPr>
            </w:pPr>
            <w:r w:rsidRPr="00703D69">
              <w:rPr>
                <w:b/>
                <w:lang w:val="en-GB"/>
              </w:rPr>
              <w:t>Closing Date:</w:t>
            </w:r>
          </w:p>
        </w:tc>
        <w:tc>
          <w:tcPr>
            <w:tcW w:w="5812" w:type="dxa"/>
          </w:tcPr>
          <w:p w14:paraId="16494319" w14:textId="27C41C9A" w:rsidR="00D16C56" w:rsidRPr="00703D69" w:rsidRDefault="00385FA2" w:rsidP="001A1BB3">
            <w:pPr>
              <w:spacing w:before="120" w:line="312" w:lineRule="auto"/>
              <w:rPr>
                <w:lang w:val="en-GB"/>
              </w:rPr>
            </w:pPr>
            <w:r w:rsidRPr="00703D69">
              <w:rPr>
                <w:lang w:val="en-GB"/>
              </w:rPr>
              <w:t>t</w:t>
            </w:r>
            <w:r w:rsidR="001A1BB3" w:rsidRPr="00703D69">
              <w:rPr>
                <w:lang w:val="en-GB"/>
              </w:rPr>
              <w:t>he effective date of this Agreement</w:t>
            </w:r>
            <w:r w:rsidR="00D16C56" w:rsidRPr="00703D69">
              <w:rPr>
                <w:lang w:val="en-GB"/>
              </w:rPr>
              <w:t>;</w:t>
            </w:r>
          </w:p>
        </w:tc>
      </w:tr>
      <w:tr w:rsidR="00D16C56" w:rsidRPr="00B86FEA" w14:paraId="5BB1D1BC" w14:textId="77777777" w:rsidTr="00703D69">
        <w:tc>
          <w:tcPr>
            <w:tcW w:w="2693" w:type="dxa"/>
          </w:tcPr>
          <w:p w14:paraId="7859D2B3" w14:textId="77777777" w:rsidR="00D16C56" w:rsidRPr="00703D69" w:rsidRDefault="00D16C56" w:rsidP="0030238F">
            <w:pPr>
              <w:spacing w:before="120" w:line="312" w:lineRule="auto"/>
              <w:jc w:val="left"/>
              <w:rPr>
                <w:b/>
                <w:lang w:val="en-GB"/>
              </w:rPr>
            </w:pPr>
            <w:r w:rsidRPr="00703D69">
              <w:rPr>
                <w:b/>
                <w:color w:val="000000"/>
                <w:lang w:val="en-GB"/>
              </w:rPr>
              <w:t>Company:</w:t>
            </w:r>
          </w:p>
        </w:tc>
        <w:tc>
          <w:tcPr>
            <w:tcW w:w="5812" w:type="dxa"/>
          </w:tcPr>
          <w:p w14:paraId="28F50AF3" w14:textId="729F0E77" w:rsidR="00D16C56" w:rsidRPr="00703D69" w:rsidRDefault="00D16C56" w:rsidP="00B86FEA">
            <w:pPr>
              <w:spacing w:before="120" w:line="312" w:lineRule="auto"/>
              <w:rPr>
                <w:lang w:val="en-GB"/>
              </w:rPr>
            </w:pPr>
            <w:r w:rsidRPr="00703D69">
              <w:rPr>
                <w:lang w:val="en-GB"/>
              </w:rPr>
              <w:t>Party</w:t>
            </w:r>
            <w:r w:rsidR="006D1860" w:rsidRPr="00703D69">
              <w:rPr>
                <w:lang w:val="en-GB"/>
              </w:rPr>
              <w:t xml:space="preserve"> 14</w:t>
            </w:r>
            <w:r w:rsidRPr="00703D69">
              <w:rPr>
                <w:lang w:val="en-GB"/>
              </w:rPr>
              <w:t>;</w:t>
            </w:r>
          </w:p>
        </w:tc>
      </w:tr>
      <w:tr w:rsidR="00D16C56" w:rsidRPr="00B93333" w14:paraId="1124A9E8" w14:textId="77777777" w:rsidTr="00703D69">
        <w:tc>
          <w:tcPr>
            <w:tcW w:w="2693" w:type="dxa"/>
          </w:tcPr>
          <w:p w14:paraId="4FC801BF" w14:textId="77777777" w:rsidR="00D16C56" w:rsidRPr="00703D69" w:rsidRDefault="00D16C56" w:rsidP="00252351">
            <w:pPr>
              <w:spacing w:before="120" w:line="312" w:lineRule="auto"/>
              <w:jc w:val="left"/>
              <w:rPr>
                <w:b/>
                <w:lang w:val="en-GB"/>
              </w:rPr>
            </w:pPr>
            <w:r w:rsidRPr="00703D69">
              <w:rPr>
                <w:b/>
                <w:lang w:val="en-GB"/>
              </w:rPr>
              <w:t>Confidential Information:</w:t>
            </w:r>
          </w:p>
        </w:tc>
        <w:tc>
          <w:tcPr>
            <w:tcW w:w="5812" w:type="dxa"/>
          </w:tcPr>
          <w:p w14:paraId="46F7DE2B" w14:textId="77777777" w:rsidR="00D16C56" w:rsidRPr="00703D69" w:rsidRDefault="00D16C56" w:rsidP="00B31760">
            <w:pPr>
              <w:spacing w:before="120" w:line="312" w:lineRule="auto"/>
              <w:rPr>
                <w:lang w:val="en-GB"/>
              </w:rPr>
            </w:pPr>
            <w:r w:rsidRPr="00703D69">
              <w:rPr>
                <w:lang w:val="en-GB"/>
              </w:rPr>
              <w:t xml:space="preserve">all data and information of a confidential nature, including but not limited to </w:t>
            </w:r>
            <w:r w:rsidR="00AF4ED5" w:rsidRPr="00703D69">
              <w:rPr>
                <w:lang w:val="en-GB"/>
              </w:rPr>
              <w:t xml:space="preserve">confidential </w:t>
            </w:r>
            <w:r w:rsidRPr="00703D69">
              <w:rPr>
                <w:lang w:val="en-GB"/>
              </w:rPr>
              <w:t>data and information relating to:</w:t>
            </w:r>
          </w:p>
          <w:p w14:paraId="2E12F309" w14:textId="35720380" w:rsidR="00D16C56" w:rsidRPr="00703D69" w:rsidRDefault="00D16C56" w:rsidP="00B31760">
            <w:pPr>
              <w:spacing w:before="120" w:line="312" w:lineRule="auto"/>
              <w:rPr>
                <w:lang w:val="en-GB"/>
              </w:rPr>
            </w:pPr>
            <w:r w:rsidRPr="00703D69">
              <w:rPr>
                <w:lang w:val="en-GB"/>
              </w:rPr>
              <w:t xml:space="preserve">(i) the marketing of goods and services including, but not restricted to, names and lists and other details of clients, financial information, sales targets, sales and market share statistics, prices, costs, investigation reports of market </w:t>
            </w:r>
            <w:r w:rsidR="00765FC5" w:rsidRPr="00703D69">
              <w:rPr>
                <w:lang w:val="en-GB"/>
              </w:rPr>
              <w:t>shares</w:t>
            </w:r>
            <w:r w:rsidR="00363ECA" w:rsidRPr="00703D69">
              <w:rPr>
                <w:lang w:val="en-GB"/>
              </w:rPr>
              <w:t xml:space="preserve"> </w:t>
            </w:r>
            <w:r w:rsidR="00765FC5" w:rsidRPr="00703D69">
              <w:rPr>
                <w:lang w:val="en-GB"/>
              </w:rPr>
              <w:t>a</w:t>
            </w:r>
            <w:r w:rsidRPr="00703D69">
              <w:rPr>
                <w:lang w:val="en-GB"/>
              </w:rPr>
              <w:t xml:space="preserve">nd statements, and advertising or other promotional material; </w:t>
            </w:r>
          </w:p>
          <w:p w14:paraId="28026AD3" w14:textId="77777777" w:rsidR="00D16C56" w:rsidRPr="00703D69" w:rsidRDefault="00D16C56" w:rsidP="00B767F1">
            <w:pPr>
              <w:spacing w:before="120" w:line="312" w:lineRule="auto"/>
              <w:rPr>
                <w:lang w:val="en-GB"/>
              </w:rPr>
            </w:pPr>
            <w:r w:rsidRPr="00703D69">
              <w:rPr>
                <w:lang w:val="en-GB"/>
              </w:rPr>
              <w:t>(ii) the information technology and Intellectual Property Rights of the Company at any time;</w:t>
            </w:r>
          </w:p>
          <w:p w14:paraId="7FC8F039" w14:textId="77777777" w:rsidR="00D16C56" w:rsidRPr="00703D69" w:rsidRDefault="00D16C56" w:rsidP="00B767F1">
            <w:pPr>
              <w:spacing w:before="120" w:line="312" w:lineRule="auto"/>
              <w:rPr>
                <w:lang w:val="en-GB"/>
              </w:rPr>
            </w:pPr>
            <w:r w:rsidRPr="00703D69">
              <w:rPr>
                <w:lang w:val="en-GB"/>
              </w:rPr>
              <w:t xml:space="preserve">(iii) future projects, developments and plans for business activities, business </w:t>
            </w:r>
            <w:r w:rsidR="006F328D" w:rsidRPr="00703D69">
              <w:rPr>
                <w:lang w:val="en-GB"/>
              </w:rPr>
              <w:t>relationships and negotiations;</w:t>
            </w:r>
          </w:p>
          <w:p w14:paraId="5AB4B729" w14:textId="77777777" w:rsidR="00D16C56" w:rsidRPr="00703D69" w:rsidRDefault="00D16C56" w:rsidP="00B767F1">
            <w:pPr>
              <w:spacing w:before="120" w:line="312" w:lineRule="auto"/>
              <w:rPr>
                <w:lang w:val="en-GB"/>
              </w:rPr>
            </w:pPr>
            <w:r w:rsidRPr="00703D69">
              <w:rPr>
                <w:lang w:val="en-GB"/>
              </w:rPr>
              <w:t>(iv) any informa</w:t>
            </w:r>
            <w:r w:rsidR="00AF4ED5" w:rsidRPr="00703D69">
              <w:rPr>
                <w:lang w:val="en-GB"/>
              </w:rPr>
              <w:t>tion relating to this Agreement</w:t>
            </w:r>
            <w:r w:rsidRPr="00703D69">
              <w:rPr>
                <w:lang w:val="en-GB"/>
              </w:rPr>
              <w:t>;</w:t>
            </w:r>
            <w:r w:rsidR="006F328D" w:rsidRPr="00703D69">
              <w:rPr>
                <w:lang w:val="en-GB"/>
              </w:rPr>
              <w:t xml:space="preserve"> and</w:t>
            </w:r>
          </w:p>
          <w:p w14:paraId="61E394DB" w14:textId="77777777" w:rsidR="00E5754F" w:rsidRPr="00703D69" w:rsidRDefault="00E5754F" w:rsidP="00B767F1">
            <w:pPr>
              <w:spacing w:before="120" w:line="312" w:lineRule="auto"/>
              <w:rPr>
                <w:lang w:val="en-GB"/>
              </w:rPr>
            </w:pPr>
            <w:r w:rsidRPr="00703D69">
              <w:rPr>
                <w:lang w:val="en-GB"/>
              </w:rPr>
              <w:t>(v)</w:t>
            </w:r>
            <w:r w:rsidR="006F328D" w:rsidRPr="00703D69">
              <w:rPr>
                <w:lang w:val="en-GB"/>
              </w:rPr>
              <w:t xml:space="preserve"> the business or affairs of each of the Parties;</w:t>
            </w:r>
          </w:p>
          <w:p w14:paraId="72D28426" w14:textId="77777777" w:rsidR="00D16C56" w:rsidRPr="00703D69" w:rsidRDefault="00D16C56" w:rsidP="00B767F1">
            <w:pPr>
              <w:spacing w:before="120" w:line="312" w:lineRule="auto"/>
              <w:rPr>
                <w:lang w:val="en-GB"/>
              </w:rPr>
            </w:pPr>
            <w:r w:rsidRPr="00703D69">
              <w:rPr>
                <w:lang w:val="en-GB"/>
              </w:rPr>
              <w:t>whether or not such data and information was marked or expressly stated as being ‘confidential’ (and, in relation to either Party, whether provided orally, in writing or electronically, received or obtained by such Party or by its employees, agents or advisers);</w:t>
            </w:r>
          </w:p>
        </w:tc>
      </w:tr>
      <w:tr w:rsidR="00D16C56" w:rsidRPr="00B93333" w14:paraId="5302BE13" w14:textId="77777777" w:rsidTr="00703D69">
        <w:tc>
          <w:tcPr>
            <w:tcW w:w="2693" w:type="dxa"/>
          </w:tcPr>
          <w:p w14:paraId="4696E5C0" w14:textId="77777777" w:rsidR="00D16C56" w:rsidRPr="00703D69" w:rsidRDefault="00D16C56" w:rsidP="00252351">
            <w:pPr>
              <w:spacing w:before="120" w:line="312" w:lineRule="auto"/>
              <w:jc w:val="left"/>
              <w:rPr>
                <w:b/>
                <w:lang w:val="en-GB"/>
              </w:rPr>
            </w:pPr>
            <w:r w:rsidRPr="00703D69">
              <w:rPr>
                <w:b/>
                <w:lang w:val="en-GB"/>
              </w:rPr>
              <w:t>Control:</w:t>
            </w:r>
          </w:p>
        </w:tc>
        <w:tc>
          <w:tcPr>
            <w:tcW w:w="5812" w:type="dxa"/>
          </w:tcPr>
          <w:p w14:paraId="25F8C0A2" w14:textId="77777777" w:rsidR="00D16C56" w:rsidRPr="00703D69" w:rsidRDefault="00D16C56" w:rsidP="00AD054A">
            <w:pPr>
              <w:spacing w:before="120" w:line="312" w:lineRule="auto"/>
              <w:rPr>
                <w:lang w:val="en-GB"/>
              </w:rPr>
            </w:pPr>
            <w:r w:rsidRPr="00703D69">
              <w:rPr>
                <w:lang w:val="en-GB"/>
              </w:rPr>
              <w:t>means in relation to a person</w:t>
            </w:r>
            <w:r w:rsidR="003719C1" w:rsidRPr="00703D69">
              <w:rPr>
                <w:lang w:val="en-GB"/>
              </w:rPr>
              <w:t xml:space="preserve"> (either a natural person or a legal entity)</w:t>
            </w:r>
            <w:r w:rsidR="00045624" w:rsidRPr="00703D69">
              <w:rPr>
                <w:lang w:val="en-GB"/>
              </w:rPr>
              <w:t>:</w:t>
            </w:r>
            <w:r w:rsidRPr="00703D69">
              <w:rPr>
                <w:lang w:val="en-GB"/>
              </w:rPr>
              <w:t xml:space="preserve"> (i) to directly or indirectly hold more than 50% of the voting rights in that person or having an irrevocable option in respect thereof; or (ii) the right (by contract or otherwise) to appoint directly or indirectly a majority of the management board members of that person or to have an irrevocable option in</w:t>
            </w:r>
            <w:r w:rsidR="00AD054A" w:rsidRPr="00703D69">
              <w:rPr>
                <w:lang w:val="en-GB"/>
              </w:rPr>
              <w:t xml:space="preserve"> respect thereof; and the term</w:t>
            </w:r>
            <w:r w:rsidRPr="00703D69">
              <w:rPr>
                <w:lang w:val="en-GB"/>
              </w:rPr>
              <w:t xml:space="preserve"> “Controlling” will be construed accordingly;</w:t>
            </w:r>
          </w:p>
        </w:tc>
      </w:tr>
      <w:tr w:rsidR="00D16C56" w:rsidRPr="008F01F8" w14:paraId="3EF02961" w14:textId="77777777" w:rsidTr="00703D69">
        <w:tc>
          <w:tcPr>
            <w:tcW w:w="2693" w:type="dxa"/>
          </w:tcPr>
          <w:p w14:paraId="2B42B3B9" w14:textId="77777777" w:rsidR="00D16C56" w:rsidRPr="00703D69" w:rsidRDefault="00D16C56" w:rsidP="00252351">
            <w:pPr>
              <w:spacing w:before="120" w:line="312" w:lineRule="auto"/>
              <w:jc w:val="left"/>
              <w:rPr>
                <w:b/>
                <w:lang w:val="en-GB"/>
              </w:rPr>
            </w:pPr>
            <w:r w:rsidRPr="00703D69">
              <w:rPr>
                <w:b/>
                <w:lang w:val="en-GB"/>
              </w:rPr>
              <w:t>DCC:</w:t>
            </w:r>
          </w:p>
        </w:tc>
        <w:tc>
          <w:tcPr>
            <w:tcW w:w="5812" w:type="dxa"/>
          </w:tcPr>
          <w:p w14:paraId="38F58B5C" w14:textId="77777777" w:rsidR="00D16C56" w:rsidRPr="00703D69" w:rsidRDefault="00D16C56" w:rsidP="00B31760">
            <w:pPr>
              <w:spacing w:before="120" w:line="312" w:lineRule="auto"/>
              <w:rPr>
                <w:lang w:val="en-GB"/>
              </w:rPr>
            </w:pPr>
            <w:r w:rsidRPr="00703D69">
              <w:rPr>
                <w:lang w:val="en-GB"/>
              </w:rPr>
              <w:t>Dutch Civil Code;</w:t>
            </w:r>
          </w:p>
        </w:tc>
      </w:tr>
      <w:tr w:rsidR="00D16C56" w:rsidRPr="00B93333" w14:paraId="462D022C" w14:textId="77777777" w:rsidTr="00703D69">
        <w:tc>
          <w:tcPr>
            <w:tcW w:w="2693" w:type="dxa"/>
          </w:tcPr>
          <w:p w14:paraId="1E7049BA" w14:textId="77777777" w:rsidR="00D16C56" w:rsidRPr="00703D69" w:rsidRDefault="00D16C56" w:rsidP="00252351">
            <w:pPr>
              <w:spacing w:before="120" w:line="312" w:lineRule="auto"/>
              <w:jc w:val="left"/>
              <w:rPr>
                <w:b/>
                <w:i/>
                <w:lang w:val="en-GB"/>
              </w:rPr>
            </w:pPr>
            <w:r w:rsidRPr="00703D69">
              <w:rPr>
                <w:b/>
                <w:lang w:val="en-GB"/>
              </w:rPr>
              <w:lastRenderedPageBreak/>
              <w:t>Deed of Adherence:</w:t>
            </w:r>
          </w:p>
        </w:tc>
        <w:tc>
          <w:tcPr>
            <w:tcW w:w="5812" w:type="dxa"/>
          </w:tcPr>
          <w:p w14:paraId="54C93617" w14:textId="346DFF46" w:rsidR="00D16C56" w:rsidRPr="00703D69" w:rsidRDefault="00D16C56" w:rsidP="00B31760">
            <w:pPr>
              <w:spacing w:before="120" w:line="312" w:lineRule="auto"/>
              <w:rPr>
                <w:i/>
                <w:lang w:val="en-GB"/>
              </w:rPr>
            </w:pPr>
            <w:r w:rsidRPr="00703D69">
              <w:rPr>
                <w:lang w:val="en-GB"/>
              </w:rPr>
              <w:t xml:space="preserve">the deed pursuant to which a new party may adhere to this Agreement in conformity with the draft attached hereto as </w:t>
            </w:r>
            <w:r w:rsidRPr="00703D69">
              <w:rPr>
                <w:b/>
                <w:lang w:val="en-GB"/>
              </w:rPr>
              <w:t xml:space="preserve">Schedule </w:t>
            </w:r>
            <w:r w:rsidRPr="008F01F8">
              <w:rPr>
                <w:rFonts w:cs="Arial"/>
                <w:b/>
                <w:lang w:val="en-GB"/>
              </w:rPr>
              <w:fldChar w:fldCharType="begin"/>
            </w:r>
            <w:r w:rsidRPr="008F01F8">
              <w:rPr>
                <w:rFonts w:cs="Arial"/>
                <w:b/>
                <w:lang w:val="en-GB"/>
              </w:rPr>
              <w:instrText xml:space="preserve"> REF _Ref455313271 \n \h  \* MERGEFORMAT </w:instrText>
            </w:r>
            <w:r w:rsidRPr="008F01F8">
              <w:rPr>
                <w:rFonts w:cs="Arial"/>
                <w:b/>
                <w:lang w:val="en-GB"/>
              </w:rPr>
            </w:r>
            <w:r w:rsidRPr="008F01F8">
              <w:rPr>
                <w:rFonts w:cs="Arial"/>
                <w:b/>
                <w:lang w:val="en-GB"/>
              </w:rPr>
              <w:fldChar w:fldCharType="separate"/>
            </w:r>
            <w:r w:rsidR="00501FD7">
              <w:rPr>
                <w:rFonts w:cs="Arial"/>
                <w:b/>
                <w:lang w:val="en-GB"/>
              </w:rPr>
              <w:t>8.1</w:t>
            </w:r>
            <w:r w:rsidRPr="008F01F8">
              <w:rPr>
                <w:rFonts w:cs="Arial"/>
                <w:b/>
                <w:lang w:val="en-GB"/>
              </w:rPr>
              <w:fldChar w:fldCharType="end"/>
            </w:r>
            <w:r w:rsidRPr="008F01F8">
              <w:rPr>
                <w:rFonts w:cs="Arial"/>
                <w:lang w:val="en-GB"/>
              </w:rPr>
              <w:t>;</w:t>
            </w:r>
          </w:p>
        </w:tc>
      </w:tr>
      <w:tr w:rsidR="00891841" w:rsidRPr="00B93333" w14:paraId="46717E90" w14:textId="77777777" w:rsidTr="00703D69">
        <w:tc>
          <w:tcPr>
            <w:tcW w:w="2693" w:type="dxa"/>
          </w:tcPr>
          <w:p w14:paraId="62F910F0" w14:textId="17AE8AD3" w:rsidR="00891841" w:rsidRPr="00703D69" w:rsidRDefault="00891841" w:rsidP="00097F8C">
            <w:pPr>
              <w:spacing w:before="120" w:line="312" w:lineRule="auto"/>
              <w:jc w:val="left"/>
              <w:rPr>
                <w:b/>
                <w:lang w:val="en-GB"/>
              </w:rPr>
            </w:pPr>
            <w:r w:rsidRPr="00703D69">
              <w:rPr>
                <w:b/>
                <w:lang w:val="en-GB"/>
              </w:rPr>
              <w:t>Distributions:</w:t>
            </w:r>
          </w:p>
        </w:tc>
        <w:tc>
          <w:tcPr>
            <w:tcW w:w="5812" w:type="dxa"/>
          </w:tcPr>
          <w:p w14:paraId="080BC42C" w14:textId="7971032D" w:rsidR="00891841" w:rsidRPr="00703D69" w:rsidRDefault="007D53C1" w:rsidP="00B31760">
            <w:pPr>
              <w:spacing w:before="120" w:line="312" w:lineRule="auto"/>
              <w:rPr>
                <w:lang w:val="en-GB"/>
              </w:rPr>
            </w:pPr>
            <w:r>
              <w:rPr>
                <w:rFonts w:cs="Arial"/>
                <w:lang w:val="en-GB"/>
              </w:rPr>
              <w:t>h</w:t>
            </w:r>
            <w:r w:rsidR="00891841">
              <w:rPr>
                <w:rFonts w:cs="Arial"/>
                <w:lang w:val="en-GB"/>
              </w:rPr>
              <w:t>as</w:t>
            </w:r>
            <w:r w:rsidR="00891841" w:rsidRPr="00703D69">
              <w:rPr>
                <w:lang w:val="en-GB"/>
              </w:rPr>
              <w:t xml:space="preserve"> the meaning as defined in </w:t>
            </w:r>
            <w:r w:rsidR="00891841">
              <w:rPr>
                <w:rFonts w:cs="Arial"/>
                <w:lang w:val="en-GB"/>
              </w:rPr>
              <w:fldChar w:fldCharType="begin"/>
            </w:r>
            <w:r w:rsidR="00891841">
              <w:rPr>
                <w:rFonts w:cs="Arial"/>
                <w:lang w:val="en-GB"/>
              </w:rPr>
              <w:instrText xml:space="preserve"> REF _Ref48144472 \r \h </w:instrText>
            </w:r>
            <w:r w:rsidR="00891841">
              <w:rPr>
                <w:rFonts w:cs="Arial"/>
                <w:lang w:val="en-GB"/>
              </w:rPr>
            </w:r>
            <w:r w:rsidR="00891841">
              <w:rPr>
                <w:rFonts w:cs="Arial"/>
                <w:lang w:val="en-GB"/>
              </w:rPr>
              <w:fldChar w:fldCharType="separate"/>
            </w:r>
            <w:r w:rsidR="00501FD7">
              <w:rPr>
                <w:rFonts w:cs="Arial"/>
                <w:lang w:val="en-GB"/>
              </w:rPr>
              <w:t>Article 10</w:t>
            </w:r>
            <w:r w:rsidR="00891841">
              <w:rPr>
                <w:rFonts w:cs="Arial"/>
                <w:lang w:val="en-GB"/>
              </w:rPr>
              <w:fldChar w:fldCharType="end"/>
            </w:r>
            <w:r w:rsidR="00891841">
              <w:rPr>
                <w:rFonts w:cs="Arial"/>
                <w:lang w:val="en-GB"/>
              </w:rPr>
              <w:t>;</w:t>
            </w:r>
          </w:p>
        </w:tc>
      </w:tr>
      <w:tr w:rsidR="007D53C1" w:rsidRPr="00B93333" w14:paraId="07FA33DE" w14:textId="77777777" w:rsidTr="00B31760">
        <w:tc>
          <w:tcPr>
            <w:tcW w:w="2693" w:type="dxa"/>
          </w:tcPr>
          <w:p w14:paraId="0261AC81" w14:textId="4BBE77BA" w:rsidR="007D53C1" w:rsidRPr="008F01F8" w:rsidRDefault="007D53C1" w:rsidP="00097F8C">
            <w:pPr>
              <w:spacing w:before="120" w:line="312" w:lineRule="auto"/>
              <w:jc w:val="left"/>
              <w:rPr>
                <w:rFonts w:cs="Arial"/>
                <w:b/>
                <w:lang w:val="en-GB"/>
              </w:rPr>
            </w:pPr>
            <w:r w:rsidRPr="00664F0E">
              <w:rPr>
                <w:b/>
                <w:bCs/>
              </w:rPr>
              <w:t>Distributable Free Cash Flow</w:t>
            </w:r>
            <w:r>
              <w:t>:</w:t>
            </w:r>
          </w:p>
        </w:tc>
        <w:tc>
          <w:tcPr>
            <w:tcW w:w="5812" w:type="dxa"/>
          </w:tcPr>
          <w:p w14:paraId="78239439" w14:textId="1219E4EC" w:rsidR="007D53C1" w:rsidRPr="008F01F8" w:rsidRDefault="007D53C1" w:rsidP="00B31760">
            <w:pPr>
              <w:spacing w:before="120" w:line="312" w:lineRule="auto"/>
              <w:rPr>
                <w:rFonts w:cs="Arial"/>
                <w:lang w:val="en-GB"/>
              </w:rPr>
            </w:pPr>
            <w:r>
              <w:rPr>
                <w:rFonts w:cs="Arial"/>
                <w:lang w:val="en-GB"/>
              </w:rPr>
              <w:t xml:space="preserve">has the meaning as defined in </w:t>
            </w:r>
            <w:r>
              <w:rPr>
                <w:rFonts w:cs="Arial"/>
                <w:lang w:val="en-GB"/>
              </w:rPr>
              <w:fldChar w:fldCharType="begin"/>
            </w:r>
            <w:r>
              <w:rPr>
                <w:rFonts w:cs="Arial"/>
                <w:lang w:val="en-GB"/>
              </w:rPr>
              <w:instrText xml:space="preserve"> REF _Ref48144472 \r \h </w:instrText>
            </w:r>
            <w:r>
              <w:rPr>
                <w:rFonts w:cs="Arial"/>
                <w:lang w:val="en-GB"/>
              </w:rPr>
            </w:r>
            <w:r>
              <w:rPr>
                <w:rFonts w:cs="Arial"/>
                <w:lang w:val="en-GB"/>
              </w:rPr>
              <w:fldChar w:fldCharType="separate"/>
            </w:r>
            <w:r w:rsidR="00501FD7">
              <w:rPr>
                <w:rFonts w:cs="Arial"/>
                <w:lang w:val="en-GB"/>
              </w:rPr>
              <w:t>Article 10</w:t>
            </w:r>
            <w:r>
              <w:rPr>
                <w:rFonts w:cs="Arial"/>
                <w:lang w:val="en-GB"/>
              </w:rPr>
              <w:fldChar w:fldCharType="end"/>
            </w:r>
            <w:r>
              <w:rPr>
                <w:rFonts w:cs="Arial"/>
                <w:lang w:val="en-GB"/>
              </w:rPr>
              <w:t>;</w:t>
            </w:r>
          </w:p>
        </w:tc>
      </w:tr>
      <w:tr w:rsidR="00D16C56" w:rsidRPr="00B93333" w14:paraId="4A9F1F76" w14:textId="77777777" w:rsidTr="00703D69">
        <w:tc>
          <w:tcPr>
            <w:tcW w:w="2693" w:type="dxa"/>
          </w:tcPr>
          <w:p w14:paraId="47B92874" w14:textId="77777777" w:rsidR="00D16C56" w:rsidRPr="00703D69" w:rsidRDefault="00D16C56" w:rsidP="00097F8C">
            <w:pPr>
              <w:spacing w:before="120" w:line="312" w:lineRule="auto"/>
              <w:jc w:val="left"/>
              <w:rPr>
                <w:b/>
                <w:lang w:val="en-GB"/>
              </w:rPr>
            </w:pPr>
            <w:r w:rsidRPr="00703D69">
              <w:rPr>
                <w:b/>
                <w:lang w:val="en-GB"/>
              </w:rPr>
              <w:t>Encumbrance:</w:t>
            </w:r>
          </w:p>
        </w:tc>
        <w:tc>
          <w:tcPr>
            <w:tcW w:w="5812" w:type="dxa"/>
          </w:tcPr>
          <w:p w14:paraId="2551B525" w14:textId="77777777" w:rsidR="00D16C56" w:rsidRPr="00703D69" w:rsidRDefault="00D16C56" w:rsidP="00B31760">
            <w:pPr>
              <w:spacing w:before="120" w:line="312" w:lineRule="auto"/>
              <w:rPr>
                <w:lang w:val="en-GB"/>
              </w:rPr>
            </w:pPr>
            <w:r w:rsidRPr="00703D69">
              <w:rPr>
                <w:lang w:val="en-GB"/>
              </w:rPr>
              <w:t>any encumbrance or security interest whatsoever including any mortgage, pledge, right of usufruct, right of pre-emption, option, conversion right, third party right, title retention and any other preferential right, agreement or arrangement having similar effect;</w:t>
            </w:r>
          </w:p>
        </w:tc>
      </w:tr>
      <w:tr w:rsidR="00D16C56" w:rsidRPr="00B93333" w14:paraId="477FF739" w14:textId="77777777" w:rsidTr="00703D69">
        <w:tc>
          <w:tcPr>
            <w:tcW w:w="2693" w:type="dxa"/>
          </w:tcPr>
          <w:p w14:paraId="667CF8E6" w14:textId="77777777" w:rsidR="00D16C56" w:rsidRPr="00703D69" w:rsidRDefault="00D16C56" w:rsidP="00252351">
            <w:pPr>
              <w:spacing w:before="120" w:line="312" w:lineRule="auto"/>
              <w:jc w:val="left"/>
              <w:rPr>
                <w:b/>
                <w:lang w:val="en-GB"/>
              </w:rPr>
            </w:pPr>
            <w:r w:rsidRPr="00703D69">
              <w:rPr>
                <w:b/>
                <w:lang w:val="en-GB"/>
              </w:rPr>
              <w:t>Family Member:</w:t>
            </w:r>
          </w:p>
        </w:tc>
        <w:tc>
          <w:tcPr>
            <w:tcW w:w="5812" w:type="dxa"/>
          </w:tcPr>
          <w:p w14:paraId="63657D2C" w14:textId="77777777" w:rsidR="00D16C56" w:rsidRPr="00703D69" w:rsidRDefault="00D16C56" w:rsidP="00B31760">
            <w:pPr>
              <w:spacing w:before="120" w:line="312" w:lineRule="auto"/>
              <w:rPr>
                <w:lang w:val="en-GB"/>
              </w:rPr>
            </w:pPr>
            <w:r w:rsidRPr="00703D69">
              <w:rPr>
                <w:lang w:val="en-GB"/>
              </w:rPr>
              <w:t>means in relation to a natural person his or her spouse, registered partner (</w:t>
            </w:r>
            <w:r w:rsidRPr="00703D69">
              <w:rPr>
                <w:i/>
                <w:lang w:val="en-GB"/>
              </w:rPr>
              <w:t>geregistreerd partner</w:t>
            </w:r>
            <w:r w:rsidRPr="00703D69">
              <w:rPr>
                <w:lang w:val="en-GB"/>
              </w:rPr>
              <w:t>) and any natural person related by blood or affinity in the second degree;</w:t>
            </w:r>
          </w:p>
        </w:tc>
      </w:tr>
      <w:tr w:rsidR="00D16C56" w:rsidRPr="00765FC5" w14:paraId="40851692" w14:textId="77777777" w:rsidTr="00703D69">
        <w:tc>
          <w:tcPr>
            <w:tcW w:w="2693" w:type="dxa"/>
          </w:tcPr>
          <w:p w14:paraId="133C1150" w14:textId="77777777" w:rsidR="00D16C56" w:rsidRPr="00703D69" w:rsidRDefault="00D16C56" w:rsidP="00252351">
            <w:pPr>
              <w:spacing w:before="120" w:line="312" w:lineRule="auto"/>
              <w:jc w:val="left"/>
              <w:rPr>
                <w:b/>
                <w:lang w:val="en-GB"/>
              </w:rPr>
            </w:pPr>
            <w:r w:rsidRPr="00703D69">
              <w:rPr>
                <w:b/>
                <w:lang w:val="en-GB"/>
              </w:rPr>
              <w:t>Founders:</w:t>
            </w:r>
          </w:p>
        </w:tc>
        <w:tc>
          <w:tcPr>
            <w:tcW w:w="5812" w:type="dxa"/>
          </w:tcPr>
          <w:p w14:paraId="0270E81B" w14:textId="77013ED5" w:rsidR="00D16C56" w:rsidRPr="00703D69" w:rsidRDefault="00D16C56" w:rsidP="006A02F9">
            <w:pPr>
              <w:spacing w:before="120" w:line="312" w:lineRule="auto"/>
              <w:rPr>
                <w:lang w:val="en-GB"/>
              </w:rPr>
            </w:pPr>
            <w:r w:rsidRPr="0087474B">
              <w:rPr>
                <w:rFonts w:cs="Arial"/>
              </w:rPr>
              <w:t xml:space="preserve">Parties </w:t>
            </w:r>
            <w:r w:rsidR="00765FC5">
              <w:rPr>
                <w:rFonts w:cs="Arial"/>
                <w:lang w:val="en-GB"/>
              </w:rPr>
              <w:fldChar w:fldCharType="begin"/>
            </w:r>
            <w:r w:rsidR="00765FC5" w:rsidRPr="0087474B">
              <w:rPr>
                <w:rFonts w:cs="Arial"/>
              </w:rPr>
              <w:instrText xml:space="preserve"> REF _Ref106782828 \r \h </w:instrText>
            </w:r>
            <w:r w:rsidR="00765FC5">
              <w:rPr>
                <w:rFonts w:cs="Arial"/>
                <w:lang w:val="en-GB"/>
              </w:rPr>
            </w:r>
            <w:r w:rsidR="00765FC5">
              <w:rPr>
                <w:rFonts w:cs="Arial"/>
                <w:lang w:val="en-GB"/>
              </w:rPr>
              <w:fldChar w:fldCharType="separate"/>
            </w:r>
            <w:r w:rsidR="00501FD7">
              <w:rPr>
                <w:rFonts w:cs="Arial"/>
              </w:rPr>
              <w:t>5</w:t>
            </w:r>
            <w:r w:rsidR="00765FC5">
              <w:rPr>
                <w:rFonts w:cs="Arial"/>
                <w:lang w:val="en-GB"/>
              </w:rPr>
              <w:fldChar w:fldCharType="end"/>
            </w:r>
            <w:r w:rsidR="00765FC5" w:rsidRPr="0087474B">
              <w:rPr>
                <w:rFonts w:cs="Arial"/>
              </w:rPr>
              <w:t xml:space="preserve"> </w:t>
            </w:r>
            <w:r w:rsidR="00A8048F" w:rsidRPr="0087474B">
              <w:rPr>
                <w:rFonts w:cs="Arial"/>
                <w:bCs/>
              </w:rPr>
              <w:t>through</w:t>
            </w:r>
            <w:r w:rsidR="00CE4BDD" w:rsidRPr="00703D69">
              <w:rPr>
                <w:lang w:val="en-GB"/>
              </w:rPr>
              <w:t xml:space="preserve"> </w:t>
            </w:r>
            <w:r w:rsidR="00CE4BDD">
              <w:rPr>
                <w:rFonts w:cs="Arial"/>
                <w:lang w:val="en-GB"/>
              </w:rPr>
              <w:fldChar w:fldCharType="begin"/>
            </w:r>
            <w:r w:rsidR="00CE4BDD">
              <w:rPr>
                <w:rFonts w:cs="Arial"/>
                <w:lang w:val="en-GB"/>
              </w:rPr>
              <w:instrText xml:space="preserve"> REF _Ref139541746 \r \h </w:instrText>
            </w:r>
            <w:r w:rsidR="00CE4BDD">
              <w:rPr>
                <w:rFonts w:cs="Arial"/>
                <w:lang w:val="en-GB"/>
              </w:rPr>
            </w:r>
            <w:r w:rsidR="00CE4BDD">
              <w:rPr>
                <w:rFonts w:cs="Arial"/>
                <w:lang w:val="en-GB"/>
              </w:rPr>
              <w:fldChar w:fldCharType="separate"/>
            </w:r>
            <w:r w:rsidR="00501FD7">
              <w:rPr>
                <w:rFonts w:cs="Arial"/>
                <w:lang w:val="en-GB"/>
              </w:rPr>
              <w:t>7</w:t>
            </w:r>
            <w:r w:rsidR="00CE4BDD">
              <w:rPr>
                <w:rFonts w:cs="Arial"/>
                <w:lang w:val="en-GB"/>
              </w:rPr>
              <w:fldChar w:fldCharType="end"/>
            </w:r>
            <w:r w:rsidR="00A8048F">
              <w:rPr>
                <w:rFonts w:cs="Arial"/>
                <w:bCs/>
                <w:lang w:val="en-GB"/>
              </w:rPr>
              <w:t>;</w:t>
            </w:r>
          </w:p>
        </w:tc>
      </w:tr>
      <w:tr w:rsidR="00FE628E" w:rsidRPr="00765FC5" w14:paraId="753FBD59" w14:textId="77777777" w:rsidTr="00703D69">
        <w:tc>
          <w:tcPr>
            <w:tcW w:w="2693" w:type="dxa"/>
          </w:tcPr>
          <w:p w14:paraId="6EC022AF" w14:textId="2D135753" w:rsidR="00FE628E" w:rsidRPr="00703D69" w:rsidRDefault="00FE628E" w:rsidP="00252351">
            <w:pPr>
              <w:spacing w:before="120" w:line="312" w:lineRule="auto"/>
              <w:jc w:val="left"/>
              <w:rPr>
                <w:b/>
                <w:lang w:val="en-GB"/>
              </w:rPr>
            </w:pPr>
            <w:r w:rsidRPr="00703D69">
              <w:rPr>
                <w:b/>
                <w:lang w:val="en-GB"/>
              </w:rPr>
              <w:t>Founder Holdcos:</w:t>
            </w:r>
          </w:p>
        </w:tc>
        <w:tc>
          <w:tcPr>
            <w:tcW w:w="5812" w:type="dxa"/>
          </w:tcPr>
          <w:p w14:paraId="5BFF8936" w14:textId="3D6FFAA5" w:rsidR="00FE628E" w:rsidRPr="00703D69" w:rsidRDefault="00FE628E" w:rsidP="00673E6F">
            <w:pPr>
              <w:spacing w:before="120" w:line="312" w:lineRule="auto"/>
              <w:rPr>
                <w:highlight w:val="yellow"/>
                <w:lang w:val="en-US"/>
              </w:rPr>
            </w:pPr>
            <w:r w:rsidRPr="00703D69">
              <w:rPr>
                <w:lang w:val="en-US"/>
              </w:rPr>
              <w:t xml:space="preserve">Parties </w:t>
            </w:r>
            <w:r w:rsidRPr="00FE628E">
              <w:rPr>
                <w:iCs/>
                <w:lang w:val="en-US"/>
              </w:rPr>
              <w:fldChar w:fldCharType="begin"/>
            </w:r>
            <w:r w:rsidRPr="00FE628E">
              <w:rPr>
                <w:iCs/>
                <w:lang w:val="en-US"/>
              </w:rPr>
              <w:instrText xml:space="preserve"> REF _Ref48050923 \r \h </w:instrText>
            </w:r>
            <w:r>
              <w:rPr>
                <w:iCs/>
                <w:lang w:val="en-US"/>
              </w:rPr>
              <w:instrText xml:space="preserve"> \* MERGEFORMAT </w:instrText>
            </w:r>
            <w:r w:rsidRPr="00FE628E">
              <w:rPr>
                <w:iCs/>
                <w:lang w:val="en-US"/>
              </w:rPr>
            </w:r>
            <w:r w:rsidRPr="00FE628E">
              <w:rPr>
                <w:iCs/>
                <w:lang w:val="en-US"/>
              </w:rPr>
              <w:fldChar w:fldCharType="separate"/>
            </w:r>
            <w:r w:rsidR="00501FD7">
              <w:rPr>
                <w:iCs/>
                <w:lang w:val="en-US"/>
              </w:rPr>
              <w:t>1</w:t>
            </w:r>
            <w:r w:rsidRPr="00FE628E">
              <w:rPr>
                <w:iCs/>
                <w:lang w:val="en-US"/>
              </w:rPr>
              <w:fldChar w:fldCharType="end"/>
            </w:r>
            <w:r w:rsidRPr="00703D69">
              <w:rPr>
                <w:lang w:val="en-US"/>
              </w:rPr>
              <w:t xml:space="preserve"> through </w:t>
            </w:r>
            <w:r w:rsidR="00D43D5D">
              <w:rPr>
                <w:rFonts w:cs="Arial"/>
                <w:lang w:val="en-GB"/>
              </w:rPr>
              <w:t>3</w:t>
            </w:r>
            <w:r w:rsidRPr="00FE628E">
              <w:rPr>
                <w:iCs/>
                <w:lang w:val="en-US"/>
              </w:rPr>
              <w:t>;</w:t>
            </w:r>
          </w:p>
        </w:tc>
      </w:tr>
      <w:tr w:rsidR="00236FBB" w:rsidRPr="00B93333" w14:paraId="2BD481C4" w14:textId="77777777" w:rsidTr="00703D69">
        <w:tc>
          <w:tcPr>
            <w:tcW w:w="2693" w:type="dxa"/>
          </w:tcPr>
          <w:p w14:paraId="629D6E31" w14:textId="0BF17A8C" w:rsidR="00236FBB" w:rsidRPr="00703D69" w:rsidRDefault="00236FBB" w:rsidP="00236FBB">
            <w:pPr>
              <w:spacing w:before="120" w:line="312" w:lineRule="auto"/>
              <w:jc w:val="left"/>
              <w:rPr>
                <w:b/>
                <w:lang w:val="en-GB"/>
              </w:rPr>
            </w:pPr>
            <w:r w:rsidRPr="00703D69">
              <w:rPr>
                <w:b/>
                <w:lang w:val="en-GB"/>
              </w:rPr>
              <w:t>Founder Return:</w:t>
            </w:r>
          </w:p>
        </w:tc>
        <w:tc>
          <w:tcPr>
            <w:tcW w:w="5812" w:type="dxa"/>
          </w:tcPr>
          <w:p w14:paraId="4C993008" w14:textId="116B657B" w:rsidR="00236FBB" w:rsidRPr="00703D69" w:rsidRDefault="00236FBB" w:rsidP="00236FBB">
            <w:pPr>
              <w:spacing w:before="120" w:line="312" w:lineRule="auto"/>
              <w:rPr>
                <w:lang w:val="en-US"/>
              </w:rPr>
            </w:pPr>
            <w:r w:rsidRPr="00703D69">
              <w:rPr>
                <w:lang w:val="en-GB"/>
              </w:rPr>
              <w:t xml:space="preserve">Has the meaning as defined in </w:t>
            </w:r>
            <w:r>
              <w:rPr>
                <w:rFonts w:cs="Arial"/>
                <w:lang w:val="en-GB"/>
              </w:rPr>
              <w:fldChar w:fldCharType="begin"/>
            </w:r>
            <w:r>
              <w:rPr>
                <w:rFonts w:cs="Arial"/>
                <w:lang w:val="en-GB"/>
              </w:rPr>
              <w:instrText xml:space="preserve"> REF _Ref48144472 \r \h </w:instrText>
            </w:r>
            <w:r>
              <w:rPr>
                <w:rFonts w:cs="Arial"/>
                <w:lang w:val="en-GB"/>
              </w:rPr>
            </w:r>
            <w:r>
              <w:rPr>
                <w:rFonts w:cs="Arial"/>
                <w:lang w:val="en-GB"/>
              </w:rPr>
              <w:fldChar w:fldCharType="separate"/>
            </w:r>
            <w:r w:rsidR="00501FD7">
              <w:rPr>
                <w:rFonts w:cs="Arial"/>
                <w:lang w:val="en-GB"/>
              </w:rPr>
              <w:t>Article 10</w:t>
            </w:r>
            <w:r>
              <w:rPr>
                <w:rFonts w:cs="Arial"/>
                <w:lang w:val="en-GB"/>
              </w:rPr>
              <w:fldChar w:fldCharType="end"/>
            </w:r>
            <w:r>
              <w:rPr>
                <w:rFonts w:cs="Arial"/>
                <w:lang w:val="en-GB"/>
              </w:rPr>
              <w:t>;</w:t>
            </w:r>
          </w:p>
        </w:tc>
      </w:tr>
      <w:tr w:rsidR="00236FBB" w:rsidRPr="00B93333" w14:paraId="17E4C9B1" w14:textId="77777777" w:rsidTr="00703D69">
        <w:tc>
          <w:tcPr>
            <w:tcW w:w="2693" w:type="dxa"/>
          </w:tcPr>
          <w:p w14:paraId="4CBFB2D0" w14:textId="77777777" w:rsidR="00236FBB" w:rsidRPr="00703D69" w:rsidRDefault="00236FBB" w:rsidP="00236FBB">
            <w:pPr>
              <w:spacing w:before="120" w:line="312" w:lineRule="auto"/>
              <w:jc w:val="left"/>
              <w:rPr>
                <w:b/>
                <w:lang w:val="en-GB"/>
              </w:rPr>
            </w:pPr>
            <w:r w:rsidRPr="00703D69">
              <w:rPr>
                <w:b/>
                <w:lang w:val="en-GB"/>
              </w:rPr>
              <w:t>Free Cash Flow:</w:t>
            </w:r>
          </w:p>
        </w:tc>
        <w:tc>
          <w:tcPr>
            <w:tcW w:w="5812" w:type="dxa"/>
          </w:tcPr>
          <w:p w14:paraId="713BA2E3" w14:textId="6489DB05" w:rsidR="00236FBB" w:rsidRPr="00703D69" w:rsidRDefault="00236FBB" w:rsidP="00236FBB">
            <w:pPr>
              <w:spacing w:before="120" w:line="312" w:lineRule="auto"/>
              <w:rPr>
                <w:lang w:val="en-US"/>
              </w:rPr>
            </w:pPr>
            <w:r w:rsidRPr="00703D69">
              <w:rPr>
                <w:lang w:val="en-US"/>
              </w:rPr>
              <w:t>EBITDA -/- interest and taxes -/- changes in working capital -/- investments in fixed assets</w:t>
            </w:r>
            <w:r w:rsidRPr="00703D69" w:rsidDel="001B4197">
              <w:rPr>
                <w:lang w:val="en-US"/>
              </w:rPr>
              <w:t xml:space="preserve"> </w:t>
            </w:r>
            <w:r w:rsidRPr="00703D69">
              <w:rPr>
                <w:lang w:val="en-US"/>
              </w:rPr>
              <w:t>-/- compulsory repayments on loans;</w:t>
            </w:r>
          </w:p>
        </w:tc>
      </w:tr>
      <w:tr w:rsidR="00236FBB" w:rsidRPr="00B93333" w14:paraId="795ADE0E" w14:textId="77777777" w:rsidTr="00703D69">
        <w:tc>
          <w:tcPr>
            <w:tcW w:w="2693" w:type="dxa"/>
          </w:tcPr>
          <w:p w14:paraId="3F1A3C14" w14:textId="77777777" w:rsidR="00236FBB" w:rsidRPr="00703D69" w:rsidRDefault="00236FBB" w:rsidP="00236FBB">
            <w:pPr>
              <w:spacing w:before="120" w:line="312" w:lineRule="auto"/>
              <w:jc w:val="left"/>
              <w:rPr>
                <w:b/>
                <w:lang w:val="en-GB"/>
              </w:rPr>
            </w:pPr>
            <w:r w:rsidRPr="00703D69">
              <w:rPr>
                <w:b/>
                <w:lang w:val="en-GB"/>
              </w:rPr>
              <w:t>General Meeting:</w:t>
            </w:r>
          </w:p>
        </w:tc>
        <w:tc>
          <w:tcPr>
            <w:tcW w:w="5812" w:type="dxa"/>
          </w:tcPr>
          <w:p w14:paraId="6C7FAE9E" w14:textId="77777777" w:rsidR="00236FBB" w:rsidRPr="00703D69" w:rsidRDefault="00236FBB" w:rsidP="00236FBB">
            <w:pPr>
              <w:spacing w:before="120" w:line="312" w:lineRule="auto"/>
              <w:rPr>
                <w:lang w:val="en-GB"/>
              </w:rPr>
            </w:pPr>
            <w:r w:rsidRPr="00703D69">
              <w:rPr>
                <w:lang w:val="en-GB"/>
              </w:rPr>
              <w:t>the general meeting of Shareholders of the Company;</w:t>
            </w:r>
          </w:p>
        </w:tc>
      </w:tr>
      <w:tr w:rsidR="00236FBB" w:rsidRPr="00B93333" w14:paraId="6A8DCC97" w14:textId="77777777" w:rsidTr="00703D69">
        <w:tc>
          <w:tcPr>
            <w:tcW w:w="2693" w:type="dxa"/>
          </w:tcPr>
          <w:p w14:paraId="7028026E" w14:textId="03DC8782" w:rsidR="00236FBB" w:rsidRPr="00703D69" w:rsidRDefault="00236FBB" w:rsidP="00236FBB">
            <w:pPr>
              <w:spacing w:before="120" w:line="312" w:lineRule="auto"/>
              <w:jc w:val="left"/>
              <w:rPr>
                <w:b/>
                <w:lang w:val="en-GB"/>
              </w:rPr>
            </w:pPr>
            <w:r w:rsidRPr="00703D69">
              <w:rPr>
                <w:b/>
                <w:lang w:val="en-GB"/>
              </w:rPr>
              <w:t>General Meeting F:</w:t>
            </w:r>
          </w:p>
        </w:tc>
        <w:tc>
          <w:tcPr>
            <w:tcW w:w="5812" w:type="dxa"/>
          </w:tcPr>
          <w:p w14:paraId="49F22BF9" w14:textId="783C6B23" w:rsidR="00236FBB" w:rsidRPr="00703D69" w:rsidRDefault="00236FBB" w:rsidP="00236FBB">
            <w:pPr>
              <w:spacing w:before="120" w:line="312" w:lineRule="auto"/>
              <w:rPr>
                <w:lang w:val="en-GB"/>
              </w:rPr>
            </w:pPr>
            <w:r w:rsidRPr="00703D69">
              <w:rPr>
                <w:lang w:val="en-GB"/>
              </w:rPr>
              <w:t>the general meeting of holders of Shares F;</w:t>
            </w:r>
          </w:p>
        </w:tc>
      </w:tr>
      <w:tr w:rsidR="00236FBB" w:rsidRPr="00B93333" w14:paraId="00EC185E" w14:textId="77777777" w:rsidTr="00703D69">
        <w:tc>
          <w:tcPr>
            <w:tcW w:w="2693" w:type="dxa"/>
          </w:tcPr>
          <w:p w14:paraId="2E05A643" w14:textId="377AF573" w:rsidR="00236FBB" w:rsidRPr="00703D69" w:rsidRDefault="00236FBB" w:rsidP="00236FBB">
            <w:pPr>
              <w:spacing w:before="120" w:line="312" w:lineRule="auto"/>
              <w:jc w:val="left"/>
              <w:rPr>
                <w:b/>
                <w:lang w:val="en-GB"/>
              </w:rPr>
            </w:pPr>
            <w:r w:rsidRPr="00703D69">
              <w:rPr>
                <w:b/>
                <w:lang w:val="en-GB"/>
              </w:rPr>
              <w:t>General Meeting I:</w:t>
            </w:r>
          </w:p>
        </w:tc>
        <w:tc>
          <w:tcPr>
            <w:tcW w:w="5812" w:type="dxa"/>
          </w:tcPr>
          <w:p w14:paraId="29C836D3" w14:textId="0DDD9A19" w:rsidR="00236FBB" w:rsidRPr="00703D69" w:rsidRDefault="00236FBB" w:rsidP="00236FBB">
            <w:pPr>
              <w:spacing w:before="120" w:line="312" w:lineRule="auto"/>
              <w:rPr>
                <w:lang w:val="en-GB"/>
              </w:rPr>
            </w:pPr>
            <w:r w:rsidRPr="00703D69">
              <w:rPr>
                <w:lang w:val="en-GB"/>
              </w:rPr>
              <w:t>the general meeting of holders of Shares I;</w:t>
            </w:r>
          </w:p>
        </w:tc>
      </w:tr>
      <w:tr w:rsidR="00236FBB" w:rsidRPr="00B93333" w14:paraId="43638092" w14:textId="77777777" w:rsidTr="00703D69">
        <w:tc>
          <w:tcPr>
            <w:tcW w:w="2693" w:type="dxa"/>
          </w:tcPr>
          <w:p w14:paraId="2F77E1D5" w14:textId="52BD4588" w:rsidR="00236FBB" w:rsidRPr="00703D69" w:rsidRDefault="00236FBB" w:rsidP="00236FBB">
            <w:pPr>
              <w:spacing w:before="120" w:line="312" w:lineRule="auto"/>
              <w:jc w:val="left"/>
              <w:rPr>
                <w:b/>
                <w:lang w:val="en-GB"/>
              </w:rPr>
            </w:pPr>
            <w:r w:rsidRPr="00703D69">
              <w:rPr>
                <w:b/>
                <w:lang w:val="en-GB"/>
              </w:rPr>
              <w:t>General Meeting Stewards:</w:t>
            </w:r>
          </w:p>
        </w:tc>
        <w:tc>
          <w:tcPr>
            <w:tcW w:w="5812" w:type="dxa"/>
          </w:tcPr>
          <w:p w14:paraId="251F78A1" w14:textId="3E824CDF" w:rsidR="00236FBB" w:rsidRPr="00703D69" w:rsidRDefault="00236FBB" w:rsidP="00236FBB">
            <w:pPr>
              <w:spacing w:before="120" w:line="312" w:lineRule="auto"/>
              <w:rPr>
                <w:lang w:val="en-GB"/>
              </w:rPr>
            </w:pPr>
            <w:r w:rsidRPr="00703D69">
              <w:rPr>
                <w:lang w:val="en-GB"/>
              </w:rPr>
              <w:t>the general meeting of holders of Steward Shares;</w:t>
            </w:r>
          </w:p>
        </w:tc>
      </w:tr>
      <w:tr w:rsidR="00236FBB" w:rsidRPr="00B93333" w14:paraId="3D9CAFDF" w14:textId="77777777" w:rsidTr="00703D69">
        <w:tc>
          <w:tcPr>
            <w:tcW w:w="2693" w:type="dxa"/>
          </w:tcPr>
          <w:p w14:paraId="068859A6" w14:textId="77777777" w:rsidR="00236FBB" w:rsidRPr="00703D69" w:rsidRDefault="00236FBB" w:rsidP="00236FBB">
            <w:pPr>
              <w:spacing w:before="120" w:line="312" w:lineRule="auto"/>
              <w:jc w:val="left"/>
              <w:rPr>
                <w:b/>
                <w:lang w:val="en-GB"/>
              </w:rPr>
            </w:pPr>
            <w:r w:rsidRPr="00703D69">
              <w:rPr>
                <w:b/>
                <w:lang w:val="en-GB"/>
              </w:rPr>
              <w:t>Golden Share:</w:t>
            </w:r>
          </w:p>
        </w:tc>
        <w:tc>
          <w:tcPr>
            <w:tcW w:w="5812" w:type="dxa"/>
          </w:tcPr>
          <w:p w14:paraId="37E3EA34" w14:textId="28EBA4E3" w:rsidR="00236FBB" w:rsidRPr="00703D69" w:rsidRDefault="00236FBB" w:rsidP="00236FBB">
            <w:pPr>
              <w:spacing w:before="120" w:line="312" w:lineRule="auto"/>
              <w:rPr>
                <w:lang w:val="en-GB"/>
              </w:rPr>
            </w:pPr>
            <w:r w:rsidRPr="00703D69">
              <w:rPr>
                <w:lang w:val="en-GB"/>
              </w:rPr>
              <w:t xml:space="preserve">the single priority share of the Company, with a nominal value of </w:t>
            </w:r>
            <w:r w:rsidRPr="00703D69">
              <w:rPr>
                <w:highlight w:val="cyan"/>
                <w:lang w:val="en-GB"/>
              </w:rPr>
              <w:t>€ 0</w:t>
            </w:r>
            <w:r w:rsidR="00C55038">
              <w:rPr>
                <w:highlight w:val="cyan"/>
                <w:lang w:val="en-GB"/>
              </w:rPr>
              <w:t>.</w:t>
            </w:r>
            <w:r w:rsidRPr="00703D69">
              <w:rPr>
                <w:highlight w:val="cyan"/>
                <w:lang w:val="en-GB"/>
              </w:rPr>
              <w:t>01</w:t>
            </w:r>
            <w:r w:rsidRPr="00703D69">
              <w:rPr>
                <w:lang w:val="en-GB"/>
              </w:rPr>
              <w:t>;</w:t>
            </w:r>
          </w:p>
        </w:tc>
      </w:tr>
      <w:tr w:rsidR="00236FBB" w:rsidRPr="003D38B0" w14:paraId="2EFDCDFE" w14:textId="77777777" w:rsidTr="00703D69">
        <w:tc>
          <w:tcPr>
            <w:tcW w:w="2693" w:type="dxa"/>
          </w:tcPr>
          <w:p w14:paraId="3F13D5D4" w14:textId="77777777" w:rsidR="00236FBB" w:rsidRPr="00703D69" w:rsidRDefault="00236FBB" w:rsidP="00236FBB">
            <w:pPr>
              <w:spacing w:before="120" w:line="312" w:lineRule="auto"/>
              <w:jc w:val="left"/>
              <w:rPr>
                <w:b/>
                <w:lang w:val="en-GB"/>
              </w:rPr>
            </w:pPr>
            <w:r w:rsidRPr="00703D69">
              <w:rPr>
                <w:b/>
                <w:lang w:val="en-GB"/>
              </w:rPr>
              <w:t>Good Leaver:</w:t>
            </w:r>
          </w:p>
        </w:tc>
        <w:tc>
          <w:tcPr>
            <w:tcW w:w="5812" w:type="dxa"/>
          </w:tcPr>
          <w:p w14:paraId="76FEFB5B" w14:textId="7E6F73D6" w:rsidR="00236FBB" w:rsidRPr="00703D69" w:rsidRDefault="00236FBB" w:rsidP="00236FBB">
            <w:pPr>
              <w:spacing w:before="120" w:line="312" w:lineRule="auto"/>
              <w:rPr>
                <w:lang w:val="en-GB"/>
              </w:rPr>
            </w:pPr>
            <w:r w:rsidRPr="00703D69">
              <w:rPr>
                <w:lang w:val="en-GB"/>
              </w:rPr>
              <w:t xml:space="preserve">as defined in Article </w:t>
            </w:r>
            <w:r w:rsidRPr="008F01F8">
              <w:rPr>
                <w:rFonts w:cs="Arial"/>
                <w:lang w:val="en-GB"/>
              </w:rPr>
              <w:fldChar w:fldCharType="begin"/>
            </w:r>
            <w:r w:rsidRPr="008F01F8">
              <w:rPr>
                <w:rFonts w:cs="Arial"/>
                <w:lang w:val="en-GB"/>
              </w:rPr>
              <w:instrText xml:space="preserve"> REF _Ref512516552 \r \h  \* MERGEFORMAT </w:instrText>
            </w:r>
            <w:r w:rsidRPr="008F01F8">
              <w:rPr>
                <w:rFonts w:cs="Arial"/>
                <w:lang w:val="en-GB"/>
              </w:rPr>
            </w:r>
            <w:r w:rsidRPr="008F01F8">
              <w:rPr>
                <w:rFonts w:cs="Arial"/>
                <w:lang w:val="en-GB"/>
              </w:rPr>
              <w:fldChar w:fldCharType="separate"/>
            </w:r>
            <w:r w:rsidR="00501FD7">
              <w:rPr>
                <w:rFonts w:cs="Arial"/>
                <w:lang w:val="en-GB"/>
              </w:rPr>
              <w:t>12.4</w:t>
            </w:r>
            <w:r w:rsidRPr="008F01F8">
              <w:rPr>
                <w:rFonts w:cs="Arial"/>
                <w:lang w:val="en-GB"/>
              </w:rPr>
              <w:fldChar w:fldCharType="end"/>
            </w:r>
            <w:r w:rsidRPr="008F01F8">
              <w:rPr>
                <w:rFonts w:cs="Arial"/>
                <w:lang w:val="en-GB"/>
              </w:rPr>
              <w:t>;</w:t>
            </w:r>
          </w:p>
        </w:tc>
      </w:tr>
      <w:tr w:rsidR="00236FBB" w:rsidRPr="00B93333" w14:paraId="1F2EA722" w14:textId="77777777" w:rsidTr="00703D69">
        <w:tc>
          <w:tcPr>
            <w:tcW w:w="2693" w:type="dxa"/>
          </w:tcPr>
          <w:p w14:paraId="59D44D88" w14:textId="77777777" w:rsidR="00236FBB" w:rsidRPr="00703D69" w:rsidRDefault="00236FBB" w:rsidP="00236FBB">
            <w:pPr>
              <w:spacing w:before="120" w:line="312" w:lineRule="auto"/>
              <w:jc w:val="left"/>
              <w:rPr>
                <w:b/>
                <w:lang w:val="en-GB"/>
              </w:rPr>
            </w:pPr>
            <w:r w:rsidRPr="00703D69">
              <w:rPr>
                <w:b/>
                <w:lang w:val="en-GB"/>
              </w:rPr>
              <w:t>Group Companies:</w:t>
            </w:r>
          </w:p>
        </w:tc>
        <w:tc>
          <w:tcPr>
            <w:tcW w:w="5812" w:type="dxa"/>
          </w:tcPr>
          <w:p w14:paraId="40AF4674" w14:textId="77777777" w:rsidR="00236FBB" w:rsidRPr="00703D69" w:rsidRDefault="00236FBB" w:rsidP="00236FBB">
            <w:pPr>
              <w:spacing w:before="120" w:line="312" w:lineRule="auto"/>
              <w:rPr>
                <w:lang w:val="en-GB"/>
              </w:rPr>
            </w:pPr>
            <w:r w:rsidRPr="00703D69">
              <w:rPr>
                <w:lang w:val="en-GB"/>
              </w:rPr>
              <w:t>the Company and its present and future subsidiaries and other group companies within the meaning of section 2:24b DCC;</w:t>
            </w:r>
          </w:p>
        </w:tc>
      </w:tr>
      <w:tr w:rsidR="00236FBB" w:rsidRPr="00B93333" w14:paraId="476FBDCC" w14:textId="77777777" w:rsidTr="00703D69">
        <w:tc>
          <w:tcPr>
            <w:tcW w:w="2693" w:type="dxa"/>
          </w:tcPr>
          <w:p w14:paraId="5BCE98C5" w14:textId="77777777" w:rsidR="00236FBB" w:rsidRPr="00703D69" w:rsidRDefault="00236FBB" w:rsidP="00236FBB">
            <w:pPr>
              <w:spacing w:before="120" w:line="312" w:lineRule="auto"/>
              <w:jc w:val="left"/>
              <w:rPr>
                <w:b/>
                <w:lang w:val="en-GB"/>
              </w:rPr>
            </w:pPr>
            <w:r w:rsidRPr="00703D69">
              <w:rPr>
                <w:b/>
                <w:lang w:val="en-GB"/>
              </w:rPr>
              <w:t>Intellectual Property Rights:</w:t>
            </w:r>
          </w:p>
        </w:tc>
        <w:tc>
          <w:tcPr>
            <w:tcW w:w="5812" w:type="dxa"/>
          </w:tcPr>
          <w:p w14:paraId="1FC79A1B" w14:textId="77777777" w:rsidR="00236FBB" w:rsidRPr="00703D69" w:rsidRDefault="00236FBB" w:rsidP="00236FBB">
            <w:pPr>
              <w:spacing w:before="120" w:line="312" w:lineRule="auto"/>
              <w:rPr>
                <w:lang w:val="en-GB"/>
              </w:rPr>
            </w:pPr>
            <w:r w:rsidRPr="00703D69">
              <w:rPr>
                <w:lang w:val="en-GB"/>
              </w:rPr>
              <w:t xml:space="preserve">all copyrights, neighbouring rights, database rights, patent rights, trademark rights, trade name rights, design rights, portrait rights, trade secret rights, rights in domain names, rights in </w:t>
            </w:r>
            <w:r w:rsidRPr="00703D69">
              <w:rPr>
                <w:lang w:val="en-GB"/>
              </w:rPr>
              <w:lastRenderedPageBreak/>
              <w:t>confidential information (including know-how and trade secrets) and any other intellectual property rights, in each case whether registered or unregistered and including all applications for, and renewals or extensions of, such rights, related dependent or ancillary rights and priority or goodwill rights and all similar or equivalent rights or forms of protection in any part of the world;</w:t>
            </w:r>
          </w:p>
        </w:tc>
      </w:tr>
      <w:tr w:rsidR="00236FBB" w:rsidRPr="00B93333" w14:paraId="2FD00BE4" w14:textId="77777777" w:rsidTr="00703D69">
        <w:tc>
          <w:tcPr>
            <w:tcW w:w="2693" w:type="dxa"/>
          </w:tcPr>
          <w:p w14:paraId="24D11999" w14:textId="77777777" w:rsidR="00236FBB" w:rsidRPr="00703D69" w:rsidRDefault="00236FBB" w:rsidP="00236FBB">
            <w:pPr>
              <w:spacing w:before="120" w:line="312" w:lineRule="auto"/>
              <w:jc w:val="left"/>
              <w:rPr>
                <w:b/>
                <w:lang w:val="en-GB"/>
              </w:rPr>
            </w:pPr>
            <w:r w:rsidRPr="00703D69">
              <w:rPr>
                <w:b/>
                <w:lang w:val="en-GB"/>
              </w:rPr>
              <w:lastRenderedPageBreak/>
              <w:t xml:space="preserve">Investors: </w:t>
            </w:r>
          </w:p>
        </w:tc>
        <w:tc>
          <w:tcPr>
            <w:tcW w:w="5812" w:type="dxa"/>
          </w:tcPr>
          <w:p w14:paraId="04CFB7EF" w14:textId="5FD11506" w:rsidR="00236FBB" w:rsidRPr="00703D69" w:rsidRDefault="00236FBB" w:rsidP="00236FBB">
            <w:pPr>
              <w:spacing w:before="120" w:line="312" w:lineRule="auto"/>
              <w:rPr>
                <w:lang w:val="en-GB"/>
              </w:rPr>
            </w:pPr>
            <w:r w:rsidRPr="00703D69">
              <w:rPr>
                <w:lang w:val="en-GB"/>
              </w:rPr>
              <w:t xml:space="preserve">the holders of Shares I; </w:t>
            </w:r>
          </w:p>
        </w:tc>
      </w:tr>
      <w:tr w:rsidR="00236FBB" w:rsidRPr="00B93333" w14:paraId="492CC807" w14:textId="77777777" w:rsidTr="00703D69">
        <w:tc>
          <w:tcPr>
            <w:tcW w:w="2693" w:type="dxa"/>
          </w:tcPr>
          <w:p w14:paraId="17CD9C5D" w14:textId="3095E0FD" w:rsidR="00236FBB" w:rsidRPr="00703D69" w:rsidRDefault="00236FBB" w:rsidP="00236FBB">
            <w:pPr>
              <w:spacing w:before="120" w:line="312" w:lineRule="auto"/>
              <w:jc w:val="left"/>
              <w:rPr>
                <w:b/>
                <w:lang w:val="en-GB"/>
              </w:rPr>
            </w:pPr>
            <w:r w:rsidRPr="00703D69">
              <w:rPr>
                <w:b/>
                <w:lang w:val="en-GB"/>
              </w:rPr>
              <w:t>Investor Return:</w:t>
            </w:r>
          </w:p>
        </w:tc>
        <w:tc>
          <w:tcPr>
            <w:tcW w:w="5812" w:type="dxa"/>
          </w:tcPr>
          <w:p w14:paraId="45F4534F" w14:textId="3A72503A" w:rsidR="00236FBB" w:rsidRPr="00703D69" w:rsidRDefault="00236FBB" w:rsidP="00236FBB">
            <w:pPr>
              <w:spacing w:before="120" w:line="312" w:lineRule="auto"/>
              <w:rPr>
                <w:lang w:val="en-GB"/>
              </w:rPr>
            </w:pPr>
            <w:r w:rsidRPr="00703D69">
              <w:rPr>
                <w:lang w:val="en-GB"/>
              </w:rPr>
              <w:t xml:space="preserve">Has the meaning as defined in </w:t>
            </w:r>
            <w:r>
              <w:rPr>
                <w:rFonts w:cs="Arial"/>
                <w:lang w:val="en-GB"/>
              </w:rPr>
              <w:fldChar w:fldCharType="begin"/>
            </w:r>
            <w:r>
              <w:rPr>
                <w:rFonts w:cs="Arial"/>
                <w:lang w:val="en-GB"/>
              </w:rPr>
              <w:instrText xml:space="preserve"> REF _Ref48144472 \r \h </w:instrText>
            </w:r>
            <w:r>
              <w:rPr>
                <w:rFonts w:cs="Arial"/>
                <w:lang w:val="en-GB"/>
              </w:rPr>
            </w:r>
            <w:r>
              <w:rPr>
                <w:rFonts w:cs="Arial"/>
                <w:lang w:val="en-GB"/>
              </w:rPr>
              <w:fldChar w:fldCharType="separate"/>
            </w:r>
            <w:r w:rsidR="00501FD7">
              <w:rPr>
                <w:rFonts w:cs="Arial"/>
                <w:lang w:val="en-GB"/>
              </w:rPr>
              <w:t>Article 10</w:t>
            </w:r>
            <w:r>
              <w:rPr>
                <w:rFonts w:cs="Arial"/>
                <w:lang w:val="en-GB"/>
              </w:rPr>
              <w:fldChar w:fldCharType="end"/>
            </w:r>
            <w:r>
              <w:rPr>
                <w:rFonts w:cs="Arial"/>
                <w:lang w:val="en-GB"/>
              </w:rPr>
              <w:t>;</w:t>
            </w:r>
          </w:p>
        </w:tc>
      </w:tr>
      <w:tr w:rsidR="00236FBB" w:rsidRPr="00B93333" w14:paraId="773D022A" w14:textId="77777777" w:rsidTr="00703D69">
        <w:tc>
          <w:tcPr>
            <w:tcW w:w="2693" w:type="dxa"/>
          </w:tcPr>
          <w:p w14:paraId="5B64E8EB" w14:textId="77777777" w:rsidR="00236FBB" w:rsidRPr="00703D69" w:rsidRDefault="00236FBB" w:rsidP="00236FBB">
            <w:pPr>
              <w:spacing w:before="120" w:line="312" w:lineRule="auto"/>
              <w:jc w:val="left"/>
              <w:rPr>
                <w:b/>
                <w:lang w:val="en-GB"/>
              </w:rPr>
            </w:pPr>
            <w:r w:rsidRPr="00703D69">
              <w:rPr>
                <w:b/>
                <w:lang w:val="en-GB"/>
              </w:rPr>
              <w:t>Management Agreements:</w:t>
            </w:r>
          </w:p>
        </w:tc>
        <w:tc>
          <w:tcPr>
            <w:tcW w:w="5812" w:type="dxa"/>
          </w:tcPr>
          <w:p w14:paraId="494856F6" w14:textId="77777777" w:rsidR="00236FBB" w:rsidRPr="00703D69" w:rsidRDefault="00236FBB" w:rsidP="00236FBB">
            <w:pPr>
              <w:spacing w:before="120" w:line="312" w:lineRule="auto"/>
              <w:rPr>
                <w:lang w:val="en-GB"/>
              </w:rPr>
            </w:pPr>
            <w:r w:rsidRPr="00703D69">
              <w:rPr>
                <w:lang w:val="en-GB"/>
              </w:rPr>
              <w:t>the management agreements between the Company and the Managers;</w:t>
            </w:r>
          </w:p>
        </w:tc>
      </w:tr>
      <w:tr w:rsidR="00236FBB" w:rsidRPr="00B93333" w14:paraId="1B3380A9" w14:textId="77777777" w:rsidTr="00703D69">
        <w:tc>
          <w:tcPr>
            <w:tcW w:w="2693" w:type="dxa"/>
          </w:tcPr>
          <w:p w14:paraId="7A890D8D" w14:textId="77777777" w:rsidR="00236FBB" w:rsidRPr="00703D69" w:rsidRDefault="00236FBB" w:rsidP="00236FBB">
            <w:pPr>
              <w:spacing w:before="120" w:line="312" w:lineRule="auto"/>
              <w:jc w:val="left"/>
              <w:rPr>
                <w:b/>
                <w:lang w:val="en-GB"/>
              </w:rPr>
            </w:pPr>
            <w:r w:rsidRPr="00703D69">
              <w:rPr>
                <w:b/>
                <w:lang w:val="en-GB"/>
              </w:rPr>
              <w:t>Management Board:</w:t>
            </w:r>
          </w:p>
        </w:tc>
        <w:tc>
          <w:tcPr>
            <w:tcW w:w="5812" w:type="dxa"/>
          </w:tcPr>
          <w:p w14:paraId="76D9C3A5" w14:textId="77777777" w:rsidR="00236FBB" w:rsidRPr="00703D69" w:rsidRDefault="00236FBB" w:rsidP="00236FBB">
            <w:pPr>
              <w:spacing w:before="120" w:line="312" w:lineRule="auto"/>
              <w:rPr>
                <w:lang w:val="en-GB"/>
              </w:rPr>
            </w:pPr>
            <w:r w:rsidRPr="00703D69">
              <w:rPr>
                <w:lang w:val="en-GB"/>
              </w:rPr>
              <w:t xml:space="preserve">the management board (in Dutch: </w:t>
            </w:r>
            <w:r w:rsidRPr="00703D69">
              <w:rPr>
                <w:i/>
                <w:lang w:val="en-GB"/>
              </w:rPr>
              <w:t>“raad van bestuur”</w:t>
            </w:r>
            <w:r w:rsidRPr="00703D69">
              <w:rPr>
                <w:lang w:val="en-GB"/>
              </w:rPr>
              <w:t>) of the Company;</w:t>
            </w:r>
          </w:p>
        </w:tc>
      </w:tr>
      <w:tr w:rsidR="00236FBB" w:rsidRPr="00B93333" w14:paraId="1DC4769B" w14:textId="77777777" w:rsidTr="00703D69">
        <w:tc>
          <w:tcPr>
            <w:tcW w:w="2693" w:type="dxa"/>
          </w:tcPr>
          <w:p w14:paraId="21DBA6A4" w14:textId="77777777" w:rsidR="00236FBB" w:rsidRPr="00703D69" w:rsidRDefault="00236FBB" w:rsidP="00236FBB">
            <w:pPr>
              <w:spacing w:before="120" w:line="312" w:lineRule="auto"/>
              <w:jc w:val="left"/>
              <w:rPr>
                <w:b/>
                <w:lang w:val="en-GB"/>
              </w:rPr>
            </w:pPr>
            <w:r w:rsidRPr="00703D69">
              <w:rPr>
                <w:b/>
                <w:lang w:val="en-GB"/>
              </w:rPr>
              <w:t>Managers:</w:t>
            </w:r>
          </w:p>
        </w:tc>
        <w:tc>
          <w:tcPr>
            <w:tcW w:w="5812" w:type="dxa"/>
          </w:tcPr>
          <w:p w14:paraId="0294B3DA" w14:textId="77777777" w:rsidR="00236FBB" w:rsidRPr="00703D69" w:rsidRDefault="00236FBB" w:rsidP="00236FBB">
            <w:pPr>
              <w:spacing w:before="120" w:line="312" w:lineRule="auto"/>
              <w:rPr>
                <w:lang w:val="en-GB"/>
              </w:rPr>
            </w:pPr>
            <w:r w:rsidRPr="00703D69">
              <w:rPr>
                <w:lang w:val="en-GB"/>
              </w:rPr>
              <w:t>the members of the Management Board;</w:t>
            </w:r>
          </w:p>
        </w:tc>
      </w:tr>
      <w:tr w:rsidR="00236FBB" w:rsidRPr="00B93333" w14:paraId="0E9D3569" w14:textId="77777777" w:rsidTr="00703D69">
        <w:tc>
          <w:tcPr>
            <w:tcW w:w="2693" w:type="dxa"/>
          </w:tcPr>
          <w:p w14:paraId="3476B710" w14:textId="5245A60E" w:rsidR="00236FBB" w:rsidRPr="00703D69" w:rsidRDefault="00236FBB" w:rsidP="00236FBB">
            <w:pPr>
              <w:spacing w:before="120" w:line="312" w:lineRule="auto"/>
              <w:jc w:val="left"/>
              <w:rPr>
                <w:b/>
                <w:lang w:val="en-GB"/>
              </w:rPr>
            </w:pPr>
            <w:r w:rsidRPr="00703D69">
              <w:rPr>
                <w:b/>
                <w:lang w:val="en-GB"/>
              </w:rPr>
              <w:t>Mission:</w:t>
            </w:r>
          </w:p>
        </w:tc>
        <w:tc>
          <w:tcPr>
            <w:tcW w:w="5812" w:type="dxa"/>
          </w:tcPr>
          <w:p w14:paraId="4959A1B3" w14:textId="1E77C100" w:rsidR="00236FBB" w:rsidRPr="00703D69" w:rsidRDefault="00236FBB" w:rsidP="00236FBB">
            <w:pPr>
              <w:spacing w:before="120" w:line="312" w:lineRule="auto"/>
              <w:rPr>
                <w:rStyle w:val="Kop2Char"/>
              </w:rPr>
            </w:pPr>
            <w:r w:rsidRPr="00703D69">
              <w:rPr>
                <w:rStyle w:val="Kop2Char"/>
              </w:rPr>
              <w:t xml:space="preserve">the mission of the Company specified in Article </w:t>
            </w:r>
            <w:r>
              <w:rPr>
                <w:rStyle w:val="Kop2Char"/>
                <w:rFonts w:cs="Arial"/>
              </w:rPr>
              <w:fldChar w:fldCharType="begin"/>
            </w:r>
            <w:r>
              <w:rPr>
                <w:rStyle w:val="Kop2Char"/>
                <w:rFonts w:cs="Arial"/>
              </w:rPr>
              <w:instrText xml:space="preserve"> REF _Ref94794662 \n \h </w:instrText>
            </w:r>
            <w:r>
              <w:rPr>
                <w:rStyle w:val="Kop2Char"/>
                <w:rFonts w:cs="Arial"/>
              </w:rPr>
            </w:r>
            <w:r>
              <w:rPr>
                <w:rStyle w:val="Kop2Char"/>
                <w:rFonts w:cs="Arial"/>
              </w:rPr>
              <w:fldChar w:fldCharType="separate"/>
            </w:r>
            <w:r w:rsidR="00501FD7">
              <w:rPr>
                <w:rStyle w:val="Kop2Char"/>
                <w:rFonts w:cs="Arial"/>
              </w:rPr>
              <w:t>2.1</w:t>
            </w:r>
            <w:r>
              <w:rPr>
                <w:rStyle w:val="Kop2Char"/>
                <w:rFonts w:cs="Arial"/>
              </w:rPr>
              <w:fldChar w:fldCharType="end"/>
            </w:r>
            <w:r>
              <w:rPr>
                <w:rStyle w:val="Kop2Char"/>
                <w:rFonts w:cs="Arial"/>
              </w:rPr>
              <w:t>;</w:t>
            </w:r>
          </w:p>
        </w:tc>
      </w:tr>
      <w:tr w:rsidR="00236FBB" w:rsidRPr="00B93333" w14:paraId="2406DE15" w14:textId="77777777" w:rsidTr="00703D69">
        <w:tc>
          <w:tcPr>
            <w:tcW w:w="2693" w:type="dxa"/>
          </w:tcPr>
          <w:p w14:paraId="1506EBEF" w14:textId="77777777" w:rsidR="00236FBB" w:rsidRPr="00703D69" w:rsidRDefault="00236FBB" w:rsidP="00236FBB">
            <w:pPr>
              <w:spacing w:before="120" w:line="312" w:lineRule="auto"/>
              <w:jc w:val="left"/>
              <w:rPr>
                <w:b/>
                <w:lang w:val="en-GB"/>
              </w:rPr>
            </w:pPr>
            <w:r w:rsidRPr="00703D69">
              <w:rPr>
                <w:b/>
                <w:lang w:val="en-GB"/>
              </w:rPr>
              <w:t>Offering Shareholder:</w:t>
            </w:r>
          </w:p>
        </w:tc>
        <w:tc>
          <w:tcPr>
            <w:tcW w:w="5812" w:type="dxa"/>
          </w:tcPr>
          <w:p w14:paraId="4595EF37" w14:textId="06DD3DE3" w:rsidR="00236FBB" w:rsidRPr="00703D69" w:rsidRDefault="00236FBB" w:rsidP="00236FBB">
            <w:pPr>
              <w:spacing w:before="120" w:line="312" w:lineRule="auto"/>
              <w:rPr>
                <w:lang w:val="en-GB"/>
              </w:rPr>
            </w:pPr>
            <w:r w:rsidRPr="00703D69">
              <w:rPr>
                <w:rStyle w:val="Kop2Char"/>
              </w:rPr>
              <w:t xml:space="preserve">each Founder that is obliged to offer its Shares Fs provided for in Article </w:t>
            </w:r>
            <w:r w:rsidRPr="008F01F8">
              <w:rPr>
                <w:rStyle w:val="Kop2Char"/>
                <w:rFonts w:cs="Arial"/>
              </w:rPr>
              <w:fldChar w:fldCharType="begin"/>
            </w:r>
            <w:r w:rsidRPr="008F01F8">
              <w:rPr>
                <w:rStyle w:val="Kop2Char"/>
                <w:rFonts w:cs="Arial"/>
              </w:rPr>
              <w:instrText xml:space="preserve"> REF _Ref458675758 \r \h  \* MERGEFORMAT </w:instrText>
            </w:r>
            <w:r w:rsidRPr="008F01F8">
              <w:rPr>
                <w:rStyle w:val="Kop2Char"/>
                <w:rFonts w:cs="Arial"/>
              </w:rPr>
            </w:r>
            <w:r w:rsidRPr="008F01F8">
              <w:rPr>
                <w:rStyle w:val="Kop2Char"/>
                <w:rFonts w:cs="Arial"/>
              </w:rPr>
              <w:fldChar w:fldCharType="separate"/>
            </w:r>
            <w:r w:rsidR="00501FD7">
              <w:rPr>
                <w:rStyle w:val="Kop2Char"/>
                <w:rFonts w:cs="Arial"/>
              </w:rPr>
              <w:t>12.5</w:t>
            </w:r>
            <w:r w:rsidRPr="008F01F8">
              <w:rPr>
                <w:rStyle w:val="Kop2Char"/>
                <w:rFonts w:cs="Arial"/>
              </w:rPr>
              <w:fldChar w:fldCharType="end"/>
            </w:r>
            <w:r w:rsidRPr="00703D69">
              <w:rPr>
                <w:rStyle w:val="Kop2Char"/>
              </w:rPr>
              <w:t xml:space="preserve"> and Article </w:t>
            </w:r>
            <w:r w:rsidRPr="008F01F8">
              <w:rPr>
                <w:rStyle w:val="Kop2Char"/>
                <w:rFonts w:cs="Arial"/>
              </w:rPr>
              <w:fldChar w:fldCharType="begin"/>
            </w:r>
            <w:r w:rsidRPr="008F01F8">
              <w:rPr>
                <w:rStyle w:val="Kop2Char"/>
                <w:rFonts w:cs="Arial"/>
              </w:rPr>
              <w:instrText xml:space="preserve"> REF _Ref458689954 \r \h  \* MERGEFORMAT </w:instrText>
            </w:r>
            <w:r w:rsidRPr="008F01F8">
              <w:rPr>
                <w:rStyle w:val="Kop2Char"/>
                <w:rFonts w:cs="Arial"/>
              </w:rPr>
            </w:r>
            <w:r w:rsidRPr="008F01F8">
              <w:rPr>
                <w:rStyle w:val="Kop2Char"/>
                <w:rFonts w:cs="Arial"/>
              </w:rPr>
              <w:fldChar w:fldCharType="separate"/>
            </w:r>
            <w:r w:rsidR="00501FD7">
              <w:rPr>
                <w:rStyle w:val="Kop2Char"/>
                <w:rFonts w:cs="Arial"/>
              </w:rPr>
              <w:t>12.6</w:t>
            </w:r>
            <w:r w:rsidRPr="008F01F8">
              <w:rPr>
                <w:rStyle w:val="Kop2Char"/>
                <w:rFonts w:cs="Arial"/>
              </w:rPr>
              <w:fldChar w:fldCharType="end"/>
            </w:r>
            <w:r w:rsidRPr="008F01F8">
              <w:rPr>
                <w:rStyle w:val="Kop2Char"/>
                <w:rFonts w:cs="Arial"/>
              </w:rPr>
              <w:t>;</w:t>
            </w:r>
          </w:p>
        </w:tc>
      </w:tr>
      <w:tr w:rsidR="00236FBB" w:rsidRPr="00B93333" w14:paraId="6A9CFC7E" w14:textId="77777777" w:rsidTr="00703D69">
        <w:tc>
          <w:tcPr>
            <w:tcW w:w="2693" w:type="dxa"/>
          </w:tcPr>
          <w:p w14:paraId="5EE57D6A" w14:textId="77777777" w:rsidR="00236FBB" w:rsidRPr="00703D69" w:rsidRDefault="00236FBB" w:rsidP="00236FBB">
            <w:pPr>
              <w:spacing w:before="120" w:line="312" w:lineRule="auto"/>
              <w:jc w:val="left"/>
              <w:rPr>
                <w:b/>
                <w:lang w:val="en-GB"/>
              </w:rPr>
            </w:pPr>
            <w:r w:rsidRPr="00703D69">
              <w:rPr>
                <w:b/>
                <w:lang w:val="en-GB"/>
              </w:rPr>
              <w:t>Parties:</w:t>
            </w:r>
          </w:p>
        </w:tc>
        <w:tc>
          <w:tcPr>
            <w:tcW w:w="5812" w:type="dxa"/>
          </w:tcPr>
          <w:p w14:paraId="25092353" w14:textId="77777777" w:rsidR="00236FBB" w:rsidRPr="00703D69" w:rsidRDefault="00236FBB" w:rsidP="00236FBB">
            <w:pPr>
              <w:spacing w:before="120" w:line="312" w:lineRule="auto"/>
              <w:rPr>
                <w:lang w:val="en-GB"/>
              </w:rPr>
            </w:pPr>
            <w:r w:rsidRPr="00703D69">
              <w:rPr>
                <w:lang w:val="en-GB"/>
              </w:rPr>
              <w:t>all current and future parties to this Agreement;</w:t>
            </w:r>
          </w:p>
        </w:tc>
      </w:tr>
      <w:tr w:rsidR="00236FBB" w:rsidRPr="00B93333" w14:paraId="390F77C9" w14:textId="77777777" w:rsidTr="00703D69">
        <w:tc>
          <w:tcPr>
            <w:tcW w:w="2693" w:type="dxa"/>
          </w:tcPr>
          <w:p w14:paraId="36F5D5ED" w14:textId="77777777" w:rsidR="00236FBB" w:rsidRPr="00703D69" w:rsidRDefault="00236FBB" w:rsidP="00236FBB">
            <w:pPr>
              <w:spacing w:before="120" w:line="312" w:lineRule="auto"/>
              <w:jc w:val="left"/>
              <w:rPr>
                <w:b/>
                <w:lang w:val="en-GB"/>
              </w:rPr>
            </w:pPr>
            <w:r w:rsidRPr="00703D69">
              <w:rPr>
                <w:b/>
                <w:lang w:val="en-GB"/>
              </w:rPr>
              <w:t>Schedule:</w:t>
            </w:r>
          </w:p>
        </w:tc>
        <w:tc>
          <w:tcPr>
            <w:tcW w:w="5812" w:type="dxa"/>
          </w:tcPr>
          <w:p w14:paraId="101CB9C5" w14:textId="77777777" w:rsidR="00236FBB" w:rsidRPr="00703D69" w:rsidRDefault="00236FBB" w:rsidP="00236FBB">
            <w:pPr>
              <w:spacing w:before="120" w:line="312" w:lineRule="auto"/>
              <w:rPr>
                <w:lang w:val="en-GB"/>
              </w:rPr>
            </w:pPr>
            <w:r w:rsidRPr="00703D69">
              <w:rPr>
                <w:lang w:val="en-GB"/>
              </w:rPr>
              <w:t>a schedule to this Agreement;</w:t>
            </w:r>
          </w:p>
        </w:tc>
      </w:tr>
      <w:tr w:rsidR="00236FBB" w:rsidRPr="00B93333" w14:paraId="6544B42C" w14:textId="77777777" w:rsidTr="00703D69">
        <w:tc>
          <w:tcPr>
            <w:tcW w:w="2693" w:type="dxa"/>
          </w:tcPr>
          <w:p w14:paraId="21731CDC" w14:textId="77777777" w:rsidR="00236FBB" w:rsidRPr="00703D69" w:rsidRDefault="00236FBB" w:rsidP="00236FBB">
            <w:pPr>
              <w:spacing w:before="120" w:line="312" w:lineRule="auto"/>
              <w:jc w:val="left"/>
              <w:rPr>
                <w:b/>
                <w:lang w:val="en-GB"/>
              </w:rPr>
            </w:pPr>
            <w:r w:rsidRPr="00703D69">
              <w:rPr>
                <w:b/>
                <w:lang w:val="en-GB"/>
              </w:rPr>
              <w:t>Shareholders:</w:t>
            </w:r>
          </w:p>
        </w:tc>
        <w:tc>
          <w:tcPr>
            <w:tcW w:w="5812" w:type="dxa"/>
          </w:tcPr>
          <w:p w14:paraId="5826D84C" w14:textId="77777777" w:rsidR="00236FBB" w:rsidRPr="00703D69" w:rsidRDefault="00236FBB" w:rsidP="00236FBB">
            <w:pPr>
              <w:spacing w:before="120" w:line="312" w:lineRule="auto"/>
              <w:rPr>
                <w:lang w:val="en-GB"/>
              </w:rPr>
            </w:pPr>
            <w:r w:rsidRPr="00703D69">
              <w:rPr>
                <w:lang w:val="en-GB"/>
              </w:rPr>
              <w:t>all current and future shareholders of the Company;</w:t>
            </w:r>
          </w:p>
        </w:tc>
      </w:tr>
      <w:tr w:rsidR="00236FBB" w:rsidRPr="00B93333" w14:paraId="37FE4B66" w14:textId="77777777" w:rsidTr="00703D69">
        <w:tc>
          <w:tcPr>
            <w:tcW w:w="2693" w:type="dxa"/>
          </w:tcPr>
          <w:p w14:paraId="17C0F0A7" w14:textId="77777777" w:rsidR="00236FBB" w:rsidRPr="00703D69" w:rsidRDefault="00236FBB" w:rsidP="00236FBB">
            <w:pPr>
              <w:spacing w:before="120" w:line="312" w:lineRule="auto"/>
              <w:jc w:val="left"/>
              <w:rPr>
                <w:b/>
                <w:lang w:val="en-GB"/>
              </w:rPr>
            </w:pPr>
            <w:r w:rsidRPr="00703D69">
              <w:rPr>
                <w:b/>
                <w:lang w:val="en-GB"/>
              </w:rPr>
              <w:t>Shares:</w:t>
            </w:r>
          </w:p>
        </w:tc>
        <w:tc>
          <w:tcPr>
            <w:tcW w:w="5812" w:type="dxa"/>
          </w:tcPr>
          <w:p w14:paraId="5FDCE306" w14:textId="77777777" w:rsidR="00236FBB" w:rsidRPr="00703D69" w:rsidRDefault="00236FBB" w:rsidP="00236FBB">
            <w:pPr>
              <w:spacing w:before="120" w:line="312" w:lineRule="auto"/>
              <w:rPr>
                <w:lang w:val="en-GB"/>
              </w:rPr>
            </w:pPr>
            <w:r w:rsidRPr="00703D69">
              <w:rPr>
                <w:lang w:val="en-GB"/>
              </w:rPr>
              <w:t xml:space="preserve">all shares in the capital of the Company, regardless of their class; </w:t>
            </w:r>
          </w:p>
        </w:tc>
      </w:tr>
      <w:tr w:rsidR="00236FBB" w:rsidRPr="00B93333" w14:paraId="7E48BF88" w14:textId="77777777" w:rsidTr="00703D69">
        <w:tc>
          <w:tcPr>
            <w:tcW w:w="2693" w:type="dxa"/>
          </w:tcPr>
          <w:p w14:paraId="3781EA30" w14:textId="1E840B45" w:rsidR="00236FBB" w:rsidRPr="00703D69" w:rsidRDefault="00236FBB" w:rsidP="00236FBB">
            <w:pPr>
              <w:spacing w:before="120" w:line="312" w:lineRule="auto"/>
              <w:jc w:val="left"/>
              <w:rPr>
                <w:b/>
                <w:lang w:val="en-GB"/>
              </w:rPr>
            </w:pPr>
            <w:r w:rsidRPr="00703D69">
              <w:rPr>
                <w:b/>
                <w:lang w:val="en-GB"/>
              </w:rPr>
              <w:t>Shares I:</w:t>
            </w:r>
          </w:p>
        </w:tc>
        <w:tc>
          <w:tcPr>
            <w:tcW w:w="5812" w:type="dxa"/>
          </w:tcPr>
          <w:p w14:paraId="0E020364" w14:textId="2C74F913" w:rsidR="00236FBB" w:rsidRPr="00703D69" w:rsidRDefault="00236FBB" w:rsidP="00236FBB">
            <w:pPr>
              <w:spacing w:before="120" w:line="312" w:lineRule="auto"/>
              <w:rPr>
                <w:lang w:val="en-GB"/>
              </w:rPr>
            </w:pPr>
            <w:r w:rsidRPr="00703D69">
              <w:rPr>
                <w:lang w:val="en-GB"/>
              </w:rPr>
              <w:t>all outstanding and future class I (</w:t>
            </w:r>
            <w:r w:rsidRPr="00703D69">
              <w:rPr>
                <w:i/>
                <w:lang w:val="en-GB"/>
              </w:rPr>
              <w:t>Investor</w:t>
            </w:r>
            <w:r w:rsidRPr="00703D69">
              <w:rPr>
                <w:lang w:val="en-GB"/>
              </w:rPr>
              <w:t xml:space="preserve">) preferred shares of the Company, with a nominal value of </w:t>
            </w:r>
            <w:r w:rsidRPr="00703D69">
              <w:rPr>
                <w:highlight w:val="cyan"/>
                <w:lang w:val="en-GB"/>
              </w:rPr>
              <w:t>€ 1.-</w:t>
            </w:r>
            <w:r w:rsidRPr="00703D69">
              <w:rPr>
                <w:lang w:val="en-GB"/>
              </w:rPr>
              <w:t xml:space="preserve"> per share;</w:t>
            </w:r>
          </w:p>
        </w:tc>
      </w:tr>
      <w:tr w:rsidR="00236FBB" w:rsidRPr="00B93333" w14:paraId="1F546DDA" w14:textId="77777777" w:rsidTr="00703D69">
        <w:tc>
          <w:tcPr>
            <w:tcW w:w="2693" w:type="dxa"/>
          </w:tcPr>
          <w:p w14:paraId="319F6950" w14:textId="7EFA9750" w:rsidR="00236FBB" w:rsidRPr="00703D69" w:rsidRDefault="00236FBB" w:rsidP="00236FBB">
            <w:pPr>
              <w:spacing w:before="120" w:line="312" w:lineRule="auto"/>
              <w:jc w:val="left"/>
              <w:rPr>
                <w:b/>
                <w:lang w:val="en-GB"/>
              </w:rPr>
            </w:pPr>
            <w:r w:rsidRPr="00703D69">
              <w:rPr>
                <w:b/>
                <w:lang w:val="en-GB"/>
              </w:rPr>
              <w:t>Shares F:</w:t>
            </w:r>
          </w:p>
        </w:tc>
        <w:tc>
          <w:tcPr>
            <w:tcW w:w="5812" w:type="dxa"/>
          </w:tcPr>
          <w:p w14:paraId="4B97F30F" w14:textId="572759EC" w:rsidR="00236FBB" w:rsidRPr="00703D69" w:rsidRDefault="00236FBB" w:rsidP="00236FBB">
            <w:pPr>
              <w:spacing w:before="120" w:line="312" w:lineRule="auto"/>
              <w:rPr>
                <w:lang w:val="en-GB"/>
              </w:rPr>
            </w:pPr>
            <w:r w:rsidRPr="00703D69">
              <w:rPr>
                <w:lang w:val="en-GB"/>
              </w:rPr>
              <w:t>all outstanding and future class F (</w:t>
            </w:r>
            <w:r w:rsidRPr="00703D69">
              <w:rPr>
                <w:i/>
                <w:lang w:val="en-GB"/>
              </w:rPr>
              <w:t>Founder</w:t>
            </w:r>
            <w:r w:rsidRPr="00703D69">
              <w:rPr>
                <w:lang w:val="en-GB"/>
              </w:rPr>
              <w:t xml:space="preserve">) preferred shares of the Company, with a nominal value of </w:t>
            </w:r>
            <w:r w:rsidRPr="00703D69">
              <w:rPr>
                <w:highlight w:val="cyan"/>
                <w:lang w:val="en-GB"/>
              </w:rPr>
              <w:t>€ 1.-</w:t>
            </w:r>
            <w:r w:rsidRPr="00703D69">
              <w:rPr>
                <w:lang w:val="en-GB"/>
              </w:rPr>
              <w:t xml:space="preserve"> per share;</w:t>
            </w:r>
          </w:p>
        </w:tc>
      </w:tr>
      <w:tr w:rsidR="00236FBB" w:rsidRPr="00B93333" w14:paraId="3BB0D552" w14:textId="77777777" w:rsidTr="00703D69">
        <w:tc>
          <w:tcPr>
            <w:tcW w:w="2693" w:type="dxa"/>
          </w:tcPr>
          <w:p w14:paraId="74ECF6F9" w14:textId="6E8BCB3A" w:rsidR="00236FBB" w:rsidRPr="00703D69" w:rsidRDefault="00236FBB" w:rsidP="00236FBB">
            <w:pPr>
              <w:spacing w:before="120" w:line="312" w:lineRule="auto"/>
              <w:jc w:val="left"/>
              <w:rPr>
                <w:b/>
                <w:lang w:val="en-GB"/>
              </w:rPr>
            </w:pPr>
            <w:r w:rsidRPr="00703D69">
              <w:rPr>
                <w:b/>
                <w:lang w:val="en-GB"/>
              </w:rPr>
              <w:t>Steward Shares:</w:t>
            </w:r>
          </w:p>
        </w:tc>
        <w:tc>
          <w:tcPr>
            <w:tcW w:w="5812" w:type="dxa"/>
          </w:tcPr>
          <w:p w14:paraId="41CB9F73" w14:textId="35596216" w:rsidR="00236FBB" w:rsidRPr="00703D69" w:rsidRDefault="00236FBB" w:rsidP="00236FBB">
            <w:pPr>
              <w:spacing w:before="120" w:line="312" w:lineRule="auto"/>
              <w:rPr>
                <w:lang w:val="en-GB"/>
              </w:rPr>
            </w:pPr>
            <w:r w:rsidRPr="00703D69">
              <w:rPr>
                <w:lang w:val="en-GB"/>
              </w:rPr>
              <w:t xml:space="preserve">all outstanding and future steward shares of the Company, with a nominal value of € </w:t>
            </w:r>
            <w:r w:rsidRPr="00A81E11">
              <w:rPr>
                <w:highlight w:val="cyan"/>
                <w:lang w:val="en-GB"/>
              </w:rPr>
              <w:t>0</w:t>
            </w:r>
            <w:r w:rsidR="00C55038">
              <w:rPr>
                <w:highlight w:val="cyan"/>
                <w:lang w:val="en-GB"/>
              </w:rPr>
              <w:t>.</w:t>
            </w:r>
            <w:r w:rsidRPr="00A81E11">
              <w:rPr>
                <w:highlight w:val="cyan"/>
                <w:lang w:val="en-GB"/>
              </w:rPr>
              <w:t>01</w:t>
            </w:r>
            <w:r w:rsidRPr="00703D69">
              <w:rPr>
                <w:lang w:val="en-GB"/>
              </w:rPr>
              <w:t>.-;</w:t>
            </w:r>
          </w:p>
        </w:tc>
      </w:tr>
      <w:tr w:rsidR="00236FBB" w:rsidRPr="00B93333" w14:paraId="7A9D88E0" w14:textId="77777777" w:rsidTr="00703D69">
        <w:tc>
          <w:tcPr>
            <w:tcW w:w="2693" w:type="dxa"/>
          </w:tcPr>
          <w:p w14:paraId="11F7B575" w14:textId="77777777" w:rsidR="00236FBB" w:rsidRPr="00703D69" w:rsidRDefault="00236FBB" w:rsidP="00236FBB">
            <w:pPr>
              <w:spacing w:before="120" w:line="312" w:lineRule="auto"/>
              <w:jc w:val="left"/>
              <w:rPr>
                <w:b/>
                <w:lang w:val="en-GB"/>
              </w:rPr>
            </w:pPr>
            <w:r w:rsidRPr="00703D69">
              <w:rPr>
                <w:b/>
                <w:lang w:val="en-GB"/>
              </w:rPr>
              <w:t>Third Party:</w:t>
            </w:r>
          </w:p>
        </w:tc>
        <w:tc>
          <w:tcPr>
            <w:tcW w:w="5812" w:type="dxa"/>
          </w:tcPr>
          <w:p w14:paraId="66F90765" w14:textId="4972E649" w:rsidR="00236FBB" w:rsidRPr="00703D69" w:rsidRDefault="00236FBB" w:rsidP="00236FBB">
            <w:pPr>
              <w:spacing w:before="120" w:line="312" w:lineRule="auto"/>
              <w:rPr>
                <w:lang w:val="en-GB"/>
              </w:rPr>
            </w:pPr>
            <w:r w:rsidRPr="00703D69">
              <w:rPr>
                <w:lang w:val="en-GB"/>
              </w:rPr>
              <w:t>a legal or natural entity that is not a Party and not an Affiliated Party to one of the Parties.</w:t>
            </w:r>
          </w:p>
        </w:tc>
      </w:tr>
    </w:tbl>
    <w:p w14:paraId="5F620C95" w14:textId="77777777" w:rsidR="00137B4E" w:rsidRPr="00703D69" w:rsidRDefault="00137B4E" w:rsidP="00703D69">
      <w:pPr>
        <w:pStyle w:val="Plattetekst"/>
        <w:tabs>
          <w:tab w:val="left" w:pos="1418"/>
        </w:tabs>
        <w:spacing w:before="120"/>
        <w:jc w:val="both"/>
        <w:rPr>
          <w:i w:val="0"/>
          <w:caps/>
          <w:lang w:val="en-US"/>
        </w:rPr>
      </w:pPr>
    </w:p>
    <w:p w14:paraId="4F89980E" w14:textId="77777777" w:rsidR="00137B4E" w:rsidRPr="00703D69" w:rsidRDefault="00137B4E">
      <w:pPr>
        <w:spacing w:after="0"/>
        <w:jc w:val="left"/>
        <w:rPr>
          <w:b/>
          <w:caps/>
          <w:lang w:val="en-GB"/>
        </w:rPr>
      </w:pPr>
      <w:r w:rsidRPr="00703D69">
        <w:rPr>
          <w:i/>
          <w:caps/>
          <w:lang w:val="en-GB"/>
        </w:rPr>
        <w:br w:type="page"/>
      </w:r>
    </w:p>
    <w:p w14:paraId="6C9B2873" w14:textId="709BE369" w:rsidR="00E03E84" w:rsidRPr="00A21A11" w:rsidRDefault="00E03E84" w:rsidP="00E03E84">
      <w:pPr>
        <w:spacing w:after="0"/>
        <w:jc w:val="center"/>
        <w:rPr>
          <w:rFonts w:cs="Arial"/>
          <w:b/>
        </w:rPr>
      </w:pPr>
      <w:r w:rsidRPr="00A21A11">
        <w:rPr>
          <w:rFonts w:cs="Arial"/>
          <w:b/>
        </w:rPr>
        <w:lastRenderedPageBreak/>
        <w:t>SCHEDUL</w:t>
      </w:r>
      <w:r w:rsidR="006C229C" w:rsidRPr="00A21A11">
        <w:rPr>
          <w:rFonts w:cs="Arial"/>
          <w:b/>
        </w:rPr>
        <w:t xml:space="preserve">E </w:t>
      </w:r>
      <w:r w:rsidR="006C229C" w:rsidRPr="008F01F8">
        <w:rPr>
          <w:rFonts w:cs="Arial"/>
          <w:b/>
          <w:lang w:val="en-GB"/>
        </w:rPr>
        <w:fldChar w:fldCharType="begin"/>
      </w:r>
      <w:r w:rsidR="006C229C" w:rsidRPr="00A21A11">
        <w:rPr>
          <w:rFonts w:cs="Arial"/>
          <w:b/>
        </w:rPr>
        <w:instrText xml:space="preserve"> REF _Ref411437404 \r \h </w:instrText>
      </w:r>
      <w:r w:rsidR="00D01267" w:rsidRPr="00A21A11">
        <w:rPr>
          <w:rFonts w:cs="Arial"/>
          <w:b/>
        </w:rPr>
        <w:instrText xml:space="preserve"> \* MERGEFORMAT </w:instrText>
      </w:r>
      <w:r w:rsidR="006C229C" w:rsidRPr="008F01F8">
        <w:rPr>
          <w:rFonts w:cs="Arial"/>
          <w:b/>
          <w:lang w:val="en-GB"/>
        </w:rPr>
      </w:r>
      <w:r w:rsidR="006C229C" w:rsidRPr="008F01F8">
        <w:rPr>
          <w:rFonts w:cs="Arial"/>
          <w:b/>
          <w:lang w:val="en-GB"/>
        </w:rPr>
        <w:fldChar w:fldCharType="separate"/>
      </w:r>
      <w:r w:rsidR="00501FD7">
        <w:rPr>
          <w:rFonts w:cs="Arial"/>
          <w:b/>
        </w:rPr>
        <w:t>3.4</w:t>
      </w:r>
      <w:r w:rsidR="006C229C" w:rsidRPr="008F01F8">
        <w:rPr>
          <w:rFonts w:cs="Arial"/>
          <w:b/>
          <w:lang w:val="en-GB"/>
        </w:rPr>
        <w:fldChar w:fldCharType="end"/>
      </w:r>
      <w:r w:rsidR="006C229C" w:rsidRPr="00A21A11">
        <w:rPr>
          <w:rFonts w:cs="Arial"/>
          <w:b/>
        </w:rPr>
        <w:t>:</w:t>
      </w:r>
      <w:r w:rsidRPr="00A21A11">
        <w:rPr>
          <w:rFonts w:cs="Arial"/>
          <w:b/>
        </w:rPr>
        <w:tab/>
      </w:r>
      <w:r w:rsidRPr="00363ECA">
        <w:rPr>
          <w:b/>
        </w:rPr>
        <w:t>MANAGEMENT APPROVAL LIST</w:t>
      </w:r>
    </w:p>
    <w:p w14:paraId="176BBC0A" w14:textId="77777777" w:rsidR="00E03E84" w:rsidRPr="00A21A11" w:rsidRDefault="00E03E84" w:rsidP="00E03E84">
      <w:pPr>
        <w:spacing w:after="0"/>
        <w:jc w:val="center"/>
        <w:rPr>
          <w:rFonts w:cs="Arial"/>
          <w:b/>
        </w:rPr>
      </w:pPr>
    </w:p>
    <w:p w14:paraId="1B1993A4" w14:textId="399782FA" w:rsidR="00A719E0" w:rsidRPr="00703D69" w:rsidRDefault="002614F7" w:rsidP="00703D69">
      <w:pPr>
        <w:numPr>
          <w:ilvl w:val="5"/>
          <w:numId w:val="5"/>
        </w:numPr>
        <w:spacing w:before="120" w:line="312" w:lineRule="auto"/>
        <w:ind w:left="1134" w:hanging="567"/>
        <w:rPr>
          <w:lang w:val="en-GB"/>
        </w:rPr>
      </w:pPr>
      <w:r w:rsidRPr="00703D69">
        <w:rPr>
          <w:lang w:val="en-GB"/>
        </w:rPr>
        <w:t xml:space="preserve">amendment </w:t>
      </w:r>
      <w:r w:rsidR="00A719E0" w:rsidRPr="00703D69">
        <w:rPr>
          <w:lang w:val="en-GB"/>
        </w:rPr>
        <w:t xml:space="preserve">of the strategy or deviating from the </w:t>
      </w:r>
      <w:r w:rsidR="007D332F" w:rsidRPr="00703D69">
        <w:rPr>
          <w:lang w:val="en-GB"/>
        </w:rPr>
        <w:t>M</w:t>
      </w:r>
      <w:r w:rsidR="00A719E0" w:rsidRPr="00703D69">
        <w:rPr>
          <w:lang w:val="en-GB"/>
        </w:rPr>
        <w:t xml:space="preserve">ission; </w:t>
      </w:r>
    </w:p>
    <w:p w14:paraId="3F41C369" w14:textId="77777777" w:rsidR="00A719E0" w:rsidRPr="00703D69" w:rsidRDefault="00A719E0" w:rsidP="00703D69">
      <w:pPr>
        <w:numPr>
          <w:ilvl w:val="5"/>
          <w:numId w:val="5"/>
        </w:numPr>
        <w:spacing w:before="120" w:line="312" w:lineRule="auto"/>
        <w:ind w:left="1134" w:hanging="567"/>
        <w:rPr>
          <w:lang w:val="en-GB"/>
        </w:rPr>
      </w:pPr>
      <w:r w:rsidRPr="00703D69">
        <w:rPr>
          <w:lang w:val="en-GB"/>
        </w:rPr>
        <w:t>establishment and amendment of the Business Plan and Budget;</w:t>
      </w:r>
    </w:p>
    <w:p w14:paraId="58F25BE6" w14:textId="77777777" w:rsidR="002614F7" w:rsidRPr="00703D69" w:rsidRDefault="002614F7" w:rsidP="00703D69">
      <w:pPr>
        <w:numPr>
          <w:ilvl w:val="5"/>
          <w:numId w:val="5"/>
        </w:numPr>
        <w:spacing w:before="120" w:line="312" w:lineRule="auto"/>
        <w:ind w:left="1134" w:hanging="567"/>
        <w:rPr>
          <w:lang w:val="en-GB"/>
        </w:rPr>
      </w:pPr>
      <w:r w:rsidRPr="00703D69">
        <w:rPr>
          <w:lang w:val="en-GB"/>
        </w:rPr>
        <w:t>substantial amendment, extension or limitation of the activities other than in the ordinary course of business;</w:t>
      </w:r>
    </w:p>
    <w:p w14:paraId="64BC6EB4" w14:textId="77777777" w:rsidR="00E03E84" w:rsidRPr="00703D69" w:rsidRDefault="00E03E84" w:rsidP="00703D69">
      <w:pPr>
        <w:numPr>
          <w:ilvl w:val="5"/>
          <w:numId w:val="5"/>
        </w:numPr>
        <w:spacing w:before="120" w:line="312" w:lineRule="auto"/>
        <w:ind w:left="1134" w:hanging="567"/>
        <w:rPr>
          <w:lang w:val="en-GB"/>
        </w:rPr>
      </w:pPr>
      <w:r w:rsidRPr="00703D69">
        <w:rPr>
          <w:lang w:val="en-GB"/>
        </w:rPr>
        <w:t>the takeover or participation in or divestment of a company or undertaking or the entry into or termination of strategic cooperation</w:t>
      </w:r>
      <w:r w:rsidR="002614F7" w:rsidRPr="00703D69">
        <w:rPr>
          <w:lang w:val="en-GB"/>
        </w:rPr>
        <w:t xml:space="preserve"> or joint venture</w:t>
      </w:r>
      <w:r w:rsidRPr="00703D69">
        <w:rPr>
          <w:lang w:val="en-GB"/>
        </w:rPr>
        <w:t xml:space="preserve"> with any other company or the sale or transfer of control over all or a substantial part of the assets or activities of the Company</w:t>
      </w:r>
      <w:r w:rsidR="00BA4072" w:rsidRPr="00703D69">
        <w:rPr>
          <w:lang w:val="en-GB"/>
        </w:rPr>
        <w:t>,</w:t>
      </w:r>
      <w:r w:rsidR="002614F7" w:rsidRPr="00703D69">
        <w:rPr>
          <w:lang w:val="en-GB"/>
        </w:rPr>
        <w:t xml:space="preserve"> or of any assets alone or together </w:t>
      </w:r>
      <w:r w:rsidR="00BA4072" w:rsidRPr="00703D69">
        <w:rPr>
          <w:lang w:val="en-US"/>
        </w:rPr>
        <w:t>representing a value in excess of € 100,000</w:t>
      </w:r>
      <w:r w:rsidRPr="00703D69">
        <w:rPr>
          <w:lang w:val="en-GB"/>
        </w:rPr>
        <w:t>;</w:t>
      </w:r>
    </w:p>
    <w:p w14:paraId="2BEFDBAA" w14:textId="77777777" w:rsidR="00E03E84" w:rsidRPr="00703D69" w:rsidRDefault="00E03E84" w:rsidP="00703D69">
      <w:pPr>
        <w:numPr>
          <w:ilvl w:val="5"/>
          <w:numId w:val="5"/>
        </w:numPr>
        <w:spacing w:before="120" w:line="312" w:lineRule="auto"/>
        <w:ind w:left="1134" w:hanging="567"/>
        <w:rPr>
          <w:lang w:val="en-GB"/>
        </w:rPr>
      </w:pPr>
      <w:r w:rsidRPr="00703D69">
        <w:rPr>
          <w:lang w:val="en-US"/>
        </w:rPr>
        <w:t xml:space="preserve">entering into, amending or terminating any contract, investment or expenditure </w:t>
      </w:r>
      <w:r w:rsidRPr="00703D69">
        <w:rPr>
          <w:lang w:val="en-GB"/>
        </w:rPr>
        <w:t>on any one item, or series of related items,</w:t>
      </w:r>
      <w:r w:rsidRPr="00703D69">
        <w:rPr>
          <w:lang w:val="en-US"/>
        </w:rPr>
        <w:t xml:space="preserve"> repres</w:t>
      </w:r>
      <w:r w:rsidR="002614F7" w:rsidRPr="00703D69">
        <w:rPr>
          <w:lang w:val="en-US"/>
        </w:rPr>
        <w:t>enting a value in excess of € 50</w:t>
      </w:r>
      <w:r w:rsidRPr="00703D69">
        <w:rPr>
          <w:lang w:val="en-US"/>
        </w:rPr>
        <w:t xml:space="preserve">,000, except for sales contracts in </w:t>
      </w:r>
      <w:r w:rsidRPr="00703D69">
        <w:rPr>
          <w:lang w:val="en-GB"/>
        </w:rPr>
        <w:t xml:space="preserve">the ordinary course of business; </w:t>
      </w:r>
    </w:p>
    <w:p w14:paraId="2BCACE4B" w14:textId="77777777" w:rsidR="00E03E84" w:rsidRPr="00703D69" w:rsidRDefault="00E03E84" w:rsidP="00703D69">
      <w:pPr>
        <w:numPr>
          <w:ilvl w:val="5"/>
          <w:numId w:val="5"/>
        </w:numPr>
        <w:spacing w:before="120" w:line="312" w:lineRule="auto"/>
        <w:ind w:left="1134" w:hanging="567"/>
        <w:rPr>
          <w:lang w:val="en-GB"/>
        </w:rPr>
      </w:pPr>
      <w:r w:rsidRPr="00703D69">
        <w:rPr>
          <w:lang w:val="en-GB"/>
        </w:rPr>
        <w:t>any actions not in the normal course of business or not at arm’s length;</w:t>
      </w:r>
    </w:p>
    <w:p w14:paraId="1E58DC4E" w14:textId="77777777" w:rsidR="009C175F" w:rsidRPr="00703D69" w:rsidRDefault="00E03E84" w:rsidP="00703D69">
      <w:pPr>
        <w:numPr>
          <w:ilvl w:val="5"/>
          <w:numId w:val="5"/>
        </w:numPr>
        <w:spacing w:before="120" w:line="312" w:lineRule="auto"/>
        <w:ind w:left="1134" w:hanging="567"/>
        <w:rPr>
          <w:lang w:val="en-GB"/>
        </w:rPr>
      </w:pPr>
      <w:r w:rsidRPr="00703D69">
        <w:rPr>
          <w:lang w:val="en-GB"/>
        </w:rPr>
        <w:t xml:space="preserve">the provision of </w:t>
      </w:r>
      <w:r w:rsidR="002614F7" w:rsidRPr="00703D69">
        <w:rPr>
          <w:lang w:val="en-GB"/>
        </w:rPr>
        <w:t xml:space="preserve">or taking out of </w:t>
      </w:r>
      <w:r w:rsidRPr="00703D69">
        <w:rPr>
          <w:lang w:val="en-GB"/>
        </w:rPr>
        <w:t>loan</w:t>
      </w:r>
      <w:r w:rsidR="002614F7" w:rsidRPr="00703D69">
        <w:rPr>
          <w:lang w:val="en-GB"/>
        </w:rPr>
        <w:t>s</w:t>
      </w:r>
      <w:r w:rsidRPr="00703D69">
        <w:rPr>
          <w:lang w:val="en-GB"/>
        </w:rPr>
        <w:t xml:space="preserve"> or </w:t>
      </w:r>
      <w:r w:rsidR="002614F7" w:rsidRPr="00703D69">
        <w:rPr>
          <w:lang w:val="en-GB"/>
        </w:rPr>
        <w:t xml:space="preserve">granting of </w:t>
      </w:r>
      <w:r w:rsidRPr="00703D69">
        <w:rPr>
          <w:lang w:val="en-GB"/>
        </w:rPr>
        <w:t>security</w:t>
      </w:r>
      <w:r w:rsidR="002614F7" w:rsidRPr="00703D69">
        <w:rPr>
          <w:lang w:val="en-GB"/>
        </w:rPr>
        <w:t xml:space="preserve"> exceeding the amount of € 50,000</w:t>
      </w:r>
      <w:r w:rsidRPr="00703D69">
        <w:rPr>
          <w:lang w:val="en-GB"/>
        </w:rPr>
        <w:t xml:space="preserve">, including but not limited to </w:t>
      </w:r>
      <w:r w:rsidR="009C175F" w:rsidRPr="00703D69">
        <w:rPr>
          <w:lang w:val="en-GB"/>
        </w:rPr>
        <w:t xml:space="preserve">the conclusion (or renewal) of agreements by which </w:t>
      </w:r>
      <w:r w:rsidR="00CB127C" w:rsidRPr="00703D69">
        <w:rPr>
          <w:lang w:val="en-GB"/>
        </w:rPr>
        <w:t xml:space="preserve">the Company </w:t>
      </w:r>
      <w:r w:rsidR="009C175F" w:rsidRPr="00703D69">
        <w:rPr>
          <w:lang w:val="en-GB"/>
        </w:rPr>
        <w:t xml:space="preserve">acts as </w:t>
      </w:r>
      <w:r w:rsidRPr="00703D69">
        <w:rPr>
          <w:lang w:val="en-GB"/>
        </w:rPr>
        <w:t>surety</w:t>
      </w:r>
      <w:r w:rsidR="009C175F" w:rsidRPr="00703D69">
        <w:rPr>
          <w:lang w:val="en-GB"/>
        </w:rPr>
        <w:t xml:space="preserve"> or as joint and several co-debtor or </w:t>
      </w:r>
      <w:r w:rsidR="00CB127C" w:rsidRPr="00703D69">
        <w:rPr>
          <w:lang w:val="en-GB"/>
        </w:rPr>
        <w:t>binding</w:t>
      </w:r>
      <w:r w:rsidR="009C175F" w:rsidRPr="00703D69">
        <w:rPr>
          <w:lang w:val="en-GB"/>
        </w:rPr>
        <w:t xml:space="preserve"> itself on behalf of a third party</w:t>
      </w:r>
      <w:r w:rsidRPr="00703D69">
        <w:rPr>
          <w:lang w:val="en-GB"/>
        </w:rPr>
        <w:t>;</w:t>
      </w:r>
    </w:p>
    <w:p w14:paraId="520853A2" w14:textId="77777777" w:rsidR="00E03E84" w:rsidRPr="00703D69" w:rsidRDefault="00E03E84" w:rsidP="00703D69">
      <w:pPr>
        <w:numPr>
          <w:ilvl w:val="5"/>
          <w:numId w:val="5"/>
        </w:numPr>
        <w:spacing w:before="120" w:line="312" w:lineRule="auto"/>
        <w:ind w:left="1134" w:hanging="567"/>
        <w:rPr>
          <w:lang w:val="en-GB"/>
        </w:rPr>
      </w:pPr>
      <w:r w:rsidRPr="00703D69">
        <w:rPr>
          <w:lang w:val="en-GB"/>
        </w:rPr>
        <w:t>the initiation of a lawsuit or the conduct of legal proceedings for or settlement of any cla</w:t>
      </w:r>
      <w:r w:rsidR="002614F7" w:rsidRPr="00703D69">
        <w:rPr>
          <w:lang w:val="en-GB"/>
        </w:rPr>
        <w:t>ims exceeding the amount of € 50</w:t>
      </w:r>
      <w:r w:rsidRPr="00703D69">
        <w:rPr>
          <w:lang w:val="en-GB"/>
        </w:rPr>
        <w:t>,000, save for legal action in the event of urgency to secure the position of the Company, in which case approval is to be obtained with the least possible delay after initiating the legal proceedings;</w:t>
      </w:r>
    </w:p>
    <w:p w14:paraId="247D49A4" w14:textId="77777777" w:rsidR="00E03E84" w:rsidRPr="00703D69" w:rsidRDefault="00DC6069" w:rsidP="00703D69">
      <w:pPr>
        <w:numPr>
          <w:ilvl w:val="5"/>
          <w:numId w:val="5"/>
        </w:numPr>
        <w:spacing w:before="120" w:line="312" w:lineRule="auto"/>
        <w:ind w:left="1134" w:hanging="567"/>
        <w:rPr>
          <w:lang w:val="en-GB"/>
        </w:rPr>
      </w:pPr>
      <w:r w:rsidRPr="00703D69">
        <w:rPr>
          <w:lang w:val="en-GB"/>
        </w:rPr>
        <w:t xml:space="preserve">the entry into, or amendment of, </w:t>
      </w:r>
      <w:r w:rsidR="00E03E84" w:rsidRPr="00703D69">
        <w:rPr>
          <w:lang w:val="en-GB"/>
        </w:rPr>
        <w:t>or termination of any agreement with a Manager or Shareholder or any person who is an Affiliated Party to a Manager or Shareholder</w:t>
      </w:r>
      <w:r w:rsidR="00BA4072" w:rsidRPr="00703D69">
        <w:rPr>
          <w:lang w:val="en-GB"/>
        </w:rPr>
        <w:t xml:space="preserve">, in which event the Shareholder to which the related party transaction relates shall not </w:t>
      </w:r>
      <w:r w:rsidR="00BA4072" w:rsidRPr="00703D69">
        <w:rPr>
          <w:lang w:val="en-US"/>
        </w:rPr>
        <w:t>vote or participate in the deliberation in respect of the relevant approval and such Shareholder’s votes shall not be taken into account for the determination of the required majority</w:t>
      </w:r>
      <w:r w:rsidR="00E03E84" w:rsidRPr="00703D69">
        <w:rPr>
          <w:lang w:val="en-GB"/>
        </w:rPr>
        <w:t xml:space="preserve">; </w:t>
      </w:r>
    </w:p>
    <w:p w14:paraId="757EDF9B" w14:textId="77777777" w:rsidR="00E03E84" w:rsidRPr="00703D69" w:rsidRDefault="00E03E84" w:rsidP="00703D69">
      <w:pPr>
        <w:numPr>
          <w:ilvl w:val="5"/>
          <w:numId w:val="5"/>
        </w:numPr>
        <w:spacing w:before="120" w:line="312" w:lineRule="auto"/>
        <w:ind w:left="1134" w:hanging="567"/>
        <w:rPr>
          <w:lang w:val="en-GB"/>
        </w:rPr>
      </w:pPr>
      <w:r w:rsidRPr="00703D69">
        <w:rPr>
          <w:lang w:val="en-GB"/>
        </w:rPr>
        <w:t xml:space="preserve">the granting, amendment or withdrawal of any </w:t>
      </w:r>
      <w:r w:rsidR="00F82B0C" w:rsidRPr="00703D69">
        <w:rPr>
          <w:lang w:val="en-GB"/>
        </w:rPr>
        <w:t xml:space="preserve">(semi-)permanent and </w:t>
      </w:r>
      <w:r w:rsidRPr="00703D69">
        <w:rPr>
          <w:lang w:val="en-GB"/>
        </w:rPr>
        <w:t>authority to represent the Company</w:t>
      </w:r>
      <w:r w:rsidR="00F82B0C" w:rsidRPr="00703D69">
        <w:rPr>
          <w:lang w:val="en-GB"/>
        </w:rPr>
        <w:t xml:space="preserve"> in respect of material matters</w:t>
      </w:r>
      <w:r w:rsidRPr="00703D69">
        <w:rPr>
          <w:lang w:val="en-GB"/>
        </w:rPr>
        <w:t>;</w:t>
      </w:r>
    </w:p>
    <w:p w14:paraId="1F554502" w14:textId="77777777" w:rsidR="00E03E84" w:rsidRPr="00703D69" w:rsidRDefault="00E03E84" w:rsidP="00703D69">
      <w:pPr>
        <w:numPr>
          <w:ilvl w:val="5"/>
          <w:numId w:val="5"/>
        </w:numPr>
        <w:spacing w:before="120" w:line="312" w:lineRule="auto"/>
        <w:ind w:left="1134" w:hanging="567"/>
        <w:rPr>
          <w:lang w:val="en-GB"/>
        </w:rPr>
      </w:pPr>
      <w:r w:rsidRPr="00703D69">
        <w:rPr>
          <w:lang w:val="en-GB"/>
        </w:rPr>
        <w:t xml:space="preserve">to conclude and/or amend an employment agreement or service agreement with, or to hire or dismiss, a person who receives a payment of more than € </w:t>
      </w:r>
      <w:r w:rsidR="0005200D" w:rsidRPr="00703D69">
        <w:rPr>
          <w:lang w:val="en-GB"/>
        </w:rPr>
        <w:t>10</w:t>
      </w:r>
      <w:r w:rsidRPr="00703D69">
        <w:rPr>
          <w:lang w:val="en-GB"/>
        </w:rPr>
        <w:t>0,000 per year</w:t>
      </w:r>
      <w:r w:rsidR="00BA4072" w:rsidRPr="00703D69">
        <w:rPr>
          <w:lang w:val="en-GB"/>
        </w:rPr>
        <w:t xml:space="preserve"> and to take out and amend pension schemes for the Company’s employees</w:t>
      </w:r>
      <w:r w:rsidRPr="00703D69">
        <w:rPr>
          <w:lang w:val="en-GB"/>
        </w:rPr>
        <w:t>;</w:t>
      </w:r>
    </w:p>
    <w:p w14:paraId="25450F68" w14:textId="77777777" w:rsidR="00E03E84" w:rsidRPr="00703D69" w:rsidRDefault="00E03E84" w:rsidP="00703D69">
      <w:pPr>
        <w:numPr>
          <w:ilvl w:val="5"/>
          <w:numId w:val="5"/>
        </w:numPr>
        <w:spacing w:before="120" w:line="312" w:lineRule="auto"/>
        <w:ind w:left="1134" w:hanging="567"/>
        <w:rPr>
          <w:lang w:val="en-GB"/>
        </w:rPr>
      </w:pPr>
      <w:r w:rsidRPr="00703D69">
        <w:rPr>
          <w:lang w:val="en-GB"/>
        </w:rPr>
        <w:t xml:space="preserve">the </w:t>
      </w:r>
      <w:r w:rsidR="0005145A" w:rsidRPr="00703D69">
        <w:rPr>
          <w:lang w:val="en-GB"/>
        </w:rPr>
        <w:t xml:space="preserve">establishment </w:t>
      </w:r>
      <w:r w:rsidRPr="00703D69">
        <w:rPr>
          <w:lang w:val="en-GB"/>
        </w:rPr>
        <w:t>or amendment of a</w:t>
      </w:r>
      <w:r w:rsidR="00425242" w:rsidRPr="00703D69">
        <w:rPr>
          <w:lang w:val="en-GB"/>
        </w:rPr>
        <w:t>n employee participation plan;</w:t>
      </w:r>
    </w:p>
    <w:p w14:paraId="656CCCAA" w14:textId="77777777" w:rsidR="00E03E84" w:rsidRPr="00703D69" w:rsidRDefault="00E03E84" w:rsidP="00703D69">
      <w:pPr>
        <w:numPr>
          <w:ilvl w:val="5"/>
          <w:numId w:val="5"/>
        </w:numPr>
        <w:suppressAutoHyphens/>
        <w:spacing w:before="120" w:line="312" w:lineRule="auto"/>
        <w:ind w:left="1134" w:hanging="567"/>
        <w:rPr>
          <w:lang w:val="en-GB"/>
        </w:rPr>
      </w:pPr>
      <w:r w:rsidRPr="00703D69">
        <w:rPr>
          <w:lang w:val="en-GB"/>
        </w:rPr>
        <w:t>the appointment or change of the Company’s accountant;</w:t>
      </w:r>
    </w:p>
    <w:p w14:paraId="19F48554" w14:textId="77777777" w:rsidR="00E03E84" w:rsidRPr="00703D69" w:rsidRDefault="00E03E84" w:rsidP="00703D69">
      <w:pPr>
        <w:numPr>
          <w:ilvl w:val="5"/>
          <w:numId w:val="5"/>
        </w:numPr>
        <w:suppressAutoHyphens/>
        <w:spacing w:before="120" w:line="312" w:lineRule="auto"/>
        <w:ind w:left="1134" w:hanging="567"/>
        <w:rPr>
          <w:lang w:val="en-GB"/>
        </w:rPr>
      </w:pPr>
      <w:r w:rsidRPr="00703D69">
        <w:rPr>
          <w:lang w:val="en-GB"/>
        </w:rPr>
        <w:t>the repurchase of Shares or sale of repurchased Shares;</w:t>
      </w:r>
    </w:p>
    <w:p w14:paraId="54ABACC0" w14:textId="27702AF5" w:rsidR="00E03E84" w:rsidRPr="00703D69" w:rsidRDefault="00E03E84" w:rsidP="00703D69">
      <w:pPr>
        <w:numPr>
          <w:ilvl w:val="5"/>
          <w:numId w:val="5"/>
        </w:numPr>
        <w:suppressAutoHyphens/>
        <w:spacing w:before="120" w:after="0" w:line="312" w:lineRule="auto"/>
        <w:ind w:left="1134" w:hanging="567"/>
        <w:jc w:val="left"/>
        <w:rPr>
          <w:lang w:val="en-GB"/>
        </w:rPr>
      </w:pPr>
      <w:r w:rsidRPr="00703D69">
        <w:rPr>
          <w:lang w:val="en-GB"/>
        </w:rPr>
        <w:t xml:space="preserve">the exercise of voting rights attached to shares in subsidiaries of the Company in respect of the matters in this </w:t>
      </w:r>
      <w:r w:rsidR="00BE2FD6" w:rsidRPr="00703D69">
        <w:rPr>
          <w:lang w:val="en-GB"/>
        </w:rPr>
        <w:t xml:space="preserve">Schedule </w:t>
      </w:r>
      <w:r w:rsidRPr="00BA4072">
        <w:rPr>
          <w:rFonts w:cs="Arial"/>
          <w:bCs/>
          <w:lang w:val="en-GB"/>
        </w:rPr>
        <w:fldChar w:fldCharType="begin"/>
      </w:r>
      <w:r w:rsidRPr="00BA4072">
        <w:rPr>
          <w:rFonts w:cs="Arial"/>
          <w:bCs/>
          <w:lang w:val="en-GB"/>
        </w:rPr>
        <w:instrText xml:space="preserve"> REF _Ref411437404 \r \h  \* MERGEFORMAT </w:instrText>
      </w:r>
      <w:r w:rsidRPr="00BA4072">
        <w:rPr>
          <w:rFonts w:cs="Arial"/>
          <w:bCs/>
          <w:lang w:val="en-GB"/>
        </w:rPr>
      </w:r>
      <w:r w:rsidRPr="00BA4072">
        <w:rPr>
          <w:rFonts w:cs="Arial"/>
          <w:bCs/>
          <w:lang w:val="en-GB"/>
        </w:rPr>
        <w:fldChar w:fldCharType="separate"/>
      </w:r>
      <w:r w:rsidR="00501FD7">
        <w:rPr>
          <w:rFonts w:cs="Arial"/>
          <w:bCs/>
          <w:lang w:val="en-GB"/>
        </w:rPr>
        <w:t>3.4</w:t>
      </w:r>
      <w:r w:rsidRPr="00BA4072">
        <w:rPr>
          <w:rFonts w:cs="Arial"/>
          <w:bCs/>
          <w:lang w:val="en-GB"/>
        </w:rPr>
        <w:fldChar w:fldCharType="end"/>
      </w:r>
      <w:r w:rsidRPr="00703D69">
        <w:rPr>
          <w:lang w:val="en-GB"/>
        </w:rPr>
        <w:t xml:space="preserve"> or </w:t>
      </w:r>
      <w:r w:rsidR="00BE2FD6" w:rsidRPr="00703D69">
        <w:rPr>
          <w:lang w:val="en-GB"/>
        </w:rPr>
        <w:t xml:space="preserve">Schedule </w:t>
      </w:r>
      <w:r w:rsidR="00F82B0C">
        <w:rPr>
          <w:rFonts w:cs="Arial"/>
          <w:bCs/>
          <w:lang w:val="en-GB"/>
        </w:rPr>
        <w:fldChar w:fldCharType="begin"/>
      </w:r>
      <w:r w:rsidR="00F82B0C">
        <w:rPr>
          <w:rFonts w:cs="Arial"/>
          <w:bCs/>
          <w:lang w:val="en-GB"/>
        </w:rPr>
        <w:instrText xml:space="preserve"> REF _Ref51144254 \r \h </w:instrText>
      </w:r>
      <w:r w:rsidR="00F82B0C">
        <w:rPr>
          <w:rFonts w:cs="Arial"/>
          <w:bCs/>
          <w:lang w:val="en-GB"/>
        </w:rPr>
      </w:r>
      <w:r w:rsidR="00F82B0C">
        <w:rPr>
          <w:rFonts w:cs="Arial"/>
          <w:bCs/>
          <w:lang w:val="en-GB"/>
        </w:rPr>
        <w:fldChar w:fldCharType="separate"/>
      </w:r>
      <w:r w:rsidR="00501FD7">
        <w:rPr>
          <w:rFonts w:cs="Arial"/>
          <w:bCs/>
          <w:lang w:val="en-GB"/>
        </w:rPr>
        <w:t>4.2</w:t>
      </w:r>
      <w:r w:rsidR="00F82B0C">
        <w:rPr>
          <w:rFonts w:cs="Arial"/>
          <w:bCs/>
          <w:lang w:val="en-GB"/>
        </w:rPr>
        <w:fldChar w:fldCharType="end"/>
      </w:r>
      <w:r w:rsidRPr="00BA4072">
        <w:rPr>
          <w:rFonts w:cs="Arial"/>
          <w:bCs/>
          <w:lang w:val="en-GB"/>
        </w:rPr>
        <w:t>;</w:t>
      </w:r>
      <w:r w:rsidRPr="00703D69">
        <w:rPr>
          <w:lang w:val="en-GB"/>
        </w:rPr>
        <w:t xml:space="preserve"> and</w:t>
      </w:r>
    </w:p>
    <w:p w14:paraId="3BFEC1BE" w14:textId="77777777" w:rsidR="00E03E84" w:rsidRPr="00703D69" w:rsidRDefault="00E03E84" w:rsidP="00703D69">
      <w:pPr>
        <w:numPr>
          <w:ilvl w:val="5"/>
          <w:numId w:val="5"/>
        </w:numPr>
        <w:suppressAutoHyphens/>
        <w:spacing w:before="120" w:after="0" w:line="312" w:lineRule="auto"/>
        <w:ind w:left="1134" w:hanging="567"/>
        <w:jc w:val="left"/>
        <w:rPr>
          <w:lang w:val="en-GB"/>
        </w:rPr>
      </w:pPr>
      <w:r w:rsidRPr="00703D69">
        <w:rPr>
          <w:lang w:val="en-GB"/>
        </w:rPr>
        <w:t xml:space="preserve">applying for a moratorium </w:t>
      </w:r>
      <w:r w:rsidR="007C4468" w:rsidRPr="00703D69">
        <w:rPr>
          <w:lang w:val="en-GB"/>
        </w:rPr>
        <w:t>(in Dutch: “</w:t>
      </w:r>
      <w:r w:rsidR="007C4468" w:rsidRPr="00703D69">
        <w:rPr>
          <w:i/>
          <w:lang w:val="en-GB"/>
        </w:rPr>
        <w:t>surseance van betaling</w:t>
      </w:r>
      <w:r w:rsidR="007C4468" w:rsidRPr="00703D69">
        <w:rPr>
          <w:lang w:val="en-GB"/>
        </w:rPr>
        <w:t xml:space="preserve">”) </w:t>
      </w:r>
      <w:r w:rsidRPr="00703D69">
        <w:rPr>
          <w:lang w:val="en-GB"/>
        </w:rPr>
        <w:t>or the filing for bankruptcy.</w:t>
      </w:r>
    </w:p>
    <w:p w14:paraId="375B6560" w14:textId="77777777" w:rsidR="00E03E84" w:rsidRPr="00703D69" w:rsidRDefault="00E03E84">
      <w:pPr>
        <w:spacing w:after="0"/>
        <w:jc w:val="left"/>
        <w:rPr>
          <w:b/>
          <w:lang w:val="en-GB"/>
        </w:rPr>
      </w:pPr>
      <w:r w:rsidRPr="00703D69">
        <w:rPr>
          <w:b/>
          <w:lang w:val="en-GB"/>
        </w:rPr>
        <w:br w:type="page"/>
      </w:r>
    </w:p>
    <w:p w14:paraId="484CD510" w14:textId="6A88D851" w:rsidR="00486212" w:rsidRPr="00703D69" w:rsidRDefault="00486212" w:rsidP="00486212">
      <w:pPr>
        <w:spacing w:after="0"/>
        <w:jc w:val="center"/>
        <w:rPr>
          <w:b/>
          <w:lang w:val="en-GB"/>
        </w:rPr>
      </w:pPr>
      <w:r w:rsidRPr="00703D69">
        <w:rPr>
          <w:b/>
          <w:lang w:val="en-GB"/>
        </w:rPr>
        <w:lastRenderedPageBreak/>
        <w:t>SCHEDULE</w:t>
      </w:r>
      <w:r w:rsidR="00737735" w:rsidRPr="00703D69">
        <w:rPr>
          <w:b/>
          <w:lang w:val="en-GB"/>
        </w:rPr>
        <w:t xml:space="preserve"> </w:t>
      </w:r>
      <w:r w:rsidR="00F82B0C">
        <w:rPr>
          <w:rFonts w:cs="Arial"/>
          <w:b/>
          <w:lang w:val="en-GB"/>
        </w:rPr>
        <w:fldChar w:fldCharType="begin"/>
      </w:r>
      <w:r w:rsidR="00F82B0C">
        <w:rPr>
          <w:rFonts w:cs="Arial"/>
          <w:b/>
          <w:lang w:val="en-GB"/>
        </w:rPr>
        <w:instrText xml:space="preserve"> REF _Ref51144254 \r \h </w:instrText>
      </w:r>
      <w:r w:rsidR="00F82B0C">
        <w:rPr>
          <w:rFonts w:cs="Arial"/>
          <w:b/>
          <w:lang w:val="en-GB"/>
        </w:rPr>
      </w:r>
      <w:r w:rsidR="00F82B0C">
        <w:rPr>
          <w:rFonts w:cs="Arial"/>
          <w:b/>
          <w:lang w:val="en-GB"/>
        </w:rPr>
        <w:fldChar w:fldCharType="separate"/>
      </w:r>
      <w:r w:rsidR="00501FD7">
        <w:rPr>
          <w:rFonts w:cs="Arial"/>
          <w:b/>
          <w:lang w:val="en-GB"/>
        </w:rPr>
        <w:t>4.2</w:t>
      </w:r>
      <w:r w:rsidR="00F82B0C">
        <w:rPr>
          <w:rFonts w:cs="Arial"/>
          <w:b/>
          <w:lang w:val="en-GB"/>
        </w:rPr>
        <w:fldChar w:fldCharType="end"/>
      </w:r>
      <w:r w:rsidRPr="008F01F8">
        <w:rPr>
          <w:rFonts w:cs="Arial"/>
          <w:b/>
          <w:lang w:val="en-GB"/>
        </w:rPr>
        <w:t>:</w:t>
      </w:r>
      <w:r w:rsidRPr="00703D69">
        <w:rPr>
          <w:b/>
          <w:lang w:val="en-GB"/>
        </w:rPr>
        <w:tab/>
        <w:t>SHAREHOLDERS APPROVAL LIST</w:t>
      </w:r>
    </w:p>
    <w:p w14:paraId="4696A1B3" w14:textId="77777777" w:rsidR="00737735" w:rsidRPr="00703D69" w:rsidRDefault="00737735">
      <w:pPr>
        <w:spacing w:after="0"/>
        <w:jc w:val="left"/>
        <w:rPr>
          <w:b/>
          <w:lang w:val="en-GB"/>
        </w:rPr>
      </w:pPr>
    </w:p>
    <w:p w14:paraId="1BC63688" w14:textId="77777777" w:rsidR="00737735" w:rsidRPr="00703D69" w:rsidRDefault="00737735" w:rsidP="00703D69">
      <w:pPr>
        <w:widowControl w:val="0"/>
        <w:numPr>
          <w:ilvl w:val="5"/>
          <w:numId w:val="6"/>
        </w:numPr>
        <w:spacing w:before="120" w:line="312" w:lineRule="auto"/>
        <w:ind w:left="1134" w:hanging="567"/>
        <w:rPr>
          <w:lang w:val="en-GB"/>
        </w:rPr>
      </w:pPr>
      <w:r w:rsidRPr="00703D69">
        <w:rPr>
          <w:lang w:val="en-GB"/>
        </w:rPr>
        <w:t>appoint, dismiss or suspend Managers;</w:t>
      </w:r>
    </w:p>
    <w:p w14:paraId="1E26C577" w14:textId="77777777" w:rsidR="00737735" w:rsidRPr="00703D69" w:rsidRDefault="003E3AC0" w:rsidP="00703D69">
      <w:pPr>
        <w:widowControl w:val="0"/>
        <w:numPr>
          <w:ilvl w:val="5"/>
          <w:numId w:val="6"/>
        </w:numPr>
        <w:spacing w:before="120" w:line="312" w:lineRule="auto"/>
        <w:ind w:left="1134" w:hanging="567"/>
        <w:rPr>
          <w:lang w:val="en-GB"/>
        </w:rPr>
      </w:pPr>
      <w:r w:rsidRPr="00703D69">
        <w:rPr>
          <w:lang w:val="en-GB"/>
        </w:rPr>
        <w:t>install a supervisory b</w:t>
      </w:r>
      <w:r w:rsidR="00737735" w:rsidRPr="00703D69">
        <w:rPr>
          <w:lang w:val="en-GB"/>
        </w:rPr>
        <w:t>oard;</w:t>
      </w:r>
    </w:p>
    <w:p w14:paraId="507239B3" w14:textId="77777777" w:rsidR="00737735" w:rsidRPr="00703D69" w:rsidRDefault="00737735" w:rsidP="00703D69">
      <w:pPr>
        <w:widowControl w:val="0"/>
        <w:numPr>
          <w:ilvl w:val="5"/>
          <w:numId w:val="6"/>
        </w:numPr>
        <w:spacing w:before="120" w:line="312" w:lineRule="auto"/>
        <w:ind w:left="1134" w:hanging="567"/>
        <w:rPr>
          <w:lang w:val="en-GB"/>
        </w:rPr>
      </w:pPr>
      <w:r w:rsidRPr="00703D69">
        <w:rPr>
          <w:lang w:val="en-GB"/>
        </w:rPr>
        <w:t>adopt the annual accounts</w:t>
      </w:r>
      <w:r w:rsidR="002614F7" w:rsidRPr="00703D69">
        <w:rPr>
          <w:lang w:val="en-GB"/>
        </w:rPr>
        <w:t xml:space="preserve">, grant </w:t>
      </w:r>
      <w:r w:rsidR="00A719E0" w:rsidRPr="00703D69">
        <w:rPr>
          <w:lang w:val="en-GB"/>
        </w:rPr>
        <w:t xml:space="preserve">discharge to the members of the </w:t>
      </w:r>
      <w:r w:rsidR="002614F7" w:rsidRPr="00703D69">
        <w:rPr>
          <w:lang w:val="en-GB"/>
        </w:rPr>
        <w:t>Management</w:t>
      </w:r>
      <w:r w:rsidR="00A719E0" w:rsidRPr="00703D69">
        <w:rPr>
          <w:lang w:val="en-GB"/>
        </w:rPr>
        <w:t xml:space="preserve"> Board</w:t>
      </w:r>
      <w:r w:rsidR="005D3623" w:rsidRPr="00703D69">
        <w:rPr>
          <w:lang w:val="en-GB"/>
        </w:rPr>
        <w:t xml:space="preserve"> and declare or pay</w:t>
      </w:r>
      <w:r w:rsidRPr="00703D69">
        <w:rPr>
          <w:lang w:val="en-GB"/>
        </w:rPr>
        <w:t xml:space="preserve"> dividend and </w:t>
      </w:r>
      <w:r w:rsidR="009C323E" w:rsidRPr="00703D69">
        <w:rPr>
          <w:lang w:val="en-GB"/>
        </w:rPr>
        <w:t xml:space="preserve">any </w:t>
      </w:r>
      <w:r w:rsidRPr="00703D69">
        <w:rPr>
          <w:lang w:val="en-GB"/>
        </w:rPr>
        <w:t>other distributions</w:t>
      </w:r>
      <w:r w:rsidR="009C323E" w:rsidRPr="00703D69">
        <w:rPr>
          <w:lang w:val="en-GB"/>
        </w:rPr>
        <w:t xml:space="preserve"> </w:t>
      </w:r>
      <w:r w:rsidR="005D3623" w:rsidRPr="00703D69">
        <w:rPr>
          <w:lang w:val="en-GB"/>
        </w:rPr>
        <w:t xml:space="preserve">either </w:t>
      </w:r>
      <w:r w:rsidR="009C323E" w:rsidRPr="00703D69">
        <w:rPr>
          <w:lang w:val="en-GB"/>
        </w:rPr>
        <w:t xml:space="preserve">in cash or in kind, including by means of set-off (in Dutch: </w:t>
      </w:r>
      <w:r w:rsidR="009C323E" w:rsidRPr="00703D69">
        <w:rPr>
          <w:i/>
          <w:lang w:val="en-GB"/>
        </w:rPr>
        <w:t>verrekening</w:t>
      </w:r>
      <w:r w:rsidR="009C323E" w:rsidRPr="00703D69">
        <w:rPr>
          <w:lang w:val="en-GB"/>
        </w:rPr>
        <w:t>)</w:t>
      </w:r>
      <w:r w:rsidRPr="00703D69">
        <w:rPr>
          <w:lang w:val="en-GB"/>
        </w:rPr>
        <w:t>;</w:t>
      </w:r>
    </w:p>
    <w:p w14:paraId="491C6F34" w14:textId="77777777" w:rsidR="00737735" w:rsidRPr="00703D69" w:rsidRDefault="00737735" w:rsidP="00703D69">
      <w:pPr>
        <w:widowControl w:val="0"/>
        <w:numPr>
          <w:ilvl w:val="5"/>
          <w:numId w:val="6"/>
        </w:numPr>
        <w:spacing w:before="120" w:line="312" w:lineRule="auto"/>
        <w:ind w:left="1134" w:hanging="567"/>
        <w:rPr>
          <w:lang w:val="en-GB"/>
        </w:rPr>
      </w:pPr>
      <w:r w:rsidRPr="00703D69">
        <w:rPr>
          <w:lang w:val="en-GB"/>
        </w:rPr>
        <w:t>amend the Articles of Association;</w:t>
      </w:r>
    </w:p>
    <w:p w14:paraId="62E2FC4C" w14:textId="77777777" w:rsidR="00737735" w:rsidRPr="00703D69" w:rsidRDefault="00737735" w:rsidP="00703D69">
      <w:pPr>
        <w:widowControl w:val="0"/>
        <w:numPr>
          <w:ilvl w:val="5"/>
          <w:numId w:val="6"/>
        </w:numPr>
        <w:spacing w:before="120" w:line="312" w:lineRule="auto"/>
        <w:ind w:left="1134" w:hanging="567"/>
        <w:rPr>
          <w:lang w:val="en-GB"/>
        </w:rPr>
      </w:pPr>
      <w:r w:rsidRPr="00703D69">
        <w:rPr>
          <w:lang w:val="en-GB"/>
        </w:rPr>
        <w:t>enter into a legal merger or legal division, or to file for bankruptcy; or to dissolve the Company;</w:t>
      </w:r>
    </w:p>
    <w:p w14:paraId="38F5EAB8" w14:textId="77777777" w:rsidR="00737735" w:rsidRPr="00703D69" w:rsidRDefault="00737735" w:rsidP="00703D69">
      <w:pPr>
        <w:widowControl w:val="0"/>
        <w:numPr>
          <w:ilvl w:val="5"/>
          <w:numId w:val="6"/>
        </w:numPr>
        <w:suppressAutoHyphens/>
        <w:spacing w:before="120" w:line="312" w:lineRule="auto"/>
        <w:ind w:left="1134" w:hanging="567"/>
        <w:rPr>
          <w:lang w:val="en-GB"/>
        </w:rPr>
      </w:pPr>
      <w:r w:rsidRPr="00703D69">
        <w:rPr>
          <w:lang w:val="en-GB"/>
        </w:rPr>
        <w:t>issue Shares or to</w:t>
      </w:r>
      <w:r w:rsidR="00163E92" w:rsidRPr="00703D69">
        <w:rPr>
          <w:lang w:val="en-GB"/>
        </w:rPr>
        <w:t xml:space="preserve"> modify, cancel,</w:t>
      </w:r>
      <w:r w:rsidRPr="00703D69">
        <w:rPr>
          <w:lang w:val="en-GB"/>
        </w:rPr>
        <w:t xml:space="preserve"> exclude</w:t>
      </w:r>
      <w:r w:rsidR="009C323E" w:rsidRPr="00703D69">
        <w:rPr>
          <w:lang w:val="en-GB"/>
        </w:rPr>
        <w:t xml:space="preserve"> or limit</w:t>
      </w:r>
      <w:r w:rsidRPr="00703D69">
        <w:rPr>
          <w:lang w:val="en-GB"/>
        </w:rPr>
        <w:t xml:space="preserve"> statutory pre-emption right</w:t>
      </w:r>
      <w:r w:rsidR="005D3623" w:rsidRPr="00703D69">
        <w:rPr>
          <w:lang w:val="en-GB"/>
        </w:rPr>
        <w:t>s</w:t>
      </w:r>
      <w:r w:rsidRPr="00703D69">
        <w:rPr>
          <w:lang w:val="en-GB"/>
        </w:rPr>
        <w:t>, or</w:t>
      </w:r>
      <w:r w:rsidR="005D3623" w:rsidRPr="00703D69">
        <w:rPr>
          <w:lang w:val="en-GB"/>
        </w:rPr>
        <w:t xml:space="preserve"> to</w:t>
      </w:r>
      <w:r w:rsidRPr="00703D69">
        <w:rPr>
          <w:lang w:val="en-GB"/>
        </w:rPr>
        <w:t xml:space="preserve"> authorize a corporate body to do so;</w:t>
      </w:r>
    </w:p>
    <w:p w14:paraId="4D3A5907" w14:textId="77777777" w:rsidR="001A185B" w:rsidRPr="00703D69" w:rsidRDefault="00737735" w:rsidP="00703D69">
      <w:pPr>
        <w:widowControl w:val="0"/>
        <w:numPr>
          <w:ilvl w:val="5"/>
          <w:numId w:val="6"/>
        </w:numPr>
        <w:suppressAutoHyphens/>
        <w:spacing w:before="120" w:line="312" w:lineRule="auto"/>
        <w:ind w:left="1134" w:hanging="567"/>
        <w:rPr>
          <w:lang w:val="en-GB"/>
        </w:rPr>
      </w:pPr>
      <w:r w:rsidRPr="00703D69">
        <w:rPr>
          <w:lang w:val="en-GB"/>
        </w:rPr>
        <w:t>reduce the share capital of the Company and redemption of Shares</w:t>
      </w:r>
      <w:r w:rsidR="001A185B" w:rsidRPr="00703D69">
        <w:rPr>
          <w:lang w:val="en-GB"/>
        </w:rPr>
        <w:t>; and</w:t>
      </w:r>
    </w:p>
    <w:p w14:paraId="5276469F" w14:textId="152CBD91" w:rsidR="00737735" w:rsidRPr="00703D69" w:rsidRDefault="001A185B" w:rsidP="00703D69">
      <w:pPr>
        <w:widowControl w:val="0"/>
        <w:numPr>
          <w:ilvl w:val="5"/>
          <w:numId w:val="6"/>
        </w:numPr>
        <w:suppressAutoHyphens/>
        <w:spacing w:before="120" w:line="312" w:lineRule="auto"/>
        <w:ind w:left="1134" w:hanging="567"/>
        <w:rPr>
          <w:lang w:val="en-GB"/>
        </w:rPr>
      </w:pPr>
      <w:r w:rsidRPr="00703D69">
        <w:rPr>
          <w:lang w:val="en-GB"/>
        </w:rPr>
        <w:t xml:space="preserve">approve any of the actions by the Management Board listed on Schedule </w:t>
      </w:r>
      <w:r w:rsidRPr="00BA4072">
        <w:rPr>
          <w:rFonts w:cs="Arial"/>
          <w:bCs/>
          <w:lang w:val="en-GB"/>
        </w:rPr>
        <w:fldChar w:fldCharType="begin"/>
      </w:r>
      <w:r w:rsidRPr="00BA4072">
        <w:rPr>
          <w:rFonts w:cs="Arial"/>
          <w:bCs/>
          <w:lang w:val="en-GB"/>
        </w:rPr>
        <w:instrText xml:space="preserve"> REF _Ref411437404 \r \h  \* MERGEFORMAT </w:instrText>
      </w:r>
      <w:r w:rsidRPr="00BA4072">
        <w:rPr>
          <w:rFonts w:cs="Arial"/>
          <w:bCs/>
          <w:lang w:val="en-GB"/>
        </w:rPr>
      </w:r>
      <w:r w:rsidRPr="00BA4072">
        <w:rPr>
          <w:rFonts w:cs="Arial"/>
          <w:bCs/>
          <w:lang w:val="en-GB"/>
        </w:rPr>
        <w:fldChar w:fldCharType="separate"/>
      </w:r>
      <w:r w:rsidR="00501FD7">
        <w:rPr>
          <w:rFonts w:cs="Arial"/>
          <w:bCs/>
          <w:lang w:val="en-GB"/>
        </w:rPr>
        <w:t>3.4</w:t>
      </w:r>
      <w:r w:rsidRPr="00BA4072">
        <w:rPr>
          <w:rFonts w:cs="Arial"/>
          <w:bCs/>
          <w:lang w:val="en-GB"/>
        </w:rPr>
        <w:fldChar w:fldCharType="end"/>
      </w:r>
      <w:r w:rsidR="00737735" w:rsidRPr="002614F7">
        <w:rPr>
          <w:rFonts w:cs="Arial"/>
          <w:bCs/>
          <w:lang w:val="en-GB"/>
        </w:rPr>
        <w:t>.</w:t>
      </w:r>
    </w:p>
    <w:p w14:paraId="424E96F1" w14:textId="33E0926B" w:rsidR="00D047B2" w:rsidRPr="00703D69" w:rsidRDefault="00486212" w:rsidP="00703D69">
      <w:pPr>
        <w:numPr>
          <w:ilvl w:val="5"/>
          <w:numId w:val="5"/>
        </w:numPr>
        <w:suppressAutoHyphens/>
        <w:spacing w:before="120" w:after="0" w:line="312" w:lineRule="auto"/>
        <w:ind w:left="1134" w:hanging="567"/>
        <w:jc w:val="left"/>
        <w:rPr>
          <w:b/>
          <w:lang w:val="en-GB"/>
        </w:rPr>
      </w:pPr>
      <w:r w:rsidRPr="00703D69">
        <w:rPr>
          <w:b/>
          <w:lang w:val="en-GB"/>
        </w:rPr>
        <w:br w:type="page"/>
      </w:r>
    </w:p>
    <w:p w14:paraId="1243744B" w14:textId="69C1F16F" w:rsidR="00250B4A" w:rsidRPr="00703D69" w:rsidRDefault="005923BA" w:rsidP="00D047B2">
      <w:pPr>
        <w:spacing w:after="0" w:line="312" w:lineRule="auto"/>
        <w:jc w:val="center"/>
        <w:rPr>
          <w:b/>
          <w:lang w:val="en-GB"/>
        </w:rPr>
      </w:pPr>
      <w:r w:rsidRPr="00703D69">
        <w:rPr>
          <w:b/>
          <w:lang w:val="en-GB"/>
        </w:rPr>
        <w:lastRenderedPageBreak/>
        <w:t xml:space="preserve">SCHEDULE </w:t>
      </w:r>
      <w:r w:rsidR="001304EC" w:rsidRPr="008F01F8">
        <w:rPr>
          <w:rFonts w:cs="Arial"/>
          <w:b/>
          <w:lang w:val="en-GB"/>
        </w:rPr>
        <w:fldChar w:fldCharType="begin"/>
      </w:r>
      <w:r w:rsidR="001304EC" w:rsidRPr="008F01F8">
        <w:rPr>
          <w:rFonts w:cs="Arial"/>
          <w:b/>
          <w:lang w:val="en-GB"/>
        </w:rPr>
        <w:instrText xml:space="preserve"> REF _Ref455313271 \n \h </w:instrText>
      </w:r>
      <w:r w:rsidR="009438F1" w:rsidRPr="008F01F8">
        <w:rPr>
          <w:rFonts w:cs="Arial"/>
          <w:b/>
          <w:lang w:val="en-GB"/>
        </w:rPr>
        <w:instrText xml:space="preserve"> \* MERGEFORMAT </w:instrText>
      </w:r>
      <w:r w:rsidR="001304EC" w:rsidRPr="008F01F8">
        <w:rPr>
          <w:rFonts w:cs="Arial"/>
          <w:b/>
          <w:lang w:val="en-GB"/>
        </w:rPr>
      </w:r>
      <w:r w:rsidR="001304EC" w:rsidRPr="008F01F8">
        <w:rPr>
          <w:rFonts w:cs="Arial"/>
          <w:b/>
          <w:lang w:val="en-GB"/>
        </w:rPr>
        <w:fldChar w:fldCharType="separate"/>
      </w:r>
      <w:r w:rsidR="00501FD7">
        <w:rPr>
          <w:rFonts w:cs="Arial"/>
          <w:b/>
          <w:lang w:val="en-GB"/>
        </w:rPr>
        <w:t>8.1</w:t>
      </w:r>
      <w:r w:rsidR="001304EC" w:rsidRPr="008F01F8">
        <w:rPr>
          <w:rFonts w:cs="Arial"/>
          <w:b/>
          <w:lang w:val="en-GB"/>
        </w:rPr>
        <w:fldChar w:fldCharType="end"/>
      </w:r>
      <w:r w:rsidR="00905FA8" w:rsidRPr="008F01F8">
        <w:rPr>
          <w:rFonts w:cs="Arial"/>
          <w:b/>
          <w:lang w:val="en-GB"/>
        </w:rPr>
        <w:t>:</w:t>
      </w:r>
      <w:r w:rsidR="00486E73" w:rsidRPr="00703D69">
        <w:rPr>
          <w:b/>
          <w:lang w:val="en-GB"/>
        </w:rPr>
        <w:tab/>
      </w:r>
      <w:r w:rsidR="009D0EC6" w:rsidRPr="00703D69">
        <w:rPr>
          <w:b/>
          <w:lang w:val="en-GB"/>
        </w:rPr>
        <w:t>DEED OF ADHERENCE</w:t>
      </w:r>
    </w:p>
    <w:p w14:paraId="40D128A7" w14:textId="77777777" w:rsidR="00250B4A" w:rsidRPr="00703D69" w:rsidRDefault="00250B4A" w:rsidP="00250B4A">
      <w:pPr>
        <w:spacing w:after="0" w:line="312" w:lineRule="auto"/>
        <w:jc w:val="center"/>
        <w:rPr>
          <w:b/>
          <w:lang w:val="en-GB"/>
        </w:rPr>
      </w:pPr>
    </w:p>
    <w:p w14:paraId="33116C7B" w14:textId="77777777" w:rsidR="0030111D" w:rsidRPr="00703D69" w:rsidRDefault="0030111D" w:rsidP="00703D69">
      <w:pPr>
        <w:pBdr>
          <w:top w:val="single" w:sz="4" w:space="1" w:color="auto"/>
          <w:left w:val="single" w:sz="4" w:space="4" w:color="auto"/>
          <w:bottom w:val="single" w:sz="4" w:space="1" w:color="auto"/>
          <w:right w:val="single" w:sz="4" w:space="4" w:color="auto"/>
        </w:pBdr>
        <w:spacing w:before="120" w:after="0" w:line="312" w:lineRule="auto"/>
        <w:outlineLvl w:val="2"/>
        <w:rPr>
          <w:lang w:val="en-GB"/>
        </w:rPr>
      </w:pPr>
      <w:r w:rsidRPr="00703D69">
        <w:rPr>
          <w:lang w:val="en-GB"/>
        </w:rPr>
        <w:t xml:space="preserve">This template of a deed of adherence to the </w:t>
      </w:r>
      <w:r w:rsidR="00B31760" w:rsidRPr="00703D69">
        <w:rPr>
          <w:lang w:val="en-GB"/>
        </w:rPr>
        <w:t>S</w:t>
      </w:r>
      <w:r w:rsidRPr="00703D69">
        <w:rPr>
          <w:lang w:val="en-GB"/>
        </w:rPr>
        <w:t xml:space="preserve">hareholders agreement can be used and completed when a party becomes a party to the </w:t>
      </w:r>
      <w:r w:rsidR="00B31760" w:rsidRPr="00703D69">
        <w:rPr>
          <w:lang w:val="en-GB"/>
        </w:rPr>
        <w:t>S</w:t>
      </w:r>
      <w:r w:rsidRPr="00703D69">
        <w:rPr>
          <w:lang w:val="en-GB"/>
        </w:rPr>
        <w:t>hareholders agreement.</w:t>
      </w:r>
    </w:p>
    <w:p w14:paraId="3E7B6E0B" w14:textId="77777777" w:rsidR="0030111D" w:rsidRPr="00703D69" w:rsidRDefault="0030111D" w:rsidP="00250B4A">
      <w:pPr>
        <w:spacing w:after="0" w:line="312" w:lineRule="auto"/>
        <w:jc w:val="center"/>
        <w:rPr>
          <w:b/>
          <w:color w:val="FF0000"/>
          <w:lang w:val="en-GB"/>
        </w:rPr>
      </w:pPr>
    </w:p>
    <w:p w14:paraId="20398127" w14:textId="77777777" w:rsidR="0030111D" w:rsidRPr="00703D69" w:rsidRDefault="0030111D" w:rsidP="00250B4A">
      <w:pPr>
        <w:spacing w:after="0" w:line="312" w:lineRule="auto"/>
        <w:jc w:val="center"/>
        <w:rPr>
          <w:b/>
          <w:lang w:val="en-GB"/>
        </w:rPr>
      </w:pPr>
    </w:p>
    <w:p w14:paraId="591C70E2" w14:textId="77777777" w:rsidR="00250B4A" w:rsidRPr="00703D69" w:rsidRDefault="003A6628" w:rsidP="00250B4A">
      <w:pPr>
        <w:spacing w:after="0" w:line="312" w:lineRule="auto"/>
        <w:jc w:val="center"/>
        <w:rPr>
          <w:b/>
          <w:lang w:val="en-GB"/>
        </w:rPr>
      </w:pPr>
      <w:r w:rsidRPr="00703D69">
        <w:rPr>
          <w:b/>
          <w:lang w:val="en-GB"/>
        </w:rPr>
        <w:t>IN RESPECT OF</w:t>
      </w:r>
      <w:r w:rsidR="00442791" w:rsidRPr="00703D69">
        <w:rPr>
          <w:b/>
          <w:lang w:val="en-GB"/>
        </w:rPr>
        <w:t xml:space="preserve"> </w:t>
      </w:r>
    </w:p>
    <w:p w14:paraId="33238563" w14:textId="77777777" w:rsidR="009820F1" w:rsidRPr="00703D69" w:rsidRDefault="00442791" w:rsidP="00250B4A">
      <w:pPr>
        <w:spacing w:after="0" w:line="312" w:lineRule="auto"/>
        <w:jc w:val="center"/>
        <w:rPr>
          <w:b/>
          <w:lang w:val="en-GB"/>
        </w:rPr>
      </w:pPr>
      <w:r w:rsidRPr="00703D69">
        <w:rPr>
          <w:b/>
          <w:lang w:val="en-GB"/>
        </w:rPr>
        <w:t xml:space="preserve">THE </w:t>
      </w:r>
      <w:r w:rsidR="003A6628" w:rsidRPr="00703D69">
        <w:rPr>
          <w:b/>
          <w:lang w:val="en-GB"/>
        </w:rPr>
        <w:t>SHAREHOLDERS AGREEMENT</w:t>
      </w:r>
      <w:r w:rsidRPr="00703D69">
        <w:rPr>
          <w:b/>
          <w:lang w:val="en-GB"/>
        </w:rPr>
        <w:t xml:space="preserve"> CONCERNING</w:t>
      </w:r>
    </w:p>
    <w:p w14:paraId="74C10765" w14:textId="57F96180" w:rsidR="003A6628" w:rsidRPr="00703D69" w:rsidRDefault="00A51AA4" w:rsidP="00250B4A">
      <w:pPr>
        <w:spacing w:after="0" w:line="312" w:lineRule="auto"/>
        <w:jc w:val="center"/>
        <w:rPr>
          <w:b/>
          <w:lang w:val="en-GB"/>
        </w:rPr>
      </w:pPr>
      <w:r w:rsidRPr="00A438FA">
        <w:rPr>
          <w:b/>
          <w:highlight w:val="cyan"/>
          <w:lang w:val="en-GB"/>
        </w:rPr>
        <w:t>[COMPANY]</w:t>
      </w:r>
      <w:r w:rsidR="00A9631E" w:rsidRPr="00703D69">
        <w:rPr>
          <w:b/>
          <w:lang w:val="en-GB"/>
        </w:rPr>
        <w:t xml:space="preserve"> </w:t>
      </w:r>
      <w:r w:rsidR="00C52DAD" w:rsidRPr="00703D69">
        <w:rPr>
          <w:b/>
          <w:lang w:val="en-GB"/>
        </w:rPr>
        <w:t>B.V.</w:t>
      </w:r>
      <w:r w:rsidR="003A6628" w:rsidRPr="00703D69">
        <w:rPr>
          <w:b/>
          <w:lang w:val="en-GB"/>
        </w:rPr>
        <w:t xml:space="preserve"> (</w:t>
      </w:r>
      <w:r w:rsidR="0045619A" w:rsidRPr="00703D69">
        <w:rPr>
          <w:b/>
          <w:lang w:val="en-GB"/>
        </w:rPr>
        <w:t xml:space="preserve">THE </w:t>
      </w:r>
      <w:r w:rsidR="003A6628" w:rsidRPr="00703D69">
        <w:rPr>
          <w:b/>
          <w:lang w:val="en-GB"/>
        </w:rPr>
        <w:t>“COMPANY”)</w:t>
      </w:r>
    </w:p>
    <w:p w14:paraId="2C45A521" w14:textId="77777777" w:rsidR="009D0EC6" w:rsidRPr="00703D69" w:rsidRDefault="009D0EC6" w:rsidP="00745F0A">
      <w:pPr>
        <w:spacing w:after="0" w:line="312" w:lineRule="auto"/>
        <w:rPr>
          <w:lang w:val="en-GB"/>
        </w:rPr>
      </w:pPr>
    </w:p>
    <w:p w14:paraId="06DCAB26" w14:textId="77777777" w:rsidR="009D0EC6" w:rsidRPr="00703D69" w:rsidRDefault="009D0EC6" w:rsidP="00745F0A">
      <w:pPr>
        <w:spacing w:after="0" w:line="312" w:lineRule="auto"/>
        <w:rPr>
          <w:lang w:val="en-GB"/>
        </w:rPr>
      </w:pPr>
      <w:r w:rsidRPr="00703D69">
        <w:rPr>
          <w:b/>
          <w:lang w:val="en-GB"/>
        </w:rPr>
        <w:t>THIS DEED</w:t>
      </w:r>
      <w:r w:rsidR="003A6628" w:rsidRPr="00703D69">
        <w:rPr>
          <w:lang w:val="en-GB"/>
        </w:rPr>
        <w:t xml:space="preserve"> is </w:t>
      </w:r>
      <w:r w:rsidR="003A6628" w:rsidRPr="00A438FA">
        <w:rPr>
          <w:lang w:val="en-GB"/>
        </w:rPr>
        <w:t xml:space="preserve">made on </w:t>
      </w:r>
      <w:r w:rsidR="003A6628" w:rsidRPr="00A438FA">
        <w:rPr>
          <w:highlight w:val="cyan"/>
          <w:lang w:val="en-GB"/>
        </w:rPr>
        <w:t>[DAY</w:t>
      </w:r>
      <w:r w:rsidRPr="00A438FA">
        <w:rPr>
          <w:highlight w:val="cyan"/>
          <w:lang w:val="en-GB"/>
        </w:rPr>
        <w:t>]</w:t>
      </w:r>
      <w:r w:rsidR="0045619A" w:rsidRPr="00A438FA">
        <w:rPr>
          <w:highlight w:val="cyan"/>
          <w:lang w:val="en-GB"/>
        </w:rPr>
        <w:t xml:space="preserve"> </w:t>
      </w:r>
      <w:r w:rsidR="003A6628" w:rsidRPr="00A438FA">
        <w:rPr>
          <w:highlight w:val="cyan"/>
          <w:lang w:val="en-GB"/>
        </w:rPr>
        <w:t>[MONTH]</w:t>
      </w:r>
      <w:r w:rsidR="0045619A" w:rsidRPr="00A438FA">
        <w:rPr>
          <w:highlight w:val="cyan"/>
          <w:lang w:val="en-GB"/>
        </w:rPr>
        <w:t xml:space="preserve"> </w:t>
      </w:r>
      <w:r w:rsidR="003A6628" w:rsidRPr="00A438FA">
        <w:rPr>
          <w:highlight w:val="cyan"/>
          <w:lang w:val="en-GB"/>
        </w:rPr>
        <w:t>[YEAR]</w:t>
      </w:r>
      <w:r w:rsidR="00476E8B" w:rsidRPr="00703D69">
        <w:rPr>
          <w:lang w:val="en-GB"/>
        </w:rPr>
        <w:t>,</w:t>
      </w:r>
      <w:r w:rsidRPr="00703D69">
        <w:rPr>
          <w:lang w:val="en-GB"/>
        </w:rPr>
        <w:t xml:space="preserve"> </w:t>
      </w:r>
    </w:p>
    <w:p w14:paraId="5A9E8135" w14:textId="77777777" w:rsidR="009D0EC6" w:rsidRPr="00703D69" w:rsidRDefault="009D0EC6" w:rsidP="00745F0A">
      <w:pPr>
        <w:spacing w:after="0" w:line="312" w:lineRule="auto"/>
        <w:rPr>
          <w:lang w:val="en-GB"/>
        </w:rPr>
      </w:pPr>
    </w:p>
    <w:p w14:paraId="0DCFB522" w14:textId="77777777" w:rsidR="009D0EC6" w:rsidRPr="00703D69" w:rsidRDefault="009D0EC6" w:rsidP="00745F0A">
      <w:pPr>
        <w:spacing w:after="0" w:line="312" w:lineRule="auto"/>
        <w:rPr>
          <w:lang w:val="en-GB"/>
        </w:rPr>
      </w:pPr>
      <w:r w:rsidRPr="00703D69">
        <w:rPr>
          <w:b/>
          <w:lang w:val="en-GB"/>
        </w:rPr>
        <w:t>BETWEEN</w:t>
      </w:r>
      <w:r w:rsidRPr="00703D69">
        <w:rPr>
          <w:lang w:val="en-GB"/>
        </w:rPr>
        <w:t>:</w:t>
      </w:r>
    </w:p>
    <w:p w14:paraId="74649BE3" w14:textId="77777777" w:rsidR="009D0EC6" w:rsidRPr="00703D69" w:rsidRDefault="003A6628" w:rsidP="00703D69">
      <w:pPr>
        <w:pStyle w:val="Lijstalinea"/>
        <w:numPr>
          <w:ilvl w:val="0"/>
          <w:numId w:val="7"/>
        </w:numPr>
        <w:spacing w:after="0" w:line="312" w:lineRule="auto"/>
        <w:rPr>
          <w:lang w:val="en-GB"/>
        </w:rPr>
      </w:pPr>
      <w:r w:rsidRPr="00703D69">
        <w:rPr>
          <w:lang w:val="en-GB"/>
        </w:rPr>
        <w:t>The various parties to the</w:t>
      </w:r>
      <w:r w:rsidR="00442791" w:rsidRPr="00703D69">
        <w:rPr>
          <w:lang w:val="en-GB"/>
        </w:rPr>
        <w:t xml:space="preserve"> </w:t>
      </w:r>
      <w:r w:rsidR="00446295" w:rsidRPr="00703D69">
        <w:rPr>
          <w:lang w:val="en-GB"/>
        </w:rPr>
        <w:t>S</w:t>
      </w:r>
      <w:r w:rsidRPr="00703D69">
        <w:rPr>
          <w:lang w:val="en-GB"/>
        </w:rPr>
        <w:t>hareholders agreement defined in whereas (</w:t>
      </w:r>
      <w:r w:rsidR="00240DB3" w:rsidRPr="00703D69">
        <w:rPr>
          <w:lang w:val="en-GB"/>
        </w:rPr>
        <w:t>A</w:t>
      </w:r>
      <w:r w:rsidRPr="00703D69">
        <w:rPr>
          <w:lang w:val="en-GB"/>
        </w:rPr>
        <w:t xml:space="preserve">), whose names are listed on the signature page to this </w:t>
      </w:r>
      <w:r w:rsidR="003E55B2" w:rsidRPr="00703D69">
        <w:rPr>
          <w:lang w:val="en-GB"/>
        </w:rPr>
        <w:t>deed</w:t>
      </w:r>
      <w:r w:rsidR="009D0EC6" w:rsidRPr="00703D69">
        <w:rPr>
          <w:lang w:val="en-GB"/>
        </w:rPr>
        <w:t>; and</w:t>
      </w:r>
    </w:p>
    <w:p w14:paraId="52BD38B1" w14:textId="77777777" w:rsidR="009D0EC6" w:rsidRPr="00703D69" w:rsidRDefault="003A6628" w:rsidP="00703D69">
      <w:pPr>
        <w:pStyle w:val="Lijstalinea"/>
        <w:numPr>
          <w:ilvl w:val="0"/>
          <w:numId w:val="7"/>
        </w:numPr>
        <w:spacing w:after="0" w:line="312" w:lineRule="auto"/>
        <w:rPr>
          <w:lang w:val="en-GB"/>
        </w:rPr>
      </w:pPr>
      <w:r w:rsidRPr="00A438FA">
        <w:rPr>
          <w:highlight w:val="cyan"/>
          <w:lang w:val="en-GB"/>
        </w:rPr>
        <w:t>[ADHERING PARTY</w:t>
      </w:r>
      <w:r w:rsidR="009D0EC6" w:rsidRPr="00703D69">
        <w:rPr>
          <w:lang w:val="en-GB"/>
        </w:rPr>
        <w:t>]</w:t>
      </w:r>
      <w:r w:rsidRPr="00703D69">
        <w:rPr>
          <w:lang w:val="en-GB"/>
        </w:rPr>
        <w:t xml:space="preserve"> (the “</w:t>
      </w:r>
      <w:r w:rsidRPr="00703D69">
        <w:rPr>
          <w:b/>
          <w:lang w:val="en-GB"/>
        </w:rPr>
        <w:t>Adhering Party</w:t>
      </w:r>
      <w:r w:rsidRPr="00703D69">
        <w:rPr>
          <w:lang w:val="en-GB"/>
        </w:rPr>
        <w:t>”)</w:t>
      </w:r>
      <w:r w:rsidR="00B35F7B" w:rsidRPr="00703D69">
        <w:rPr>
          <w:lang w:val="en-GB"/>
        </w:rPr>
        <w:t>.</w:t>
      </w:r>
    </w:p>
    <w:p w14:paraId="4034C76D" w14:textId="77777777" w:rsidR="003A6628" w:rsidRPr="00703D69" w:rsidRDefault="003A6628" w:rsidP="00745F0A">
      <w:pPr>
        <w:spacing w:after="0" w:line="312" w:lineRule="auto"/>
        <w:rPr>
          <w:lang w:val="en-GB"/>
        </w:rPr>
      </w:pPr>
    </w:p>
    <w:p w14:paraId="43D3745E" w14:textId="77777777" w:rsidR="009D0EC6" w:rsidRPr="00703D69" w:rsidRDefault="009D0EC6" w:rsidP="00745F0A">
      <w:pPr>
        <w:spacing w:after="0" w:line="312" w:lineRule="auto"/>
        <w:rPr>
          <w:lang w:val="en-GB"/>
        </w:rPr>
      </w:pPr>
      <w:r w:rsidRPr="00703D69">
        <w:rPr>
          <w:b/>
          <w:lang w:val="en-GB"/>
        </w:rPr>
        <w:t>WHEREAS</w:t>
      </w:r>
      <w:r w:rsidRPr="00703D69">
        <w:rPr>
          <w:lang w:val="en-GB"/>
        </w:rPr>
        <w:t>:</w:t>
      </w:r>
    </w:p>
    <w:p w14:paraId="222416D6" w14:textId="77777777" w:rsidR="009D0EC6" w:rsidRPr="00703D69" w:rsidRDefault="009D0EC6" w:rsidP="00703D69">
      <w:pPr>
        <w:pStyle w:val="Lijstalinea"/>
        <w:numPr>
          <w:ilvl w:val="0"/>
          <w:numId w:val="8"/>
        </w:numPr>
        <w:tabs>
          <w:tab w:val="num" w:pos="426"/>
        </w:tabs>
        <w:spacing w:before="120" w:after="0" w:line="312" w:lineRule="auto"/>
        <w:ind w:left="426" w:hanging="426"/>
        <w:outlineLvl w:val="2"/>
        <w:rPr>
          <w:lang w:val="en-GB"/>
        </w:rPr>
      </w:pPr>
      <w:r w:rsidRPr="00703D69">
        <w:rPr>
          <w:lang w:val="en-GB"/>
        </w:rPr>
        <w:t xml:space="preserve">The </w:t>
      </w:r>
      <w:r w:rsidR="003A6628" w:rsidRPr="00703D69">
        <w:rPr>
          <w:lang w:val="en-GB"/>
        </w:rPr>
        <w:t>current s</w:t>
      </w:r>
      <w:r w:rsidRPr="00703D69">
        <w:rPr>
          <w:lang w:val="en-GB"/>
        </w:rPr>
        <w:t>hareholder</w:t>
      </w:r>
      <w:r w:rsidR="003A6628" w:rsidRPr="00703D69">
        <w:rPr>
          <w:lang w:val="en-GB"/>
        </w:rPr>
        <w:t>s</w:t>
      </w:r>
      <w:r w:rsidRPr="00703D69">
        <w:rPr>
          <w:lang w:val="en-GB"/>
        </w:rPr>
        <w:t xml:space="preserve"> </w:t>
      </w:r>
      <w:r w:rsidR="003A6628" w:rsidRPr="00703D69">
        <w:rPr>
          <w:lang w:val="en-GB"/>
        </w:rPr>
        <w:t>of the Company</w:t>
      </w:r>
      <w:r w:rsidRPr="00703D69">
        <w:rPr>
          <w:lang w:val="en-GB"/>
        </w:rPr>
        <w:t xml:space="preserve"> are parties to a </w:t>
      </w:r>
      <w:r w:rsidR="00446295" w:rsidRPr="00703D69">
        <w:rPr>
          <w:lang w:val="en-GB"/>
        </w:rPr>
        <w:t>S</w:t>
      </w:r>
      <w:r w:rsidR="003A6628" w:rsidRPr="00703D69">
        <w:rPr>
          <w:lang w:val="en-GB"/>
        </w:rPr>
        <w:t xml:space="preserve">hareholders agreement dated </w:t>
      </w:r>
      <w:r w:rsidR="003A6628" w:rsidRPr="00A438FA">
        <w:rPr>
          <w:highlight w:val="cyan"/>
          <w:lang w:val="en-GB"/>
        </w:rPr>
        <w:t xml:space="preserve">[ __ </w:t>
      </w:r>
      <w:r w:rsidRPr="00A438FA">
        <w:rPr>
          <w:highlight w:val="cyan"/>
          <w:lang w:val="en-GB"/>
        </w:rPr>
        <w:t>]</w:t>
      </w:r>
      <w:r w:rsidRPr="00703D69">
        <w:rPr>
          <w:lang w:val="en-GB"/>
        </w:rPr>
        <w:t xml:space="preserve"> (the </w:t>
      </w:r>
      <w:r w:rsidR="003A6628" w:rsidRPr="00703D69">
        <w:rPr>
          <w:lang w:val="en-GB"/>
        </w:rPr>
        <w:t>“</w:t>
      </w:r>
      <w:r w:rsidRPr="00703D69">
        <w:rPr>
          <w:b/>
          <w:lang w:val="en-GB"/>
        </w:rPr>
        <w:t>Agreement</w:t>
      </w:r>
      <w:r w:rsidR="003A6628" w:rsidRPr="00703D69">
        <w:rPr>
          <w:lang w:val="en-GB"/>
        </w:rPr>
        <w:t>”);</w:t>
      </w:r>
    </w:p>
    <w:p w14:paraId="5D8CDDAB" w14:textId="77777777" w:rsidR="003A6628" w:rsidRPr="00703D69" w:rsidRDefault="003A6628" w:rsidP="00703D69">
      <w:pPr>
        <w:pStyle w:val="Lijstalinea"/>
        <w:numPr>
          <w:ilvl w:val="0"/>
          <w:numId w:val="8"/>
        </w:numPr>
        <w:tabs>
          <w:tab w:val="num" w:pos="426"/>
        </w:tabs>
        <w:spacing w:before="120" w:after="0" w:line="312" w:lineRule="auto"/>
        <w:ind w:left="426" w:hanging="426"/>
        <w:outlineLvl w:val="2"/>
        <w:rPr>
          <w:lang w:val="en-GB"/>
        </w:rPr>
      </w:pPr>
      <w:r w:rsidRPr="00703D69">
        <w:rPr>
          <w:lang w:val="en-GB"/>
        </w:rPr>
        <w:t xml:space="preserve">Defined terms in this </w:t>
      </w:r>
      <w:r w:rsidR="003E55B2" w:rsidRPr="00703D69">
        <w:rPr>
          <w:lang w:val="en-GB"/>
        </w:rPr>
        <w:t>deed</w:t>
      </w:r>
      <w:r w:rsidRPr="00703D69">
        <w:rPr>
          <w:lang w:val="en-GB"/>
        </w:rPr>
        <w:t xml:space="preserve"> shall have the same meaning as in the Agreement, unless defined otherwise in this </w:t>
      </w:r>
      <w:r w:rsidR="003E55B2" w:rsidRPr="00703D69">
        <w:rPr>
          <w:lang w:val="en-GB"/>
        </w:rPr>
        <w:t>deed</w:t>
      </w:r>
      <w:r w:rsidRPr="00703D69">
        <w:rPr>
          <w:lang w:val="en-GB"/>
        </w:rPr>
        <w:t>;</w:t>
      </w:r>
    </w:p>
    <w:p w14:paraId="0020BF5E" w14:textId="77777777" w:rsidR="003A6628" w:rsidRPr="00703D69" w:rsidRDefault="003A6628" w:rsidP="00703D69">
      <w:pPr>
        <w:pStyle w:val="Lijstalinea"/>
        <w:numPr>
          <w:ilvl w:val="0"/>
          <w:numId w:val="8"/>
        </w:numPr>
        <w:tabs>
          <w:tab w:val="num" w:pos="426"/>
        </w:tabs>
        <w:spacing w:before="120" w:after="0" w:line="312" w:lineRule="auto"/>
        <w:ind w:left="426" w:hanging="426"/>
        <w:outlineLvl w:val="2"/>
        <w:rPr>
          <w:lang w:val="en-GB"/>
        </w:rPr>
      </w:pPr>
      <w:r w:rsidRPr="00703D69">
        <w:rPr>
          <w:lang w:val="en-GB"/>
        </w:rPr>
        <w:t>The Agreement requires any party acquiring Shares to adhere to the Agreement</w:t>
      </w:r>
      <w:r w:rsidR="00EE0A08" w:rsidRPr="00703D69">
        <w:rPr>
          <w:lang w:val="en-GB"/>
        </w:rPr>
        <w:t>;</w:t>
      </w:r>
    </w:p>
    <w:p w14:paraId="035A2F40" w14:textId="77777777" w:rsidR="00BF2DDE" w:rsidRPr="00703D69" w:rsidRDefault="00BF2DDE" w:rsidP="00703D69">
      <w:pPr>
        <w:tabs>
          <w:tab w:val="num" w:pos="1134"/>
        </w:tabs>
        <w:spacing w:before="120" w:after="0" w:line="312" w:lineRule="auto"/>
        <w:outlineLvl w:val="2"/>
        <w:rPr>
          <w:lang w:val="en-GB"/>
        </w:rPr>
      </w:pPr>
    </w:p>
    <w:p w14:paraId="35D36346" w14:textId="727EE702" w:rsidR="003A6628" w:rsidRPr="00703D69" w:rsidRDefault="003A6628" w:rsidP="00703D69">
      <w:pPr>
        <w:tabs>
          <w:tab w:val="num" w:pos="1134"/>
        </w:tabs>
        <w:spacing w:before="120" w:after="0" w:line="312" w:lineRule="auto"/>
        <w:outlineLvl w:val="2"/>
        <w:rPr>
          <w:b/>
          <w:i/>
          <w:u w:val="single"/>
          <w:lang w:val="en-GB"/>
        </w:rPr>
      </w:pPr>
      <w:r w:rsidRPr="00703D69">
        <w:rPr>
          <w:b/>
          <w:i/>
          <w:u w:val="single"/>
          <w:lang w:val="en-GB"/>
        </w:rPr>
        <w:t xml:space="preserve">OPTION 1 – TRANSFER OF </w:t>
      </w:r>
      <w:r w:rsidR="00363ECA" w:rsidRPr="00703D69">
        <w:rPr>
          <w:b/>
          <w:i/>
          <w:u w:val="single"/>
          <w:lang w:val="en-GB"/>
        </w:rPr>
        <w:t>SHARES F</w:t>
      </w:r>
      <w:r w:rsidRPr="00703D69">
        <w:rPr>
          <w:b/>
          <w:i/>
          <w:u w:val="single"/>
          <w:lang w:val="en-GB"/>
        </w:rPr>
        <w:t>ND LEAVING SHAREHOLDER</w:t>
      </w:r>
    </w:p>
    <w:p w14:paraId="09943F0C" w14:textId="77777777" w:rsidR="003A6628" w:rsidRPr="00703D69" w:rsidRDefault="003A6628" w:rsidP="00703D69">
      <w:pPr>
        <w:pStyle w:val="Lijstalinea"/>
        <w:numPr>
          <w:ilvl w:val="0"/>
          <w:numId w:val="8"/>
        </w:numPr>
        <w:pBdr>
          <w:top w:val="single" w:sz="4" w:space="1" w:color="auto"/>
          <w:left w:val="single" w:sz="4" w:space="4" w:color="auto"/>
          <w:bottom w:val="single" w:sz="4" w:space="1" w:color="auto"/>
          <w:right w:val="single" w:sz="4" w:space="4" w:color="auto"/>
        </w:pBdr>
        <w:tabs>
          <w:tab w:val="num" w:pos="1134"/>
        </w:tabs>
        <w:spacing w:before="120" w:after="0" w:line="312" w:lineRule="auto"/>
        <w:outlineLvl w:val="2"/>
        <w:rPr>
          <w:lang w:val="en-GB"/>
        </w:rPr>
      </w:pPr>
      <w:r w:rsidRPr="00A438FA">
        <w:rPr>
          <w:highlight w:val="cyan"/>
          <w:lang w:val="en-GB"/>
        </w:rPr>
        <w:t>[NAME SHAREHOLDER]</w:t>
      </w:r>
      <w:r w:rsidRPr="00703D69">
        <w:rPr>
          <w:lang w:val="en-GB"/>
        </w:rPr>
        <w:t xml:space="preserve"> (the “</w:t>
      </w:r>
      <w:r w:rsidRPr="00703D69">
        <w:rPr>
          <w:b/>
          <w:lang w:val="en-GB"/>
        </w:rPr>
        <w:t>Leaving Shareholder</w:t>
      </w:r>
      <w:r w:rsidRPr="00703D69">
        <w:rPr>
          <w:lang w:val="en-GB"/>
        </w:rPr>
        <w:t xml:space="preserve">”) wishes to sell and transfer </w:t>
      </w:r>
      <w:r w:rsidRPr="00A438FA">
        <w:rPr>
          <w:highlight w:val="cyan"/>
          <w:lang w:val="en-GB"/>
        </w:rPr>
        <w:t>[NUMBER</w:t>
      </w:r>
      <w:r w:rsidR="003F234F" w:rsidRPr="00A438FA">
        <w:rPr>
          <w:highlight w:val="cyan"/>
          <w:lang w:val="en-GB"/>
        </w:rPr>
        <w:t>]</w:t>
      </w:r>
      <w:r w:rsidRPr="00703D69">
        <w:rPr>
          <w:lang w:val="en-GB"/>
        </w:rPr>
        <w:t xml:space="preserve"> </w:t>
      </w:r>
      <w:r w:rsidRPr="00A438FA">
        <w:rPr>
          <w:highlight w:val="cyan"/>
          <w:lang w:val="en-GB"/>
        </w:rPr>
        <w:t>[TYPE]</w:t>
      </w:r>
      <w:r w:rsidRPr="00703D69">
        <w:rPr>
          <w:lang w:val="en-GB"/>
        </w:rPr>
        <w:t xml:space="preserve"> Shares, numbered </w:t>
      </w:r>
      <w:r w:rsidRPr="00A438FA">
        <w:rPr>
          <w:highlight w:val="cyan"/>
          <w:lang w:val="en-GB"/>
        </w:rPr>
        <w:t>[ __ ]</w:t>
      </w:r>
      <w:r w:rsidRPr="00703D69">
        <w:rPr>
          <w:lang w:val="en-GB"/>
        </w:rPr>
        <w:t xml:space="preserve"> through </w:t>
      </w:r>
      <w:r w:rsidRPr="00A438FA">
        <w:rPr>
          <w:highlight w:val="cyan"/>
          <w:lang w:val="en-GB"/>
        </w:rPr>
        <w:t>[ __ ]</w:t>
      </w:r>
      <w:r w:rsidRPr="00703D69">
        <w:rPr>
          <w:lang w:val="en-GB"/>
        </w:rPr>
        <w:t xml:space="preserve">, with a nominal value of </w:t>
      </w:r>
      <w:r w:rsidRPr="00A438FA">
        <w:rPr>
          <w:highlight w:val="cyan"/>
          <w:lang w:val="en-GB"/>
        </w:rPr>
        <w:t>[ __ ]</w:t>
      </w:r>
      <w:r w:rsidRPr="00703D69">
        <w:rPr>
          <w:lang w:val="en-GB"/>
        </w:rPr>
        <w:t xml:space="preserve"> Euro in the share capital of the Company to the Adhering Party; and</w:t>
      </w:r>
    </w:p>
    <w:p w14:paraId="17436F0D" w14:textId="77777777" w:rsidR="009D0EC6" w:rsidRPr="00703D69" w:rsidRDefault="00EE0A08" w:rsidP="00703D69">
      <w:pPr>
        <w:pStyle w:val="Lijstalinea"/>
        <w:numPr>
          <w:ilvl w:val="0"/>
          <w:numId w:val="8"/>
        </w:numPr>
        <w:pBdr>
          <w:top w:val="single" w:sz="4" w:space="1" w:color="auto"/>
          <w:left w:val="single" w:sz="4" w:space="4" w:color="auto"/>
          <w:bottom w:val="single" w:sz="4" w:space="1" w:color="auto"/>
          <w:right w:val="single" w:sz="4" w:space="4" w:color="auto"/>
        </w:pBdr>
        <w:tabs>
          <w:tab w:val="num" w:pos="1134"/>
        </w:tabs>
        <w:spacing w:before="120" w:after="0" w:line="312" w:lineRule="auto"/>
        <w:outlineLvl w:val="2"/>
        <w:rPr>
          <w:lang w:val="en-GB"/>
        </w:rPr>
      </w:pPr>
      <w:r w:rsidRPr="00703D69">
        <w:rPr>
          <w:lang w:val="en-GB"/>
        </w:rPr>
        <w:t>T</w:t>
      </w:r>
      <w:r w:rsidR="00E324DC" w:rsidRPr="00703D69">
        <w:rPr>
          <w:lang w:val="en-GB"/>
        </w:rPr>
        <w:t xml:space="preserve">he Adhering Party is willing to adhere to the Agreement and to consecutively </w:t>
      </w:r>
      <w:r w:rsidR="003A6628" w:rsidRPr="00703D69">
        <w:rPr>
          <w:lang w:val="en-GB"/>
        </w:rPr>
        <w:t xml:space="preserve">acquire the rights and obligations of the Leaving Shareholder under the Agreement </w:t>
      </w:r>
      <w:r w:rsidR="00E324DC" w:rsidRPr="00703D69">
        <w:rPr>
          <w:lang w:val="en-GB"/>
        </w:rPr>
        <w:t>as</w:t>
      </w:r>
      <w:r w:rsidR="003A6628" w:rsidRPr="00703D69">
        <w:rPr>
          <w:lang w:val="en-GB"/>
        </w:rPr>
        <w:t xml:space="preserve"> a holder of </w:t>
      </w:r>
      <w:r w:rsidR="003A6628" w:rsidRPr="00A438FA">
        <w:rPr>
          <w:highlight w:val="cyan"/>
          <w:lang w:val="en-GB"/>
        </w:rPr>
        <w:t>[</w:t>
      </w:r>
      <w:r w:rsidR="00A719E0" w:rsidRPr="00A438FA">
        <w:rPr>
          <w:highlight w:val="cyan"/>
          <w:lang w:val="en-GB"/>
        </w:rPr>
        <w:t>CLASS</w:t>
      </w:r>
      <w:r w:rsidR="003A6628" w:rsidRPr="00A438FA">
        <w:rPr>
          <w:highlight w:val="cyan"/>
          <w:lang w:val="en-GB"/>
        </w:rPr>
        <w:t>]</w:t>
      </w:r>
      <w:r w:rsidR="003A6628" w:rsidRPr="00703D69">
        <w:rPr>
          <w:lang w:val="en-GB"/>
        </w:rPr>
        <w:t xml:space="preserve"> Shares.</w:t>
      </w:r>
    </w:p>
    <w:p w14:paraId="11080856" w14:textId="77777777" w:rsidR="003A6628" w:rsidRPr="00703D69" w:rsidRDefault="003A6628" w:rsidP="00703D69">
      <w:pPr>
        <w:spacing w:before="120" w:after="0" w:line="312" w:lineRule="auto"/>
        <w:outlineLvl w:val="2"/>
        <w:rPr>
          <w:b/>
          <w:i/>
          <w:u w:val="single"/>
          <w:lang w:val="en-GB"/>
        </w:rPr>
      </w:pPr>
      <w:r w:rsidRPr="00703D69">
        <w:rPr>
          <w:b/>
          <w:i/>
          <w:u w:val="single"/>
          <w:lang w:val="en-GB"/>
        </w:rPr>
        <w:t>OPTION 2 – NEW ISSUANCE OF SHARES</w:t>
      </w:r>
    </w:p>
    <w:p w14:paraId="7C349112" w14:textId="77777777" w:rsidR="003A6628" w:rsidRPr="00703D69" w:rsidRDefault="00EE0A08" w:rsidP="00703D69">
      <w:pPr>
        <w:pStyle w:val="Lijstalinea"/>
        <w:numPr>
          <w:ilvl w:val="0"/>
          <w:numId w:val="9"/>
        </w:numPr>
        <w:pBdr>
          <w:top w:val="single" w:sz="4" w:space="1" w:color="auto"/>
          <w:left w:val="single" w:sz="4" w:space="4" w:color="auto"/>
          <w:bottom w:val="single" w:sz="4" w:space="1" w:color="auto"/>
          <w:right w:val="single" w:sz="4" w:space="4" w:color="auto"/>
        </w:pBdr>
        <w:spacing w:before="120" w:after="0" w:line="312" w:lineRule="auto"/>
        <w:outlineLvl w:val="2"/>
        <w:rPr>
          <w:lang w:val="en-GB"/>
        </w:rPr>
      </w:pPr>
      <w:r w:rsidRPr="00703D69">
        <w:rPr>
          <w:lang w:val="en-GB"/>
        </w:rPr>
        <w:t>T</w:t>
      </w:r>
      <w:r w:rsidR="003A6628" w:rsidRPr="00703D69">
        <w:rPr>
          <w:lang w:val="en-GB"/>
        </w:rPr>
        <w:t>he Adhering Party wishes to subscribe to [NUMBER</w:t>
      </w:r>
      <w:r w:rsidR="003F234F" w:rsidRPr="00703D69">
        <w:rPr>
          <w:lang w:val="en-GB"/>
        </w:rPr>
        <w:t>]</w:t>
      </w:r>
      <w:r w:rsidR="003A6628" w:rsidRPr="00703D69">
        <w:rPr>
          <w:lang w:val="en-GB"/>
        </w:rPr>
        <w:t xml:space="preserve"> [TYPE] newly issued Shares, numbered </w:t>
      </w:r>
      <w:r w:rsidR="003A6628" w:rsidRPr="00A438FA">
        <w:rPr>
          <w:highlight w:val="cyan"/>
          <w:lang w:val="en-GB"/>
        </w:rPr>
        <w:t>[ __ ]</w:t>
      </w:r>
      <w:r w:rsidR="003A6628" w:rsidRPr="00703D69">
        <w:rPr>
          <w:lang w:val="en-GB"/>
        </w:rPr>
        <w:t xml:space="preserve"> through </w:t>
      </w:r>
      <w:r w:rsidR="003A6628" w:rsidRPr="00A438FA">
        <w:rPr>
          <w:highlight w:val="cyan"/>
          <w:lang w:val="en-GB"/>
        </w:rPr>
        <w:t>[ __ ]</w:t>
      </w:r>
      <w:r w:rsidR="003A6628" w:rsidRPr="00703D69">
        <w:rPr>
          <w:lang w:val="en-GB"/>
        </w:rPr>
        <w:t xml:space="preserve">, with a nominal value of </w:t>
      </w:r>
      <w:r w:rsidR="003A6628" w:rsidRPr="00A438FA">
        <w:rPr>
          <w:highlight w:val="cyan"/>
          <w:lang w:val="en-GB"/>
        </w:rPr>
        <w:t>[ __ ]</w:t>
      </w:r>
      <w:r w:rsidR="003A6628" w:rsidRPr="00703D69">
        <w:rPr>
          <w:lang w:val="en-GB"/>
        </w:rPr>
        <w:t xml:space="preserve"> Euro in the share capital of the Company; and</w:t>
      </w:r>
    </w:p>
    <w:p w14:paraId="07AE6AD6" w14:textId="77777777" w:rsidR="003A6628" w:rsidRPr="00703D69" w:rsidRDefault="00EE0A08" w:rsidP="00703D69">
      <w:pPr>
        <w:pStyle w:val="Lijstalinea"/>
        <w:numPr>
          <w:ilvl w:val="0"/>
          <w:numId w:val="9"/>
        </w:numPr>
        <w:pBdr>
          <w:top w:val="single" w:sz="4" w:space="1" w:color="auto"/>
          <w:left w:val="single" w:sz="4" w:space="4" w:color="auto"/>
          <w:bottom w:val="single" w:sz="4" w:space="1" w:color="auto"/>
          <w:right w:val="single" w:sz="4" w:space="4" w:color="auto"/>
        </w:pBdr>
        <w:spacing w:before="120" w:after="0" w:line="312" w:lineRule="auto"/>
        <w:outlineLvl w:val="2"/>
        <w:rPr>
          <w:lang w:val="en-GB"/>
        </w:rPr>
      </w:pPr>
      <w:r w:rsidRPr="00703D69">
        <w:rPr>
          <w:lang w:val="en-GB"/>
        </w:rPr>
        <w:t>T</w:t>
      </w:r>
      <w:r w:rsidR="003A6628" w:rsidRPr="00703D69">
        <w:rPr>
          <w:lang w:val="en-GB"/>
        </w:rPr>
        <w:t xml:space="preserve">he Adhering Party is willing to adhere to the Agreement and to consecutively acquire the rights and obligations of a holder of </w:t>
      </w:r>
      <w:r w:rsidR="003A6628" w:rsidRPr="00A438FA">
        <w:rPr>
          <w:highlight w:val="cyan"/>
          <w:lang w:val="en-GB"/>
        </w:rPr>
        <w:t>[</w:t>
      </w:r>
      <w:r w:rsidR="00A719E0" w:rsidRPr="00A438FA">
        <w:rPr>
          <w:highlight w:val="cyan"/>
          <w:lang w:val="en-GB"/>
        </w:rPr>
        <w:t>CLASS</w:t>
      </w:r>
      <w:r w:rsidR="003A6628" w:rsidRPr="00A438FA">
        <w:rPr>
          <w:highlight w:val="cyan"/>
          <w:lang w:val="en-GB"/>
        </w:rPr>
        <w:t>]</w:t>
      </w:r>
      <w:r w:rsidR="003A6628" w:rsidRPr="00703D69">
        <w:rPr>
          <w:lang w:val="en-GB"/>
        </w:rPr>
        <w:t xml:space="preserve"> Shares.</w:t>
      </w:r>
    </w:p>
    <w:p w14:paraId="49453AA1" w14:textId="77777777" w:rsidR="009D0EC6" w:rsidRPr="00703D69" w:rsidRDefault="009D0EC6" w:rsidP="00745F0A">
      <w:pPr>
        <w:spacing w:after="0" w:line="312" w:lineRule="auto"/>
        <w:rPr>
          <w:lang w:val="en-GB"/>
        </w:rPr>
      </w:pPr>
    </w:p>
    <w:p w14:paraId="7FE716BD" w14:textId="77777777" w:rsidR="003A6628" w:rsidRPr="00703D69" w:rsidRDefault="003A6628" w:rsidP="00745F0A">
      <w:pPr>
        <w:spacing w:after="0" w:line="312" w:lineRule="auto"/>
        <w:rPr>
          <w:b/>
          <w:i/>
          <w:u w:val="single"/>
          <w:lang w:val="en-GB"/>
        </w:rPr>
      </w:pPr>
      <w:r w:rsidRPr="00703D69">
        <w:rPr>
          <w:b/>
          <w:i/>
          <w:u w:val="single"/>
          <w:lang w:val="en-GB"/>
        </w:rPr>
        <w:t>END OF OPTIONS</w:t>
      </w:r>
    </w:p>
    <w:p w14:paraId="5F605236" w14:textId="77777777" w:rsidR="003A6628" w:rsidRPr="00703D69" w:rsidRDefault="003A6628" w:rsidP="00745F0A">
      <w:pPr>
        <w:spacing w:after="0" w:line="312" w:lineRule="auto"/>
        <w:rPr>
          <w:lang w:val="en-GB"/>
        </w:rPr>
      </w:pPr>
    </w:p>
    <w:p w14:paraId="0D3EBDB5" w14:textId="77777777" w:rsidR="009D0EC6" w:rsidRPr="00703D69" w:rsidRDefault="009D0EC6" w:rsidP="00745F0A">
      <w:pPr>
        <w:spacing w:after="0" w:line="312" w:lineRule="auto"/>
        <w:rPr>
          <w:lang w:val="en-GB"/>
        </w:rPr>
      </w:pPr>
      <w:r w:rsidRPr="00703D69">
        <w:rPr>
          <w:b/>
          <w:lang w:val="en-GB"/>
        </w:rPr>
        <w:t>IT IS AGREED</w:t>
      </w:r>
      <w:r w:rsidRPr="00703D69">
        <w:rPr>
          <w:lang w:val="en-GB"/>
        </w:rPr>
        <w:t xml:space="preserve"> as follows:</w:t>
      </w:r>
    </w:p>
    <w:p w14:paraId="3B00854C" w14:textId="77777777" w:rsidR="009D0EC6" w:rsidRPr="00703D69" w:rsidRDefault="009D0EC6" w:rsidP="00745F0A">
      <w:pPr>
        <w:spacing w:after="0" w:line="312" w:lineRule="auto"/>
        <w:rPr>
          <w:lang w:val="en-GB"/>
        </w:rPr>
      </w:pPr>
    </w:p>
    <w:p w14:paraId="1E068576" w14:textId="45094FC5" w:rsidR="009D0EC6" w:rsidRPr="00703D69" w:rsidRDefault="009D0EC6" w:rsidP="00703D69">
      <w:pPr>
        <w:pStyle w:val="Lijstalinea"/>
        <w:numPr>
          <w:ilvl w:val="0"/>
          <w:numId w:val="10"/>
        </w:numPr>
        <w:spacing w:after="0" w:line="312" w:lineRule="auto"/>
        <w:rPr>
          <w:lang w:val="en-GB"/>
        </w:rPr>
      </w:pPr>
      <w:r w:rsidRPr="00703D69">
        <w:rPr>
          <w:lang w:val="en-GB"/>
        </w:rPr>
        <w:lastRenderedPageBreak/>
        <w:t xml:space="preserve">The </w:t>
      </w:r>
      <w:r w:rsidR="003A6628" w:rsidRPr="00703D69">
        <w:rPr>
          <w:lang w:val="en-GB"/>
        </w:rPr>
        <w:t>Adhering</w:t>
      </w:r>
      <w:r w:rsidRPr="00703D69">
        <w:rPr>
          <w:lang w:val="en-GB"/>
        </w:rPr>
        <w:t xml:space="preserve"> </w:t>
      </w:r>
      <w:r w:rsidR="003A6628" w:rsidRPr="00703D69">
        <w:rPr>
          <w:lang w:val="en-GB"/>
        </w:rPr>
        <w:t xml:space="preserve">Party shall with the signing of this </w:t>
      </w:r>
      <w:r w:rsidR="003E55B2" w:rsidRPr="00703D69">
        <w:rPr>
          <w:lang w:val="en-GB"/>
        </w:rPr>
        <w:t>deed</w:t>
      </w:r>
      <w:r w:rsidR="003A6628" w:rsidRPr="00703D69">
        <w:rPr>
          <w:lang w:val="en-GB"/>
        </w:rPr>
        <w:t xml:space="preserve"> become a Party to the Agreement as a holder of </w:t>
      </w:r>
      <w:r w:rsidR="003A6628" w:rsidRPr="00A438FA">
        <w:rPr>
          <w:highlight w:val="cyan"/>
          <w:lang w:val="en-GB"/>
        </w:rPr>
        <w:t>[</w:t>
      </w:r>
      <w:r w:rsidR="00A719E0" w:rsidRPr="00A438FA">
        <w:rPr>
          <w:highlight w:val="cyan"/>
          <w:lang w:val="en-GB"/>
        </w:rPr>
        <w:t>CLASS</w:t>
      </w:r>
      <w:r w:rsidR="003A6628" w:rsidRPr="00A438FA">
        <w:rPr>
          <w:highlight w:val="cyan"/>
          <w:lang w:val="en-GB"/>
        </w:rPr>
        <w:t>]</w:t>
      </w:r>
      <w:r w:rsidR="003A6628" w:rsidRPr="00703D69">
        <w:rPr>
          <w:lang w:val="en-GB"/>
        </w:rPr>
        <w:t xml:space="preserve"> </w:t>
      </w:r>
      <w:r w:rsidR="00363ECA" w:rsidRPr="00703D69">
        <w:rPr>
          <w:lang w:val="en-GB"/>
        </w:rPr>
        <w:t xml:space="preserve">Shares </w:t>
      </w:r>
      <w:r w:rsidR="004039F2" w:rsidRPr="00703D69">
        <w:rPr>
          <w:lang w:val="en-GB"/>
        </w:rPr>
        <w:t>a</w:t>
      </w:r>
      <w:r w:rsidR="003A6628" w:rsidRPr="00703D69">
        <w:rPr>
          <w:lang w:val="en-GB"/>
        </w:rPr>
        <w:t xml:space="preserve">nd accepts the </w:t>
      </w:r>
      <w:r w:rsidR="003E55B2" w:rsidRPr="00703D69">
        <w:rPr>
          <w:lang w:val="en-GB"/>
        </w:rPr>
        <w:t xml:space="preserve">terms of this Agreement from the date of this deed, insofar as rights and obligations for the Adhering Party follow therefrom. The other Parties accept the Adhering Party as a Party to the Agreement by the singing of this deed, and </w:t>
      </w:r>
      <w:r w:rsidRPr="00703D69">
        <w:rPr>
          <w:lang w:val="en-GB"/>
        </w:rPr>
        <w:t xml:space="preserve">confirm </w:t>
      </w:r>
      <w:r w:rsidR="003E55B2" w:rsidRPr="00703D69">
        <w:rPr>
          <w:lang w:val="en-GB"/>
        </w:rPr>
        <w:t>the Adhering Party has the accompanying rights as per the date of this deed</w:t>
      </w:r>
      <w:r w:rsidRPr="00703D69">
        <w:rPr>
          <w:lang w:val="en-GB"/>
        </w:rPr>
        <w:t>.</w:t>
      </w:r>
    </w:p>
    <w:p w14:paraId="7B3AB2F7" w14:textId="77777777" w:rsidR="009D0EC6" w:rsidRPr="00703D69" w:rsidRDefault="009D0EC6" w:rsidP="00745F0A">
      <w:pPr>
        <w:spacing w:after="0" w:line="312" w:lineRule="auto"/>
        <w:rPr>
          <w:lang w:val="en-GB"/>
        </w:rPr>
      </w:pPr>
    </w:p>
    <w:p w14:paraId="15F0A94A" w14:textId="5CD48859" w:rsidR="009D0EC6" w:rsidRPr="00703D69" w:rsidRDefault="003E55B2" w:rsidP="00703D69">
      <w:pPr>
        <w:pStyle w:val="Lijstalinea"/>
        <w:numPr>
          <w:ilvl w:val="0"/>
          <w:numId w:val="10"/>
        </w:numPr>
        <w:spacing w:after="0" w:line="312" w:lineRule="auto"/>
        <w:rPr>
          <w:lang w:val="en-GB"/>
        </w:rPr>
      </w:pPr>
      <w:r w:rsidRPr="00703D69">
        <w:rPr>
          <w:lang w:val="en-GB"/>
        </w:rPr>
        <w:t>This d</w:t>
      </w:r>
      <w:r w:rsidR="009D0EC6" w:rsidRPr="00703D69">
        <w:rPr>
          <w:lang w:val="en-GB"/>
        </w:rPr>
        <w:t xml:space="preserve">eed shall be governed by and construed in accordance with the laws of The Netherlands. Any dispute arising out of, or in connection with, this Deed </w:t>
      </w:r>
      <w:r w:rsidR="00C014DD" w:rsidRPr="00703D69">
        <w:rPr>
          <w:lang w:val="en-GB"/>
        </w:rPr>
        <w:t>of Adher</w:t>
      </w:r>
      <w:r w:rsidR="00E324DC" w:rsidRPr="00703D69">
        <w:rPr>
          <w:lang w:val="en-GB"/>
        </w:rPr>
        <w:t>e</w:t>
      </w:r>
      <w:r w:rsidR="00C014DD" w:rsidRPr="00703D69">
        <w:rPr>
          <w:lang w:val="en-GB"/>
        </w:rPr>
        <w:t xml:space="preserve">nce </w:t>
      </w:r>
      <w:r w:rsidR="009D0EC6" w:rsidRPr="00703D69">
        <w:rPr>
          <w:lang w:val="en-GB"/>
        </w:rPr>
        <w:t>shall be resolved in ac</w:t>
      </w:r>
      <w:r w:rsidRPr="00703D69">
        <w:rPr>
          <w:lang w:val="en-GB"/>
        </w:rPr>
        <w:t xml:space="preserve">cordance with the provisions of Article </w:t>
      </w:r>
      <w:r w:rsidR="005104E0" w:rsidRPr="008F01F8">
        <w:rPr>
          <w:rFonts w:cs="Arial"/>
          <w:lang w:val="en-GB"/>
        </w:rPr>
        <w:fldChar w:fldCharType="begin"/>
      </w:r>
      <w:r w:rsidR="005104E0" w:rsidRPr="008F01F8">
        <w:rPr>
          <w:rFonts w:cs="Arial"/>
          <w:lang w:val="en-GB"/>
        </w:rPr>
        <w:instrText xml:space="preserve"> REF _Ref465071916 \r \h </w:instrText>
      </w:r>
      <w:r w:rsidR="0030111D" w:rsidRPr="008F01F8">
        <w:rPr>
          <w:rFonts w:cs="Arial"/>
          <w:lang w:val="en-GB"/>
        </w:rPr>
        <w:instrText xml:space="preserve"> \* MERGEFORMAT </w:instrText>
      </w:r>
      <w:r w:rsidR="005104E0" w:rsidRPr="008F01F8">
        <w:rPr>
          <w:rFonts w:cs="Arial"/>
          <w:lang w:val="en-GB"/>
        </w:rPr>
      </w:r>
      <w:r w:rsidR="005104E0" w:rsidRPr="008F01F8">
        <w:rPr>
          <w:rFonts w:cs="Arial"/>
          <w:lang w:val="en-GB"/>
        </w:rPr>
        <w:fldChar w:fldCharType="separate"/>
      </w:r>
      <w:r w:rsidR="00501FD7">
        <w:rPr>
          <w:rFonts w:cs="Arial"/>
          <w:lang w:val="en-GB"/>
        </w:rPr>
        <w:t>17.9</w:t>
      </w:r>
      <w:r w:rsidR="005104E0" w:rsidRPr="008F01F8">
        <w:rPr>
          <w:rFonts w:cs="Arial"/>
          <w:lang w:val="en-GB"/>
        </w:rPr>
        <w:fldChar w:fldCharType="end"/>
      </w:r>
      <w:r w:rsidRPr="00703D69">
        <w:rPr>
          <w:lang w:val="en-GB"/>
        </w:rPr>
        <w:t xml:space="preserve"> of </w:t>
      </w:r>
      <w:r w:rsidR="009D0EC6" w:rsidRPr="00703D69">
        <w:rPr>
          <w:lang w:val="en-GB"/>
        </w:rPr>
        <w:t>the Agreement.</w:t>
      </w:r>
    </w:p>
    <w:p w14:paraId="4C9B4397" w14:textId="77777777" w:rsidR="009D0EC6" w:rsidRPr="00703D69" w:rsidRDefault="009D0EC6" w:rsidP="00745F0A">
      <w:pPr>
        <w:spacing w:after="0" w:line="312" w:lineRule="auto"/>
        <w:rPr>
          <w:lang w:val="en-GB"/>
        </w:rPr>
      </w:pPr>
    </w:p>
    <w:p w14:paraId="7B7CCB2C" w14:textId="77777777" w:rsidR="009D0EC6" w:rsidRPr="00703D69" w:rsidRDefault="009D0EC6" w:rsidP="00745F0A">
      <w:pPr>
        <w:spacing w:after="0" w:line="312" w:lineRule="auto"/>
        <w:rPr>
          <w:lang w:val="en-GB"/>
        </w:rPr>
      </w:pPr>
      <w:r w:rsidRPr="00703D69">
        <w:rPr>
          <w:b/>
          <w:lang w:val="en-GB"/>
        </w:rPr>
        <w:t>THUS</w:t>
      </w:r>
      <w:r w:rsidR="003E55B2" w:rsidRPr="00703D69">
        <w:rPr>
          <w:lang w:val="en-GB"/>
        </w:rPr>
        <w:t xml:space="preserve"> this d</w:t>
      </w:r>
      <w:r w:rsidRPr="00703D69">
        <w:rPr>
          <w:lang w:val="en-GB"/>
        </w:rPr>
        <w:t xml:space="preserve">eed has been executed and has been delivered on the date </w:t>
      </w:r>
      <w:r w:rsidR="003E55B2" w:rsidRPr="00703D69">
        <w:rPr>
          <w:lang w:val="en-GB"/>
        </w:rPr>
        <w:t>first written above</w:t>
      </w:r>
      <w:r w:rsidRPr="00703D69">
        <w:rPr>
          <w:lang w:val="en-GB"/>
        </w:rPr>
        <w:t>.</w:t>
      </w:r>
    </w:p>
    <w:p w14:paraId="7D8B5695" w14:textId="77777777" w:rsidR="009D0EC6" w:rsidRPr="00703D69" w:rsidRDefault="009D0EC6" w:rsidP="00745F0A">
      <w:pPr>
        <w:spacing w:after="0" w:line="312" w:lineRule="auto"/>
        <w:rPr>
          <w:lang w:val="en-US"/>
        </w:rPr>
      </w:pPr>
    </w:p>
    <w:p w14:paraId="65859F38" w14:textId="77777777" w:rsidR="009D0EC6" w:rsidRPr="00703D69" w:rsidRDefault="009D0EC6" w:rsidP="00745F0A">
      <w:pPr>
        <w:spacing w:after="0" w:line="312" w:lineRule="auto"/>
        <w:rPr>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5"/>
        <w:gridCol w:w="4643"/>
      </w:tblGrid>
      <w:tr w:rsidR="003E55B2" w:rsidRPr="008F01F8" w14:paraId="24A0C6E0" w14:textId="77777777" w:rsidTr="00703D69">
        <w:tc>
          <w:tcPr>
            <w:tcW w:w="4535" w:type="dxa"/>
          </w:tcPr>
          <w:p w14:paraId="523A0261" w14:textId="77777777" w:rsidR="003E55B2" w:rsidRPr="00703D69" w:rsidRDefault="003E55B2" w:rsidP="00745F0A">
            <w:pPr>
              <w:spacing w:before="120" w:line="312" w:lineRule="auto"/>
              <w:rPr>
                <w:lang w:val="en-GB"/>
              </w:rPr>
            </w:pPr>
            <w:r w:rsidRPr="00703D69">
              <w:rPr>
                <w:lang w:val="en-GB"/>
              </w:rPr>
              <w:t xml:space="preserve">on behalf of </w:t>
            </w:r>
          </w:p>
          <w:p w14:paraId="167A37AE" w14:textId="77777777" w:rsidR="003E55B2" w:rsidRPr="00703D69" w:rsidRDefault="003E55B2" w:rsidP="00745F0A">
            <w:pPr>
              <w:spacing w:before="120" w:line="312" w:lineRule="auto"/>
              <w:rPr>
                <w:lang w:val="en-GB"/>
              </w:rPr>
            </w:pPr>
            <w:r w:rsidRPr="00A438FA">
              <w:rPr>
                <w:highlight w:val="cyan"/>
                <w:lang w:val="en-GB"/>
              </w:rPr>
              <w:t>[ __ ]</w:t>
            </w:r>
          </w:p>
          <w:p w14:paraId="69B6CC06" w14:textId="77777777" w:rsidR="003E55B2" w:rsidRPr="00703D69" w:rsidRDefault="003E55B2" w:rsidP="00745F0A">
            <w:pPr>
              <w:spacing w:before="120" w:line="312" w:lineRule="auto"/>
              <w:rPr>
                <w:lang w:val="en-GB"/>
              </w:rPr>
            </w:pPr>
          </w:p>
          <w:p w14:paraId="24BDFCC4" w14:textId="77777777" w:rsidR="003E55B2" w:rsidRPr="00703D69" w:rsidRDefault="003E55B2" w:rsidP="00745F0A">
            <w:pPr>
              <w:spacing w:before="120" w:line="312" w:lineRule="auto"/>
              <w:rPr>
                <w:lang w:val="en-GB"/>
              </w:rPr>
            </w:pPr>
          </w:p>
          <w:p w14:paraId="2796A4FA" w14:textId="77777777" w:rsidR="003E55B2" w:rsidRPr="00703D69" w:rsidRDefault="003E55B2" w:rsidP="00745F0A">
            <w:pPr>
              <w:spacing w:before="120" w:line="312" w:lineRule="auto"/>
              <w:rPr>
                <w:lang w:val="en-GB"/>
              </w:rPr>
            </w:pPr>
            <w:r w:rsidRPr="00703D69">
              <w:rPr>
                <w:lang w:val="en-GB"/>
              </w:rPr>
              <w:t>_______________</w:t>
            </w:r>
          </w:p>
          <w:p w14:paraId="5943C005" w14:textId="77777777" w:rsidR="003E55B2" w:rsidRPr="00703D69" w:rsidRDefault="003E55B2" w:rsidP="00745F0A">
            <w:pPr>
              <w:spacing w:before="120" w:line="312" w:lineRule="auto"/>
              <w:rPr>
                <w:lang w:val="en-GB"/>
              </w:rPr>
            </w:pPr>
            <w:r w:rsidRPr="00A438FA">
              <w:rPr>
                <w:highlight w:val="cyan"/>
                <w:lang w:val="en-GB"/>
              </w:rPr>
              <w:t>[***]</w:t>
            </w:r>
          </w:p>
        </w:tc>
        <w:tc>
          <w:tcPr>
            <w:tcW w:w="4643" w:type="dxa"/>
          </w:tcPr>
          <w:p w14:paraId="172A584F" w14:textId="77777777" w:rsidR="003E55B2" w:rsidRPr="00703D69" w:rsidRDefault="003E55B2" w:rsidP="00745F0A">
            <w:pPr>
              <w:spacing w:before="120" w:line="312" w:lineRule="auto"/>
              <w:rPr>
                <w:lang w:val="en-GB"/>
              </w:rPr>
            </w:pPr>
            <w:r w:rsidRPr="00703D69">
              <w:rPr>
                <w:lang w:val="en-GB"/>
              </w:rPr>
              <w:t xml:space="preserve">on behalf of </w:t>
            </w:r>
          </w:p>
          <w:p w14:paraId="4E8A9608" w14:textId="77777777" w:rsidR="003E55B2" w:rsidRPr="00703D69" w:rsidRDefault="003E55B2" w:rsidP="00745F0A">
            <w:pPr>
              <w:spacing w:before="120" w:line="312" w:lineRule="auto"/>
              <w:rPr>
                <w:lang w:val="en-GB"/>
              </w:rPr>
            </w:pPr>
            <w:r w:rsidRPr="00A438FA">
              <w:rPr>
                <w:highlight w:val="cyan"/>
                <w:lang w:val="en-GB"/>
              </w:rPr>
              <w:t>[ __ ]</w:t>
            </w:r>
          </w:p>
          <w:p w14:paraId="35AA87C0" w14:textId="77777777" w:rsidR="003E55B2" w:rsidRPr="00703D69" w:rsidRDefault="003E55B2" w:rsidP="00745F0A">
            <w:pPr>
              <w:spacing w:before="120" w:line="312" w:lineRule="auto"/>
              <w:rPr>
                <w:lang w:val="en-GB"/>
              </w:rPr>
            </w:pPr>
          </w:p>
          <w:p w14:paraId="6A26983B" w14:textId="77777777" w:rsidR="003E55B2" w:rsidRPr="00703D69" w:rsidRDefault="003E55B2" w:rsidP="00745F0A">
            <w:pPr>
              <w:spacing w:before="120" w:line="312" w:lineRule="auto"/>
              <w:rPr>
                <w:lang w:val="en-GB"/>
              </w:rPr>
            </w:pPr>
          </w:p>
          <w:p w14:paraId="65AAF436" w14:textId="77777777" w:rsidR="003E55B2" w:rsidRPr="00703D69" w:rsidRDefault="003E55B2" w:rsidP="00745F0A">
            <w:pPr>
              <w:spacing w:before="120" w:line="312" w:lineRule="auto"/>
              <w:rPr>
                <w:lang w:val="en-GB"/>
              </w:rPr>
            </w:pPr>
            <w:r w:rsidRPr="00703D69">
              <w:rPr>
                <w:lang w:val="en-GB"/>
              </w:rPr>
              <w:t>_______________</w:t>
            </w:r>
          </w:p>
          <w:p w14:paraId="6A67A138" w14:textId="77777777" w:rsidR="003E55B2" w:rsidRPr="00703D69" w:rsidRDefault="003E55B2" w:rsidP="00745F0A">
            <w:pPr>
              <w:spacing w:before="120" w:line="312" w:lineRule="auto"/>
              <w:rPr>
                <w:lang w:val="en-GB"/>
              </w:rPr>
            </w:pPr>
            <w:r w:rsidRPr="00A438FA">
              <w:rPr>
                <w:highlight w:val="cyan"/>
                <w:lang w:val="en-GB"/>
              </w:rPr>
              <w:t>[***]</w:t>
            </w:r>
          </w:p>
        </w:tc>
      </w:tr>
      <w:tr w:rsidR="003E55B2" w:rsidRPr="008F01F8" w14:paraId="3183BB4F" w14:textId="77777777" w:rsidTr="00703D69">
        <w:tc>
          <w:tcPr>
            <w:tcW w:w="4535" w:type="dxa"/>
          </w:tcPr>
          <w:p w14:paraId="46FA3792" w14:textId="77777777" w:rsidR="003E55B2" w:rsidRPr="00703D69" w:rsidRDefault="003E55B2" w:rsidP="00745F0A">
            <w:pPr>
              <w:spacing w:before="120" w:line="312" w:lineRule="auto"/>
              <w:rPr>
                <w:lang w:val="en-GB"/>
              </w:rPr>
            </w:pPr>
            <w:r w:rsidRPr="00703D69">
              <w:rPr>
                <w:lang w:val="en-GB"/>
              </w:rPr>
              <w:t xml:space="preserve">on behalf of </w:t>
            </w:r>
          </w:p>
          <w:p w14:paraId="0832BEB9" w14:textId="77777777" w:rsidR="003E55B2" w:rsidRPr="00703D69" w:rsidRDefault="003E55B2" w:rsidP="00745F0A">
            <w:pPr>
              <w:spacing w:before="120" w:line="312" w:lineRule="auto"/>
              <w:rPr>
                <w:lang w:val="en-GB"/>
              </w:rPr>
            </w:pPr>
            <w:r w:rsidRPr="00A438FA">
              <w:rPr>
                <w:highlight w:val="cyan"/>
                <w:lang w:val="en-GB"/>
              </w:rPr>
              <w:t>[ __ ]</w:t>
            </w:r>
          </w:p>
          <w:p w14:paraId="1DCB7B27" w14:textId="77777777" w:rsidR="003E55B2" w:rsidRPr="00703D69" w:rsidRDefault="003E55B2" w:rsidP="00745F0A">
            <w:pPr>
              <w:spacing w:before="120" w:line="312" w:lineRule="auto"/>
              <w:rPr>
                <w:lang w:val="en-GB"/>
              </w:rPr>
            </w:pPr>
          </w:p>
          <w:p w14:paraId="224046A2" w14:textId="77777777" w:rsidR="003E55B2" w:rsidRPr="00703D69" w:rsidRDefault="003E55B2" w:rsidP="00745F0A">
            <w:pPr>
              <w:spacing w:before="120" w:line="312" w:lineRule="auto"/>
              <w:rPr>
                <w:lang w:val="en-GB"/>
              </w:rPr>
            </w:pPr>
          </w:p>
          <w:p w14:paraId="16E288ED" w14:textId="77777777" w:rsidR="003E55B2" w:rsidRPr="00703D69" w:rsidRDefault="003E55B2" w:rsidP="00745F0A">
            <w:pPr>
              <w:spacing w:before="120" w:line="312" w:lineRule="auto"/>
              <w:rPr>
                <w:lang w:val="en-GB"/>
              </w:rPr>
            </w:pPr>
            <w:r w:rsidRPr="00703D69">
              <w:rPr>
                <w:lang w:val="en-GB"/>
              </w:rPr>
              <w:t xml:space="preserve">_______________ </w:t>
            </w:r>
          </w:p>
          <w:p w14:paraId="0BAB97EF" w14:textId="77777777" w:rsidR="003E55B2" w:rsidRPr="00703D69" w:rsidRDefault="003E55B2" w:rsidP="00745F0A">
            <w:pPr>
              <w:spacing w:before="120" w:line="312" w:lineRule="auto"/>
              <w:rPr>
                <w:lang w:val="en-GB"/>
              </w:rPr>
            </w:pPr>
            <w:r w:rsidRPr="00A438FA">
              <w:rPr>
                <w:highlight w:val="cyan"/>
                <w:lang w:val="en-GB"/>
              </w:rPr>
              <w:t>[***]</w:t>
            </w:r>
          </w:p>
        </w:tc>
        <w:tc>
          <w:tcPr>
            <w:tcW w:w="4643" w:type="dxa"/>
          </w:tcPr>
          <w:p w14:paraId="50F06944" w14:textId="77777777" w:rsidR="003E55B2" w:rsidRPr="00703D69" w:rsidRDefault="003E55B2" w:rsidP="00745F0A">
            <w:pPr>
              <w:spacing w:before="120" w:line="312" w:lineRule="auto"/>
              <w:rPr>
                <w:lang w:val="en-GB"/>
              </w:rPr>
            </w:pPr>
            <w:r w:rsidRPr="00703D69">
              <w:rPr>
                <w:lang w:val="en-GB"/>
              </w:rPr>
              <w:t xml:space="preserve">on behalf of </w:t>
            </w:r>
          </w:p>
          <w:p w14:paraId="32032D72" w14:textId="77777777" w:rsidR="003E55B2" w:rsidRPr="00703D69" w:rsidRDefault="003E55B2" w:rsidP="00745F0A">
            <w:pPr>
              <w:spacing w:before="120" w:line="312" w:lineRule="auto"/>
              <w:rPr>
                <w:lang w:val="en-GB"/>
              </w:rPr>
            </w:pPr>
            <w:r w:rsidRPr="00A438FA">
              <w:rPr>
                <w:highlight w:val="cyan"/>
                <w:lang w:val="en-GB"/>
              </w:rPr>
              <w:t>[ __ ]</w:t>
            </w:r>
          </w:p>
          <w:p w14:paraId="3EF33CCA" w14:textId="77777777" w:rsidR="003E55B2" w:rsidRPr="00703D69" w:rsidRDefault="003E55B2" w:rsidP="00745F0A">
            <w:pPr>
              <w:spacing w:before="120" w:line="312" w:lineRule="auto"/>
              <w:rPr>
                <w:lang w:val="en-GB"/>
              </w:rPr>
            </w:pPr>
          </w:p>
          <w:p w14:paraId="146FEB13" w14:textId="77777777" w:rsidR="003E55B2" w:rsidRPr="00703D69" w:rsidRDefault="003E55B2" w:rsidP="00745F0A">
            <w:pPr>
              <w:spacing w:before="120" w:line="312" w:lineRule="auto"/>
              <w:rPr>
                <w:lang w:val="en-GB"/>
              </w:rPr>
            </w:pPr>
          </w:p>
          <w:p w14:paraId="2499FBA4" w14:textId="77777777" w:rsidR="003E55B2" w:rsidRPr="00703D69" w:rsidRDefault="003E55B2" w:rsidP="00745F0A">
            <w:pPr>
              <w:spacing w:before="120" w:line="312" w:lineRule="auto"/>
              <w:rPr>
                <w:lang w:val="en-GB"/>
              </w:rPr>
            </w:pPr>
            <w:r w:rsidRPr="00703D69">
              <w:rPr>
                <w:lang w:val="en-GB"/>
              </w:rPr>
              <w:t>_______________</w:t>
            </w:r>
          </w:p>
          <w:p w14:paraId="42577DD9" w14:textId="77777777" w:rsidR="003E55B2" w:rsidRPr="00703D69" w:rsidRDefault="003E55B2" w:rsidP="00745F0A">
            <w:pPr>
              <w:spacing w:before="120" w:line="312" w:lineRule="auto"/>
              <w:rPr>
                <w:lang w:val="en-GB"/>
              </w:rPr>
            </w:pPr>
            <w:r w:rsidRPr="00A438FA">
              <w:rPr>
                <w:highlight w:val="cyan"/>
                <w:lang w:val="en-GB"/>
              </w:rPr>
              <w:t>[***]</w:t>
            </w:r>
          </w:p>
        </w:tc>
      </w:tr>
      <w:tr w:rsidR="003E55B2" w:rsidRPr="008F01F8" w14:paraId="72AE1F3A" w14:textId="77777777" w:rsidTr="00703D69">
        <w:tc>
          <w:tcPr>
            <w:tcW w:w="4535" w:type="dxa"/>
          </w:tcPr>
          <w:p w14:paraId="25B5987F" w14:textId="77777777" w:rsidR="003E55B2" w:rsidRPr="00703D69" w:rsidRDefault="003E55B2" w:rsidP="00745F0A">
            <w:pPr>
              <w:spacing w:before="120" w:line="312" w:lineRule="auto"/>
              <w:rPr>
                <w:lang w:val="en-GB"/>
              </w:rPr>
            </w:pPr>
            <w:r w:rsidRPr="00703D69">
              <w:rPr>
                <w:lang w:val="en-GB"/>
              </w:rPr>
              <w:t xml:space="preserve">on behalf of </w:t>
            </w:r>
          </w:p>
          <w:p w14:paraId="42A80EF6" w14:textId="77777777" w:rsidR="003E55B2" w:rsidRPr="00703D69" w:rsidRDefault="003E55B2" w:rsidP="00745F0A">
            <w:pPr>
              <w:spacing w:before="120" w:line="312" w:lineRule="auto"/>
              <w:rPr>
                <w:lang w:val="en-GB"/>
              </w:rPr>
            </w:pPr>
            <w:r w:rsidRPr="00A438FA">
              <w:rPr>
                <w:highlight w:val="cyan"/>
                <w:lang w:val="en-GB"/>
              </w:rPr>
              <w:t>[ __ ]</w:t>
            </w:r>
          </w:p>
          <w:p w14:paraId="4452D081" w14:textId="77777777" w:rsidR="003E55B2" w:rsidRPr="00703D69" w:rsidRDefault="003E55B2" w:rsidP="00745F0A">
            <w:pPr>
              <w:spacing w:before="120" w:line="312" w:lineRule="auto"/>
              <w:rPr>
                <w:lang w:val="en-GB"/>
              </w:rPr>
            </w:pPr>
          </w:p>
          <w:p w14:paraId="3815B63C" w14:textId="77777777" w:rsidR="003E55B2" w:rsidRPr="00703D69" w:rsidRDefault="003E55B2" w:rsidP="00745F0A">
            <w:pPr>
              <w:spacing w:before="120" w:line="312" w:lineRule="auto"/>
              <w:rPr>
                <w:lang w:val="en-GB"/>
              </w:rPr>
            </w:pPr>
          </w:p>
          <w:p w14:paraId="33FCFFAD" w14:textId="77777777" w:rsidR="003E55B2" w:rsidRPr="00703D69" w:rsidRDefault="003E55B2" w:rsidP="00745F0A">
            <w:pPr>
              <w:spacing w:before="120" w:line="312" w:lineRule="auto"/>
              <w:rPr>
                <w:lang w:val="en-GB"/>
              </w:rPr>
            </w:pPr>
            <w:r w:rsidRPr="00703D69">
              <w:rPr>
                <w:lang w:val="en-GB"/>
              </w:rPr>
              <w:t xml:space="preserve">_______________ </w:t>
            </w:r>
          </w:p>
          <w:p w14:paraId="0BE96E8F" w14:textId="77777777" w:rsidR="003E55B2" w:rsidRPr="00703D69" w:rsidRDefault="003E55B2" w:rsidP="00745F0A">
            <w:pPr>
              <w:spacing w:before="120" w:line="312" w:lineRule="auto"/>
              <w:rPr>
                <w:lang w:val="en-GB"/>
              </w:rPr>
            </w:pPr>
            <w:r w:rsidRPr="00A438FA">
              <w:rPr>
                <w:highlight w:val="cyan"/>
                <w:lang w:val="en-GB"/>
              </w:rPr>
              <w:t>[***]</w:t>
            </w:r>
          </w:p>
        </w:tc>
        <w:tc>
          <w:tcPr>
            <w:tcW w:w="4643" w:type="dxa"/>
          </w:tcPr>
          <w:p w14:paraId="15432E35" w14:textId="77777777" w:rsidR="003E55B2" w:rsidRPr="00703D69" w:rsidRDefault="003E55B2" w:rsidP="00745F0A">
            <w:pPr>
              <w:spacing w:before="120" w:line="312" w:lineRule="auto"/>
              <w:rPr>
                <w:lang w:val="en-GB"/>
              </w:rPr>
            </w:pPr>
            <w:r w:rsidRPr="00703D69">
              <w:rPr>
                <w:lang w:val="en-GB"/>
              </w:rPr>
              <w:t xml:space="preserve">on behalf of </w:t>
            </w:r>
          </w:p>
          <w:p w14:paraId="4D505AF4" w14:textId="77777777" w:rsidR="003E55B2" w:rsidRPr="00703D69" w:rsidRDefault="003E55B2" w:rsidP="00745F0A">
            <w:pPr>
              <w:spacing w:before="120" w:line="312" w:lineRule="auto"/>
              <w:rPr>
                <w:lang w:val="en-GB"/>
              </w:rPr>
            </w:pPr>
            <w:r w:rsidRPr="00A438FA">
              <w:rPr>
                <w:highlight w:val="cyan"/>
                <w:lang w:val="en-GB"/>
              </w:rPr>
              <w:t>[ __ ]</w:t>
            </w:r>
          </w:p>
          <w:p w14:paraId="1EBE2938" w14:textId="77777777" w:rsidR="003E55B2" w:rsidRPr="00703D69" w:rsidRDefault="003E55B2" w:rsidP="00745F0A">
            <w:pPr>
              <w:spacing w:before="120" w:line="312" w:lineRule="auto"/>
              <w:rPr>
                <w:lang w:val="en-GB"/>
              </w:rPr>
            </w:pPr>
          </w:p>
          <w:p w14:paraId="00401660" w14:textId="77777777" w:rsidR="003E55B2" w:rsidRPr="00703D69" w:rsidRDefault="003E55B2" w:rsidP="00745F0A">
            <w:pPr>
              <w:spacing w:before="120" w:line="312" w:lineRule="auto"/>
              <w:rPr>
                <w:lang w:val="en-GB"/>
              </w:rPr>
            </w:pPr>
          </w:p>
          <w:p w14:paraId="35A709DD" w14:textId="77777777" w:rsidR="003E55B2" w:rsidRPr="00703D69" w:rsidRDefault="003E55B2" w:rsidP="00745F0A">
            <w:pPr>
              <w:spacing w:before="120" w:line="312" w:lineRule="auto"/>
              <w:rPr>
                <w:lang w:val="en-GB"/>
              </w:rPr>
            </w:pPr>
            <w:r w:rsidRPr="00703D69">
              <w:rPr>
                <w:lang w:val="en-GB"/>
              </w:rPr>
              <w:t>_______________</w:t>
            </w:r>
          </w:p>
          <w:p w14:paraId="64322479" w14:textId="77777777" w:rsidR="003E55B2" w:rsidRPr="00703D69" w:rsidRDefault="003E55B2" w:rsidP="00745F0A">
            <w:pPr>
              <w:spacing w:before="120" w:line="312" w:lineRule="auto"/>
              <w:rPr>
                <w:lang w:val="en-GB"/>
              </w:rPr>
            </w:pPr>
            <w:r w:rsidRPr="00A438FA">
              <w:rPr>
                <w:highlight w:val="cyan"/>
                <w:lang w:val="en-GB"/>
              </w:rPr>
              <w:t>[***]</w:t>
            </w:r>
          </w:p>
        </w:tc>
      </w:tr>
    </w:tbl>
    <w:p w14:paraId="1CF0FC24" w14:textId="77777777" w:rsidR="00F539A5" w:rsidRPr="00703D69" w:rsidRDefault="00F539A5" w:rsidP="00745F0A">
      <w:pPr>
        <w:spacing w:after="0" w:line="312" w:lineRule="auto"/>
        <w:rPr>
          <w:lang w:val="en-US"/>
        </w:rPr>
      </w:pPr>
    </w:p>
    <w:sectPr w:rsidR="00F539A5" w:rsidRPr="00703D69" w:rsidSect="00B93333">
      <w:headerReference w:type="default" r:id="rId14"/>
      <w:footerReference w:type="even" r:id="rId15"/>
      <w:footerReference w:type="default" r:id="rId16"/>
      <w:headerReference w:type="first" r:id="rId17"/>
      <w:footerReference w:type="first" r:id="rId18"/>
      <w:pgSz w:w="11907" w:h="16840" w:code="9"/>
      <w:pgMar w:top="851" w:right="1418" w:bottom="1418" w:left="1418" w:header="709" w:footer="709" w:gutter="0"/>
      <w:paperSrc w:first="2" w:other="2"/>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8AE2B" w14:textId="77777777" w:rsidR="00397274" w:rsidRDefault="00397274">
      <w:pPr>
        <w:spacing w:after="0"/>
      </w:pPr>
      <w:r>
        <w:separator/>
      </w:r>
    </w:p>
    <w:p w14:paraId="142E8369" w14:textId="77777777" w:rsidR="00397274" w:rsidRDefault="00397274"/>
    <w:p w14:paraId="57741A2D" w14:textId="77777777" w:rsidR="00397274" w:rsidRDefault="00397274" w:rsidP="00703D69"/>
  </w:endnote>
  <w:endnote w:type="continuationSeparator" w:id="0">
    <w:p w14:paraId="223C182E" w14:textId="77777777" w:rsidR="00397274" w:rsidRDefault="00397274">
      <w:pPr>
        <w:spacing w:after="0"/>
      </w:pPr>
      <w:r>
        <w:continuationSeparator/>
      </w:r>
    </w:p>
    <w:p w14:paraId="767859A0" w14:textId="77777777" w:rsidR="00397274" w:rsidRDefault="00397274"/>
    <w:p w14:paraId="021342D2" w14:textId="77777777" w:rsidR="00397274" w:rsidRDefault="00397274" w:rsidP="00703D69"/>
  </w:endnote>
  <w:endnote w:type="continuationNotice" w:id="1">
    <w:p w14:paraId="1C4BC617" w14:textId="77777777" w:rsidR="00397274" w:rsidRDefault="00397274">
      <w:pPr>
        <w:spacing w:after="0"/>
      </w:pPr>
    </w:p>
    <w:p w14:paraId="21FB2D62" w14:textId="77777777" w:rsidR="00397274" w:rsidRDefault="00397274" w:rsidP="00363ECA"/>
    <w:p w14:paraId="3C08D7F4" w14:textId="77777777" w:rsidR="00397274" w:rsidRDefault="00397274" w:rsidP="00703D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Univers LT Std 47 Cn Lt">
    <w:altName w:val="Arial"/>
    <w:panose1 w:val="020B0604020202020204"/>
    <w:charset w:val="00"/>
    <w:family w:val="auto"/>
    <w:pitch w:val="variable"/>
    <w:sig w:usb0="800000AF" w:usb1="4000204A"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E2DA" w14:textId="4B3006CB" w:rsidR="00910EC1" w:rsidRDefault="00910EC1">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3F78C5EC" w14:textId="77777777" w:rsidR="00910EC1" w:rsidRPr="00703D69" w:rsidRDefault="00910EC1" w:rsidP="00703D69">
    <w:pPr>
      <w:pStyle w:val="Voettekst"/>
      <w:ind w:right="360"/>
    </w:pPr>
  </w:p>
  <w:p w14:paraId="174DCAF9" w14:textId="77777777" w:rsidR="00910EC1" w:rsidRDefault="00910EC1" w:rsidP="008E422E"/>
  <w:p w14:paraId="2285C797" w14:textId="77777777" w:rsidR="00921002" w:rsidRDefault="0092100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800E6" w14:textId="6539C723" w:rsidR="00921002" w:rsidRPr="00B93333" w:rsidRDefault="00910EC1" w:rsidP="00B93333">
    <w:pPr>
      <w:pStyle w:val="Voettekst"/>
    </w:pPr>
    <w:r w:rsidRPr="00703D69">
      <w:rPr>
        <w:sz w:val="14"/>
        <w:lang w:val="en-US"/>
      </w:rPr>
      <w:t xml:space="preserve">Page </w:t>
    </w:r>
    <w:r w:rsidRPr="00703D69">
      <w:rPr>
        <w:sz w:val="14"/>
        <w:lang w:val="en-US"/>
      </w:rPr>
      <w:fldChar w:fldCharType="begin"/>
    </w:r>
    <w:r w:rsidRPr="00475013">
      <w:rPr>
        <w:rFonts w:cs="Arial"/>
        <w:sz w:val="14"/>
        <w:szCs w:val="14"/>
        <w:lang w:val="en-US"/>
      </w:rPr>
      <w:instrText xml:space="preserve"> PAGE </w:instrText>
    </w:r>
    <w:r w:rsidRPr="00703D69">
      <w:rPr>
        <w:sz w:val="14"/>
        <w:lang w:val="en-US"/>
      </w:rPr>
      <w:fldChar w:fldCharType="separate"/>
    </w:r>
    <w:r w:rsidR="005A74BF">
      <w:rPr>
        <w:rFonts w:cs="Arial"/>
        <w:noProof/>
        <w:sz w:val="14"/>
        <w:szCs w:val="14"/>
        <w:lang w:val="en-US"/>
      </w:rPr>
      <w:t>4</w:t>
    </w:r>
    <w:r w:rsidRPr="00703D69">
      <w:rPr>
        <w:sz w:val="14"/>
        <w:lang w:val="en-US"/>
      </w:rPr>
      <w:fldChar w:fldCharType="end"/>
    </w:r>
    <w:r w:rsidRPr="00703D69">
      <w:rPr>
        <w:sz w:val="14"/>
        <w:lang w:val="en-US"/>
      </w:rPr>
      <w:t xml:space="preserve"> of </w:t>
    </w:r>
    <w:r w:rsidRPr="00703D69">
      <w:rPr>
        <w:sz w:val="14"/>
        <w:lang w:val="en-US"/>
      </w:rPr>
      <w:fldChar w:fldCharType="begin"/>
    </w:r>
    <w:r w:rsidRPr="00475013">
      <w:rPr>
        <w:rFonts w:cs="Arial"/>
        <w:sz w:val="14"/>
        <w:szCs w:val="14"/>
        <w:lang w:val="en-US"/>
      </w:rPr>
      <w:instrText xml:space="preserve"> NUMPAGES </w:instrText>
    </w:r>
    <w:r w:rsidRPr="00703D69">
      <w:rPr>
        <w:sz w:val="14"/>
        <w:lang w:val="en-US"/>
      </w:rPr>
      <w:fldChar w:fldCharType="separate"/>
    </w:r>
    <w:r w:rsidR="005A74BF">
      <w:rPr>
        <w:rFonts w:cs="Arial"/>
        <w:noProof/>
        <w:sz w:val="14"/>
        <w:szCs w:val="14"/>
        <w:lang w:val="en-US"/>
      </w:rPr>
      <w:t>25</w:t>
    </w:r>
    <w:r w:rsidRPr="00703D69">
      <w:rPr>
        <w:sz w:val="14"/>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8146A" w14:textId="77777777" w:rsidR="00FF1D98" w:rsidRDefault="00FF1D98">
    <w:pPr>
      <w:pStyle w:val="Voettekst"/>
      <w:pBdr>
        <w:bottom w:val="single" w:sz="6" w:space="1" w:color="auto"/>
      </w:pBdr>
    </w:pPr>
  </w:p>
  <w:p w14:paraId="645FE785" w14:textId="1B8403DF" w:rsidR="00B0158C" w:rsidRPr="0059359D" w:rsidRDefault="00FF1D98">
    <w:pPr>
      <w:pStyle w:val="Voettekst"/>
      <w:rPr>
        <w:lang w:val="en-GB"/>
      </w:rPr>
    </w:pPr>
    <w:r w:rsidRPr="00EC18DA">
      <w:rPr>
        <w:sz w:val="14"/>
        <w:lang w:val="en-US"/>
      </w:rPr>
      <w:t>The information in this document is for informational purposes only and does not constitute legal advice. While we strive to keep the information in this document up to date and accurate, we make no representation or warranty as to the completeness and accuracy of the document or the information contained therein. For legal advice regarding this document and its further interpretation, please contact one or more of the advisors who participated in the preparation of this document, see the We Are Stewards website; https://wearestewards.nl/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8B259" w14:textId="77777777" w:rsidR="00397274" w:rsidRDefault="00397274">
      <w:pPr>
        <w:spacing w:after="0"/>
      </w:pPr>
      <w:r>
        <w:separator/>
      </w:r>
    </w:p>
    <w:p w14:paraId="2D9EBC0D" w14:textId="77777777" w:rsidR="00397274" w:rsidRDefault="00397274"/>
    <w:p w14:paraId="3DA10FA5" w14:textId="77777777" w:rsidR="00397274" w:rsidRDefault="00397274" w:rsidP="00703D69"/>
  </w:footnote>
  <w:footnote w:type="continuationSeparator" w:id="0">
    <w:p w14:paraId="0927ECF3" w14:textId="77777777" w:rsidR="00397274" w:rsidRDefault="00397274">
      <w:pPr>
        <w:spacing w:after="0"/>
      </w:pPr>
      <w:r>
        <w:continuationSeparator/>
      </w:r>
    </w:p>
    <w:p w14:paraId="5BB9EE48" w14:textId="77777777" w:rsidR="00397274" w:rsidRDefault="00397274"/>
    <w:p w14:paraId="06F72F5B" w14:textId="77777777" w:rsidR="00397274" w:rsidRDefault="00397274" w:rsidP="00703D69"/>
  </w:footnote>
  <w:footnote w:type="continuationNotice" w:id="1">
    <w:p w14:paraId="60AE1BED" w14:textId="77777777" w:rsidR="00397274" w:rsidRDefault="00397274">
      <w:pPr>
        <w:spacing w:after="0"/>
      </w:pPr>
    </w:p>
    <w:p w14:paraId="12723F5F" w14:textId="77777777" w:rsidR="00397274" w:rsidRDefault="00397274" w:rsidP="00363ECA"/>
    <w:p w14:paraId="43F5E50C" w14:textId="77777777" w:rsidR="00397274" w:rsidRDefault="00397274" w:rsidP="00703D69"/>
  </w:footnote>
  <w:footnote w:id="2">
    <w:p w14:paraId="2F37D839" w14:textId="519DC7FA" w:rsidR="00226C31" w:rsidRPr="00226C31" w:rsidRDefault="00226C31">
      <w:pPr>
        <w:pStyle w:val="Voetnoottekst"/>
        <w:rPr>
          <w:lang w:val="en-GB"/>
        </w:rPr>
      </w:pPr>
      <w:r>
        <w:rPr>
          <w:rStyle w:val="Voetnootmarkering"/>
        </w:rPr>
        <w:footnoteRef/>
      </w:r>
      <w:r w:rsidRPr="00226C31">
        <w:rPr>
          <w:lang w:val="en-GB"/>
        </w:rPr>
        <w:t xml:space="preserve"> </w:t>
      </w:r>
      <w:r>
        <w:rPr>
          <w:lang w:val="en-GB"/>
        </w:rPr>
        <w:t xml:space="preserve">In most cases, the Founders will </w:t>
      </w:r>
      <w:r w:rsidR="00A2193F">
        <w:rPr>
          <w:lang w:val="en-GB"/>
        </w:rPr>
        <w:t xml:space="preserve">initially </w:t>
      </w:r>
      <w:r>
        <w:rPr>
          <w:lang w:val="en-GB"/>
        </w:rPr>
        <w:t>hold all Steward Shares</w:t>
      </w:r>
      <w:r w:rsidR="00896985">
        <w:rPr>
          <w:lang w:val="en-GB"/>
        </w:rPr>
        <w:t xml:space="preserve">, but </w:t>
      </w:r>
      <w:r w:rsidR="00A2193F">
        <w:rPr>
          <w:lang w:val="en-GB"/>
        </w:rPr>
        <w:t xml:space="preserve">non-Founders </w:t>
      </w:r>
      <w:r w:rsidR="001374A1">
        <w:rPr>
          <w:lang w:val="en-GB"/>
        </w:rPr>
        <w:t>can</w:t>
      </w:r>
      <w:r w:rsidR="00896985">
        <w:rPr>
          <w:lang w:val="en-GB"/>
        </w:rPr>
        <w:t xml:space="preserve"> of course </w:t>
      </w:r>
      <w:r w:rsidR="00A2193F">
        <w:rPr>
          <w:lang w:val="en-GB"/>
        </w:rPr>
        <w:t>hold Steward Shares</w:t>
      </w:r>
      <w:r w:rsidR="00896985">
        <w:rPr>
          <w:lang w:val="en-GB"/>
        </w:rPr>
        <w:t xml:space="preserve"> as well</w:t>
      </w:r>
      <w:r w:rsidR="003A0720">
        <w:rPr>
          <w:lang w:val="en-GB"/>
        </w:rPr>
        <w:t>.</w:t>
      </w:r>
    </w:p>
  </w:footnote>
  <w:footnote w:id="3">
    <w:p w14:paraId="76003B47" w14:textId="3450DF6E" w:rsidR="00126474" w:rsidRPr="00B93333" w:rsidRDefault="00126474">
      <w:pPr>
        <w:pStyle w:val="Voetnoottekst"/>
        <w:rPr>
          <w:lang w:val="en-GB"/>
        </w:rPr>
      </w:pPr>
      <w:r w:rsidRPr="00B93333">
        <w:rPr>
          <w:rStyle w:val="Voetnootmarkering"/>
          <w:sz w:val="16"/>
          <w:lang w:val="en-GB"/>
        </w:rPr>
        <w:footnoteRef/>
      </w:r>
      <w:r w:rsidRPr="00B93333">
        <w:rPr>
          <w:sz w:val="16"/>
          <w:lang w:val="en-GB"/>
        </w:rPr>
        <w:t xml:space="preserve"> Other alternatives for the Priority Shareholder are also possible, </w:t>
      </w:r>
      <w:r w:rsidR="00144B8F" w:rsidRPr="00B93333">
        <w:rPr>
          <w:sz w:val="16"/>
          <w:lang w:val="en-GB"/>
        </w:rPr>
        <w:t>e.g.</w:t>
      </w:r>
      <w:r w:rsidRPr="00B93333">
        <w:rPr>
          <w:sz w:val="16"/>
          <w:lang w:val="en-GB"/>
        </w:rPr>
        <w:t>, Purpose Foundation, Stichting Sleipnir.</w:t>
      </w:r>
    </w:p>
  </w:footnote>
  <w:footnote w:id="4">
    <w:p w14:paraId="70B00B83" w14:textId="77777777" w:rsidR="009D31B4" w:rsidRPr="0059359D" w:rsidRDefault="009D31B4">
      <w:pPr>
        <w:pStyle w:val="Voetnoottekst"/>
        <w:rPr>
          <w:lang w:val="en-GB"/>
        </w:rPr>
      </w:pPr>
      <w:r w:rsidRPr="00CD2152">
        <w:rPr>
          <w:rStyle w:val="Voetnootmarkering"/>
          <w:sz w:val="16"/>
          <w:szCs w:val="16"/>
          <w:lang w:val="en-GB"/>
        </w:rPr>
        <w:footnoteRef/>
      </w:r>
      <w:r w:rsidRPr="00CD2152">
        <w:rPr>
          <w:sz w:val="16"/>
          <w:szCs w:val="16"/>
          <w:lang w:val="en-GB"/>
        </w:rPr>
        <w:t xml:space="preserve"> If </w:t>
      </w:r>
      <w:r w:rsidR="00CD2152" w:rsidRPr="00CD2152">
        <w:rPr>
          <w:sz w:val="16"/>
          <w:szCs w:val="16"/>
          <w:lang w:val="en-GB"/>
        </w:rPr>
        <w:t>the Company does not yet have Investors at conclusion of this agreement, the Investor can simply be removed here and article 10 should be updated accordingly.</w:t>
      </w:r>
    </w:p>
  </w:footnote>
  <w:footnote w:id="5">
    <w:p w14:paraId="23FBA312" w14:textId="322B771C" w:rsidR="00AF2128" w:rsidRPr="003B38A6" w:rsidRDefault="00AF2128">
      <w:pPr>
        <w:pStyle w:val="Voetnoottekst"/>
        <w:rPr>
          <w:lang w:val="en-GB"/>
        </w:rPr>
      </w:pPr>
      <w:r w:rsidRPr="003B38A6">
        <w:rPr>
          <w:rStyle w:val="Voetnootmarkering"/>
          <w:sz w:val="16"/>
          <w:szCs w:val="16"/>
          <w:lang w:val="en-GB"/>
        </w:rPr>
        <w:footnoteRef/>
      </w:r>
      <w:r w:rsidRPr="003B38A6">
        <w:rPr>
          <w:sz w:val="16"/>
          <w:szCs w:val="16"/>
          <w:lang w:val="en-GB"/>
        </w:rPr>
        <w:t xml:space="preserve"> If the Company already has investors at conclusion of this agreement, the </w:t>
      </w:r>
      <w:r w:rsidR="00D37568" w:rsidRPr="003B38A6">
        <w:rPr>
          <w:sz w:val="16"/>
          <w:szCs w:val="16"/>
          <w:lang w:val="en-GB"/>
        </w:rPr>
        <w:t>% can already be filled in her</w:t>
      </w:r>
      <w:r w:rsidR="0059359D">
        <w:rPr>
          <w:sz w:val="16"/>
          <w:szCs w:val="16"/>
          <w:lang w:val="en-GB"/>
        </w:rPr>
        <w:t>e</w:t>
      </w:r>
      <w:r w:rsidR="00D37568" w:rsidRPr="003B38A6">
        <w:rPr>
          <w:sz w:val="16"/>
          <w:szCs w:val="16"/>
          <w:lang w:val="en-GB"/>
        </w:rPr>
        <w:t>. If not the percentage should be established upon issuance of the first Shares 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1A24A" w14:textId="77777777" w:rsidR="00910EC1" w:rsidRPr="00703D69" w:rsidRDefault="00910EC1" w:rsidP="00FA0564">
    <w:pPr>
      <w:jc w:val="right"/>
      <w:rPr>
        <w:i/>
        <w:lang w:val="en-US"/>
      </w:rPr>
    </w:pPr>
    <w:r w:rsidRPr="00703D69">
      <w:rPr>
        <w:i/>
        <w:lang w:val="en-US"/>
      </w:rPr>
      <w:t xml:space="preserve">Draft </w:t>
    </w:r>
  </w:p>
  <w:p w14:paraId="11FBA93B" w14:textId="77777777" w:rsidR="00910EC1" w:rsidRPr="00703D69" w:rsidRDefault="00910EC1" w:rsidP="00FA0564">
    <w:pPr>
      <w:jc w:val="right"/>
      <w:rPr>
        <w:i/>
        <w:lang w:val="en-US"/>
      </w:rPr>
    </w:pPr>
    <w:r w:rsidRPr="00703D69">
      <w:rPr>
        <w:i/>
        <w:lang w:val="en-US"/>
      </w:rPr>
      <w:t>For discussion purposes only</w:t>
    </w:r>
  </w:p>
  <w:p w14:paraId="3585C767" w14:textId="77777777" w:rsidR="00921002" w:rsidRPr="00703D69" w:rsidRDefault="00921002">
    <w:pP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1C750" w14:textId="77777777" w:rsidR="00910EC1" w:rsidRPr="00FF1D98" w:rsidRDefault="00FF1D98" w:rsidP="00703D69">
    <w:pPr>
      <w:pStyle w:val="Koptekst"/>
      <w:jc w:val="right"/>
      <w:rPr>
        <w:i/>
        <w:iCs/>
      </w:rPr>
    </w:pPr>
    <w:r w:rsidRPr="00FF1D98">
      <w:rPr>
        <w:i/>
        <w:iCs/>
      </w:rPr>
      <w:t>Draft – for discussion purposes only</w:t>
    </w:r>
  </w:p>
  <w:p w14:paraId="605A138B" w14:textId="77777777" w:rsidR="00910EC1" w:rsidRPr="00703D69" w:rsidRDefault="00910EC1" w:rsidP="00703D6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74F7D"/>
    <w:multiLevelType w:val="multilevel"/>
    <w:tmpl w:val="E5BAA332"/>
    <w:name w:val="CustomListNum"/>
    <w:lvl w:ilvl="0">
      <w:start w:val="1"/>
      <w:numFmt w:val="decimal"/>
      <w:pStyle w:val="Level1"/>
      <w:lvlText w:val="%1."/>
      <w:lvlJc w:val="left"/>
      <w:pPr>
        <w:tabs>
          <w:tab w:val="num" w:pos="709"/>
        </w:tabs>
        <w:ind w:left="709" w:hanging="709"/>
      </w:pPr>
      <w:rPr>
        <w:rFonts w:ascii="Arial" w:hAnsi="Arial" w:cs="Arial" w:hint="default"/>
        <w:b/>
      </w:rPr>
    </w:lvl>
    <w:lvl w:ilvl="1">
      <w:start w:val="1"/>
      <w:numFmt w:val="decimal"/>
      <w:pStyle w:val="Level2"/>
      <w:isLgl/>
      <w:lvlText w:val="%1.%2"/>
      <w:lvlJc w:val="left"/>
      <w:pPr>
        <w:tabs>
          <w:tab w:val="num" w:pos="992"/>
        </w:tabs>
        <w:ind w:left="992" w:hanging="709"/>
      </w:pPr>
      <w:rPr>
        <w:rFonts w:ascii="Arial" w:hAnsi="Arial" w:cs="Arial" w:hint="default"/>
        <w:b w:val="0"/>
      </w:rPr>
    </w:lvl>
    <w:lvl w:ilvl="2">
      <w:start w:val="1"/>
      <w:numFmt w:val="lowerLetter"/>
      <w:pStyle w:val="Level3"/>
      <w:lvlText w:val="(%3)"/>
      <w:lvlJc w:val="left"/>
      <w:pPr>
        <w:tabs>
          <w:tab w:val="num" w:pos="4820"/>
        </w:tabs>
        <w:ind w:left="4820" w:hanging="708"/>
      </w:pPr>
      <w:rPr>
        <w:rFonts w:ascii="Arial" w:hAnsi="Arial" w:cs="Arial" w:hint="default"/>
        <w:b w:val="0"/>
      </w:rPr>
    </w:lvl>
    <w:lvl w:ilvl="3">
      <w:start w:val="1"/>
      <w:numFmt w:val="lowerRoman"/>
      <w:pStyle w:val="Level4"/>
      <w:lvlText w:val="(%4)"/>
      <w:lvlJc w:val="left"/>
      <w:pPr>
        <w:tabs>
          <w:tab w:val="num" w:pos="2126"/>
        </w:tabs>
        <w:ind w:left="2126" w:hanging="709"/>
      </w:pPr>
      <w:rPr>
        <w:rFonts w:ascii="Arial" w:hAnsi="Arial" w:cs="Arial" w:hint="default"/>
        <w:b w:val="0"/>
      </w:rPr>
    </w:lvl>
    <w:lvl w:ilvl="4">
      <w:start w:val="1"/>
      <w:numFmt w:val="decimal"/>
      <w:pStyle w:val="Level5"/>
      <w:lvlText w:val="%5."/>
      <w:lvlJc w:val="left"/>
      <w:pPr>
        <w:tabs>
          <w:tab w:val="num" w:pos="2835"/>
        </w:tabs>
        <w:ind w:left="2835" w:hanging="709"/>
      </w:pPr>
      <w:rPr>
        <w:rFonts w:hint="default"/>
        <w:b w:val="0"/>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167E0703"/>
    <w:multiLevelType w:val="multilevel"/>
    <w:tmpl w:val="DE2617E2"/>
    <w:name w:val="LL_Num123ab"/>
    <w:lvl w:ilvl="0">
      <w:start w:val="1"/>
      <w:numFmt w:val="decimal"/>
      <w:pStyle w:val="LLNum123ab1"/>
      <w:lvlText w:val="%1"/>
      <w:lvlJc w:val="left"/>
      <w:pPr>
        <w:tabs>
          <w:tab w:val="num" w:pos="851"/>
        </w:tabs>
        <w:ind w:left="851" w:hanging="851"/>
      </w:pPr>
      <w:rPr>
        <w:rFonts w:hint="default"/>
      </w:rPr>
    </w:lvl>
    <w:lvl w:ilvl="1">
      <w:start w:val="1"/>
      <w:numFmt w:val="lowerLetter"/>
      <w:pStyle w:val="LLNum123ab2"/>
      <w:lvlText w:val="(%2)"/>
      <w:lvlJc w:val="left"/>
      <w:pPr>
        <w:tabs>
          <w:tab w:val="num" w:pos="1418"/>
        </w:tabs>
        <w:ind w:left="1418" w:hanging="567"/>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1A4D3F95"/>
    <w:multiLevelType w:val="hybridMultilevel"/>
    <w:tmpl w:val="0E0A16F8"/>
    <w:lvl w:ilvl="0" w:tplc="97D43808">
      <w:start w:val="1"/>
      <w:numFmt w:val="decimal"/>
      <w:lvlText w:val="%1."/>
      <w:lvlJc w:val="left"/>
      <w:pPr>
        <w:ind w:left="705" w:hanging="705"/>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204C4181"/>
    <w:multiLevelType w:val="hybridMultilevel"/>
    <w:tmpl w:val="5F466086"/>
    <w:lvl w:ilvl="0" w:tplc="D49CF630">
      <w:start w:val="1"/>
      <w:numFmt w:val="lowerLetter"/>
      <w:lvlText w:val="(%1)"/>
      <w:lvlJc w:val="left"/>
      <w:pPr>
        <w:ind w:left="1287" w:hanging="360"/>
      </w:pPr>
      <w:rPr>
        <w:rFonts w:hint="default"/>
      </w:rPr>
    </w:lvl>
    <w:lvl w:ilvl="1" w:tplc="04130019" w:tentative="1">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D49CF630">
      <w:start w:val="1"/>
      <w:numFmt w:val="lowerLetter"/>
      <w:lvlText w:val="(%6)"/>
      <w:lvlJc w:val="left"/>
      <w:pPr>
        <w:ind w:left="4887" w:hanging="180"/>
      </w:pPr>
      <w:rPr>
        <w:rFonts w:hint="default"/>
      </w:r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4" w15:restartNumberingAfterBreak="0">
    <w:nsid w:val="2BE9396E"/>
    <w:multiLevelType w:val="multilevel"/>
    <w:tmpl w:val="9BA0CC80"/>
    <w:lvl w:ilvl="0">
      <w:start w:val="1"/>
      <w:numFmt w:val="decimal"/>
      <w:pStyle w:val="Article"/>
      <w:lvlText w:val="Article %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6BE4449"/>
    <w:multiLevelType w:val="singleLevel"/>
    <w:tmpl w:val="EF788B98"/>
    <w:lvl w:ilvl="0">
      <w:start w:val="1"/>
      <w:numFmt w:val="upperLetter"/>
      <w:pStyle w:val="Prambule"/>
      <w:lvlText w:val="%1."/>
      <w:lvlJc w:val="left"/>
      <w:pPr>
        <w:tabs>
          <w:tab w:val="num" w:pos="709"/>
        </w:tabs>
        <w:ind w:left="709" w:hanging="709"/>
      </w:pPr>
      <w:rPr>
        <w:rFonts w:cs="Times New Roman"/>
      </w:rPr>
    </w:lvl>
  </w:abstractNum>
  <w:abstractNum w:abstractNumId="6" w15:restartNumberingAfterBreak="0">
    <w:nsid w:val="375A42F2"/>
    <w:multiLevelType w:val="hybridMultilevel"/>
    <w:tmpl w:val="D1FAF466"/>
    <w:lvl w:ilvl="0" w:tplc="D0226826">
      <w:start w:val="1"/>
      <w:numFmt w:val="upperLetter"/>
      <w:lvlText w:val="%1."/>
      <w:lvlJc w:val="left"/>
      <w:pPr>
        <w:tabs>
          <w:tab w:val="num" w:pos="567"/>
        </w:tabs>
        <w:ind w:left="567" w:hanging="567"/>
      </w:pPr>
      <w:rPr>
        <w:rFonts w:hint="default"/>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15:restartNumberingAfterBreak="0">
    <w:nsid w:val="39DD7FE9"/>
    <w:multiLevelType w:val="multilevel"/>
    <w:tmpl w:val="EDD215A6"/>
    <w:lvl w:ilvl="0">
      <w:start w:val="1"/>
      <w:numFmt w:val="decimal"/>
      <w:lvlText w:val="%1."/>
      <w:lvlJc w:val="left"/>
      <w:pPr>
        <w:tabs>
          <w:tab w:val="num" w:pos="425"/>
        </w:tabs>
        <w:ind w:left="425" w:hanging="425"/>
      </w:pPr>
      <w:rPr>
        <w:rFonts w:cs="Times New Roman" w:hint="default"/>
        <w:b w:val="0"/>
        <w:i w:val="0"/>
      </w:rPr>
    </w:lvl>
    <w:lvl w:ilvl="1">
      <w:start w:val="2"/>
      <w:numFmt w:val="decimal"/>
      <w:isLgl/>
      <w:lvlText w:val="%1.%2"/>
      <w:lvlJc w:val="left"/>
      <w:pPr>
        <w:tabs>
          <w:tab w:val="num" w:pos="1123"/>
        </w:tabs>
        <w:ind w:left="1123" w:hanging="840"/>
      </w:pPr>
      <w:rPr>
        <w:rFonts w:cs="Times New Roman" w:hint="default"/>
      </w:rPr>
    </w:lvl>
    <w:lvl w:ilvl="2">
      <w:start w:val="1"/>
      <w:numFmt w:val="decimal"/>
      <w:isLgl/>
      <w:lvlText w:val="%1.%2.%3"/>
      <w:lvlJc w:val="left"/>
      <w:pPr>
        <w:tabs>
          <w:tab w:val="num" w:pos="1406"/>
        </w:tabs>
        <w:ind w:left="1406" w:hanging="840"/>
      </w:pPr>
      <w:rPr>
        <w:rFonts w:cs="Times New Roman" w:hint="default"/>
      </w:rPr>
    </w:lvl>
    <w:lvl w:ilvl="3">
      <w:start w:val="1"/>
      <w:numFmt w:val="decimal"/>
      <w:isLgl/>
      <w:lvlText w:val="%1.%2.%3.%4"/>
      <w:lvlJc w:val="left"/>
      <w:pPr>
        <w:tabs>
          <w:tab w:val="num" w:pos="1689"/>
        </w:tabs>
        <w:ind w:left="1689" w:hanging="840"/>
      </w:pPr>
      <w:rPr>
        <w:rFonts w:cs="Times New Roman" w:hint="default"/>
      </w:rPr>
    </w:lvl>
    <w:lvl w:ilvl="4">
      <w:start w:val="1"/>
      <w:numFmt w:val="decimal"/>
      <w:isLgl/>
      <w:lvlText w:val="%1.%2.%3.%4.%5"/>
      <w:lvlJc w:val="left"/>
      <w:pPr>
        <w:tabs>
          <w:tab w:val="num" w:pos="2212"/>
        </w:tabs>
        <w:ind w:left="2212" w:hanging="1080"/>
      </w:pPr>
      <w:rPr>
        <w:rFonts w:cs="Times New Roman" w:hint="default"/>
      </w:rPr>
    </w:lvl>
    <w:lvl w:ilvl="5">
      <w:start w:val="1"/>
      <w:numFmt w:val="decimal"/>
      <w:isLgl/>
      <w:lvlText w:val="%1.%2.%3.%4.%5.%6"/>
      <w:lvlJc w:val="left"/>
      <w:pPr>
        <w:tabs>
          <w:tab w:val="num" w:pos="2495"/>
        </w:tabs>
        <w:ind w:left="2495" w:hanging="1080"/>
      </w:pPr>
      <w:rPr>
        <w:rFonts w:cs="Times New Roman" w:hint="default"/>
      </w:rPr>
    </w:lvl>
    <w:lvl w:ilvl="6">
      <w:start w:val="1"/>
      <w:numFmt w:val="decimal"/>
      <w:isLgl/>
      <w:lvlText w:val="%1.%2.%3.%4.%5.%6.%7"/>
      <w:lvlJc w:val="left"/>
      <w:pPr>
        <w:tabs>
          <w:tab w:val="num" w:pos="3138"/>
        </w:tabs>
        <w:ind w:left="3138" w:hanging="1440"/>
      </w:pPr>
      <w:rPr>
        <w:rFonts w:cs="Times New Roman" w:hint="default"/>
      </w:rPr>
    </w:lvl>
    <w:lvl w:ilvl="7">
      <w:start w:val="1"/>
      <w:numFmt w:val="decimal"/>
      <w:isLgl/>
      <w:lvlText w:val="%1.%2.%3.%4.%5.%6.%7.%8"/>
      <w:lvlJc w:val="left"/>
      <w:pPr>
        <w:tabs>
          <w:tab w:val="num" w:pos="3421"/>
        </w:tabs>
        <w:ind w:left="3421" w:hanging="1440"/>
      </w:pPr>
      <w:rPr>
        <w:rFonts w:cs="Times New Roman" w:hint="default"/>
      </w:rPr>
    </w:lvl>
    <w:lvl w:ilvl="8">
      <w:start w:val="1"/>
      <w:numFmt w:val="decimal"/>
      <w:isLgl/>
      <w:lvlText w:val="%1.%2.%3.%4.%5.%6.%7.%8.%9"/>
      <w:lvlJc w:val="left"/>
      <w:pPr>
        <w:tabs>
          <w:tab w:val="num" w:pos="4064"/>
        </w:tabs>
        <w:ind w:left="4064" w:hanging="1800"/>
      </w:pPr>
      <w:rPr>
        <w:rFonts w:cs="Times New Roman" w:hint="default"/>
      </w:rPr>
    </w:lvl>
  </w:abstractNum>
  <w:abstractNum w:abstractNumId="8" w15:restartNumberingAfterBreak="0">
    <w:nsid w:val="3B2378F6"/>
    <w:multiLevelType w:val="hybridMultilevel"/>
    <w:tmpl w:val="2CF4EBDA"/>
    <w:lvl w:ilvl="0" w:tplc="2CB6B524">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3D262463"/>
    <w:multiLevelType w:val="multilevel"/>
    <w:tmpl w:val="B2340D84"/>
    <w:lvl w:ilvl="0">
      <w:start w:val="1"/>
      <w:numFmt w:val="decimal"/>
      <w:lvlText w:val="%1."/>
      <w:lvlJc w:val="left"/>
      <w:pPr>
        <w:ind w:left="567" w:hanging="567"/>
      </w:pPr>
      <w:rPr>
        <w:rFonts w:ascii="Arial" w:eastAsia="Times New Roman" w:hAnsi="Arial" w:cs="Times New Roman"/>
        <w:b/>
        <w:i w:val="0"/>
        <w:caps/>
        <w:strike w:val="0"/>
        <w:dstrike w:val="0"/>
        <w:vanish w:val="0"/>
        <w:sz w:val="20"/>
      </w:rPr>
    </w:lvl>
    <w:lvl w:ilvl="1">
      <w:start w:val="1"/>
      <w:numFmt w:val="decimal"/>
      <w:lvlText w:val="%1.%2"/>
      <w:lvlJc w:val="left"/>
      <w:pPr>
        <w:ind w:left="567" w:hanging="567"/>
      </w:pPr>
      <w:rPr>
        <w:rFonts w:ascii="Arial" w:hAnsi="Arial" w:hint="default"/>
        <w:b w:val="0"/>
        <w:sz w:val="20"/>
      </w:rPr>
    </w:lvl>
    <w:lvl w:ilvl="2">
      <w:start w:val="1"/>
      <w:numFmt w:val="lowerLetter"/>
      <w:lvlText w:val="%3)"/>
      <w:lvlJc w:val="left"/>
      <w:pPr>
        <w:ind w:left="1021" w:hanging="454"/>
      </w:pPr>
      <w:rPr>
        <w:rFonts w:ascii="Arial" w:hAnsi="Arial" w:hint="default"/>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40181BD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A326F90"/>
    <w:multiLevelType w:val="multilevel"/>
    <w:tmpl w:val="36AA6E52"/>
    <w:lvl w:ilvl="0">
      <w:start w:val="1"/>
      <w:numFmt w:val="decimal"/>
      <w:pStyle w:val="Kop1"/>
      <w:lvlText w:val="Article %1."/>
      <w:lvlJc w:val="left"/>
      <w:pPr>
        <w:tabs>
          <w:tab w:val="num" w:pos="567"/>
        </w:tabs>
        <w:ind w:left="567" w:hanging="425"/>
      </w:pPr>
      <w:rPr>
        <w:rFonts w:cs="Times New Roman" w:hint="default"/>
        <w:b/>
        <w:bCs w:val="0"/>
        <w:i w:val="0"/>
        <w:iCs w:val="0"/>
        <w:caps/>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Kop2"/>
      <w:lvlText w:val="%1.%2"/>
      <w:lvlJc w:val="left"/>
      <w:pPr>
        <w:tabs>
          <w:tab w:val="num" w:pos="567"/>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Kop3"/>
      <w:lvlText w:val="%1.%2.%3"/>
      <w:lvlJc w:val="left"/>
      <w:pPr>
        <w:tabs>
          <w:tab w:val="num" w:pos="3970"/>
        </w:tabs>
        <w:ind w:left="3970" w:hanging="851"/>
      </w:pPr>
      <w:rPr>
        <w:rFonts w:cs="Times New Roman" w:hint="default"/>
        <w:b w:val="0"/>
        <w:sz w:val="20"/>
        <w:szCs w:val="20"/>
      </w:rPr>
    </w:lvl>
    <w:lvl w:ilvl="3">
      <w:start w:val="1"/>
      <w:numFmt w:val="decimal"/>
      <w:lvlText w:val="%1.%2.%3.%4"/>
      <w:lvlJc w:val="left"/>
      <w:pPr>
        <w:tabs>
          <w:tab w:val="num" w:pos="1560"/>
        </w:tabs>
        <w:ind w:left="1560" w:hanging="851"/>
      </w:pPr>
      <w:rPr>
        <w:rFonts w:cs="Times New Roman" w:hint="default"/>
      </w:rPr>
    </w:lvl>
    <w:lvl w:ilvl="4">
      <w:start w:val="1"/>
      <w:numFmt w:val="lowerRoman"/>
      <w:pStyle w:val="Head4"/>
      <w:lvlText w:val="(%5)"/>
      <w:lvlJc w:val="left"/>
      <w:pPr>
        <w:tabs>
          <w:tab w:val="num" w:pos="2280"/>
        </w:tabs>
        <w:ind w:left="2127" w:hanging="567"/>
      </w:pPr>
      <w:rPr>
        <w:rFonts w:cs="Times New Roman" w:hint="default"/>
      </w:rPr>
    </w:lvl>
    <w:lvl w:ilvl="5">
      <w:start w:val="1"/>
      <w:numFmt w:val="lowerLetter"/>
      <w:lvlText w:val="(%6)"/>
      <w:lvlJc w:val="left"/>
      <w:pPr>
        <w:tabs>
          <w:tab w:val="num" w:pos="2552"/>
        </w:tabs>
        <w:ind w:left="2552" w:hanging="425"/>
      </w:pPr>
      <w:rPr>
        <w:rFonts w:cs="Times New Roman" w:hint="default"/>
      </w:rPr>
    </w:lvl>
    <w:lvl w:ilvl="6">
      <w:start w:val="1"/>
      <w:numFmt w:val="decimal"/>
      <w:lvlText w:val="%1.%2.%3.%4.%5.%6.%7"/>
      <w:lvlJc w:val="left"/>
      <w:pPr>
        <w:tabs>
          <w:tab w:val="num" w:pos="1438"/>
        </w:tabs>
        <w:ind w:left="1438" w:hanging="1296"/>
      </w:pPr>
      <w:rPr>
        <w:rFonts w:cs="Times New Roman" w:hint="default"/>
      </w:rPr>
    </w:lvl>
    <w:lvl w:ilvl="7">
      <w:start w:val="1"/>
      <w:numFmt w:val="decimal"/>
      <w:lvlText w:val="%1.%2.%3.%4.%5.%6.%7.%8"/>
      <w:lvlJc w:val="left"/>
      <w:pPr>
        <w:tabs>
          <w:tab w:val="num" w:pos="1582"/>
        </w:tabs>
        <w:ind w:left="1582" w:hanging="1440"/>
      </w:pPr>
      <w:rPr>
        <w:rFonts w:cs="Times New Roman" w:hint="default"/>
      </w:rPr>
    </w:lvl>
    <w:lvl w:ilvl="8">
      <w:start w:val="1"/>
      <w:numFmt w:val="decimal"/>
      <w:lvlText w:val="%1.%2.%3.%4.%5.%6.%7.%8.%9"/>
      <w:lvlJc w:val="left"/>
      <w:pPr>
        <w:tabs>
          <w:tab w:val="num" w:pos="1726"/>
        </w:tabs>
        <w:ind w:left="1726" w:hanging="1584"/>
      </w:pPr>
      <w:rPr>
        <w:rFonts w:cs="Times New Roman" w:hint="default"/>
      </w:rPr>
    </w:lvl>
  </w:abstractNum>
  <w:abstractNum w:abstractNumId="12" w15:restartNumberingAfterBreak="0">
    <w:nsid w:val="65082D6E"/>
    <w:multiLevelType w:val="hybridMultilevel"/>
    <w:tmpl w:val="C470B5A8"/>
    <w:lvl w:ilvl="0" w:tplc="2CB6B524">
      <w:start w:val="1"/>
      <w:numFmt w:val="upperLetter"/>
      <w:lvlText w:val="(%1)"/>
      <w:lvlJc w:val="left"/>
      <w:pPr>
        <w:tabs>
          <w:tab w:val="num" w:pos="360"/>
        </w:tabs>
        <w:ind w:left="36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3" w15:restartNumberingAfterBreak="0">
    <w:nsid w:val="68EF5BB4"/>
    <w:multiLevelType w:val="multilevel"/>
    <w:tmpl w:val="0156AF2A"/>
    <w:lvl w:ilvl="0">
      <w:start w:val="1"/>
      <w:numFmt w:val="decimal"/>
      <w:pStyle w:val="Bvartikelniveau1"/>
      <w:lvlText w:val="Article %1."/>
      <w:lvlJc w:val="right"/>
      <w:pPr>
        <w:ind w:left="0" w:hanging="284"/>
      </w:pPr>
      <w:rPr>
        <w:rFonts w:hint="default"/>
      </w:rPr>
    </w:lvl>
    <w:lvl w:ilvl="1">
      <w:start w:val="1"/>
      <w:numFmt w:val="decimal"/>
      <w:pStyle w:val="Bvartikelniveau2"/>
      <w:lvlText w:val="%1.%2."/>
      <w:lvlJc w:val="right"/>
      <w:pPr>
        <w:ind w:left="0" w:hanging="284"/>
      </w:pPr>
      <w:rPr>
        <w:rFonts w:hint="default"/>
      </w:rPr>
    </w:lvl>
    <w:lvl w:ilvl="2">
      <w:start w:val="1"/>
      <w:numFmt w:val="lowerLetter"/>
      <w:pStyle w:val="Bvartikelniveau3"/>
      <w:lvlText w:val="(%3)"/>
      <w:lvlJc w:val="right"/>
      <w:pPr>
        <w:ind w:left="851" w:hanging="426"/>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6A28521C"/>
    <w:multiLevelType w:val="hybridMultilevel"/>
    <w:tmpl w:val="A47A887C"/>
    <w:lvl w:ilvl="0" w:tplc="D49CF630">
      <w:start w:val="1"/>
      <w:numFmt w:val="lowerLetter"/>
      <w:lvlText w:val="(%1)"/>
      <w:lvlJc w:val="left"/>
      <w:pPr>
        <w:ind w:left="1287" w:hanging="360"/>
      </w:pPr>
      <w:rPr>
        <w:rFonts w:hint="default"/>
      </w:rPr>
    </w:lvl>
    <w:lvl w:ilvl="1" w:tplc="04130019" w:tentative="1">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D49CF630">
      <w:start w:val="1"/>
      <w:numFmt w:val="lowerLetter"/>
      <w:lvlText w:val="(%6)"/>
      <w:lvlJc w:val="left"/>
      <w:pPr>
        <w:ind w:left="4887" w:hanging="180"/>
      </w:pPr>
      <w:rPr>
        <w:rFonts w:hint="default"/>
      </w:r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15" w15:restartNumberingAfterBreak="0">
    <w:nsid w:val="6AB0297B"/>
    <w:multiLevelType w:val="hybridMultilevel"/>
    <w:tmpl w:val="387AFB28"/>
    <w:lvl w:ilvl="0" w:tplc="66C2ADD8">
      <w:start w:val="4"/>
      <w:numFmt w:val="upp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C9D1146"/>
    <w:multiLevelType w:val="multilevel"/>
    <w:tmpl w:val="9B1E4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2913B3"/>
    <w:multiLevelType w:val="hybridMultilevel"/>
    <w:tmpl w:val="E41A6B5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15:restartNumberingAfterBreak="0">
    <w:nsid w:val="748D0C0D"/>
    <w:multiLevelType w:val="hybridMultilevel"/>
    <w:tmpl w:val="E7C890F2"/>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F43029A"/>
    <w:multiLevelType w:val="multilevel"/>
    <w:tmpl w:val="827C4162"/>
    <w:lvl w:ilvl="0">
      <w:start w:val="5"/>
      <w:numFmt w:val="decimal"/>
      <w:lvlText w:val="ARTIKEL %1."/>
      <w:lvlJc w:val="left"/>
      <w:pPr>
        <w:tabs>
          <w:tab w:val="num" w:pos="495"/>
        </w:tabs>
        <w:ind w:left="495" w:hanging="495"/>
      </w:pPr>
      <w:rPr>
        <w:rFonts w:ascii="Arial" w:hAnsi="Arial" w:hint="default"/>
        <w:b/>
        <w:i w:val="0"/>
        <w:sz w:val="20"/>
      </w:rPr>
    </w:lvl>
    <w:lvl w:ilvl="1">
      <w:start w:val="2"/>
      <w:numFmt w:val="decimal"/>
      <w:lvlText w:val="%1.%2"/>
      <w:lvlJc w:val="left"/>
      <w:pPr>
        <w:tabs>
          <w:tab w:val="num" w:pos="778"/>
        </w:tabs>
        <w:ind w:left="778" w:hanging="495"/>
      </w:pPr>
      <w:rPr>
        <w:rFonts w:hint="default"/>
      </w:rPr>
    </w:lvl>
    <w:lvl w:ilvl="2">
      <w:start w:val="8"/>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num w:numId="1" w16cid:durableId="491530777">
    <w:abstractNumId w:val="5"/>
  </w:num>
  <w:num w:numId="2" w16cid:durableId="450245361">
    <w:abstractNumId w:val="11"/>
  </w:num>
  <w:num w:numId="3" w16cid:durableId="958342396">
    <w:abstractNumId w:val="7"/>
  </w:num>
  <w:num w:numId="4" w16cid:durableId="1639914595">
    <w:abstractNumId w:val="12"/>
  </w:num>
  <w:num w:numId="5" w16cid:durableId="1707364937">
    <w:abstractNumId w:val="14"/>
  </w:num>
  <w:num w:numId="6" w16cid:durableId="266543558">
    <w:abstractNumId w:val="3"/>
  </w:num>
  <w:num w:numId="7" w16cid:durableId="889271935">
    <w:abstractNumId w:val="17"/>
  </w:num>
  <w:num w:numId="8" w16cid:durableId="671448034">
    <w:abstractNumId w:val="8"/>
  </w:num>
  <w:num w:numId="9" w16cid:durableId="1851065668">
    <w:abstractNumId w:val="15"/>
  </w:num>
  <w:num w:numId="10" w16cid:durableId="1299451699">
    <w:abstractNumId w:val="2"/>
  </w:num>
  <w:num w:numId="11" w16cid:durableId="1838617068">
    <w:abstractNumId w:val="4"/>
  </w:num>
  <w:num w:numId="12" w16cid:durableId="1741903885">
    <w:abstractNumId w:val="1"/>
  </w:num>
  <w:num w:numId="13" w16cid:durableId="880098696">
    <w:abstractNumId w:val="0"/>
  </w:num>
  <w:num w:numId="14" w16cid:durableId="1799646565">
    <w:abstractNumId w:val="11"/>
  </w:num>
  <w:num w:numId="15" w16cid:durableId="1123041359">
    <w:abstractNumId w:val="13"/>
  </w:num>
  <w:num w:numId="16" w16cid:durableId="311065673">
    <w:abstractNumId w:val="6"/>
  </w:num>
  <w:num w:numId="17" w16cid:durableId="1421675547">
    <w:abstractNumId w:val="19"/>
  </w:num>
  <w:num w:numId="18" w16cid:durableId="330914326">
    <w:abstractNumId w:val="9"/>
  </w:num>
  <w:num w:numId="19" w16cid:durableId="1211071398">
    <w:abstractNumId w:val="10"/>
  </w:num>
  <w:num w:numId="20" w16cid:durableId="1436630961">
    <w:abstractNumId w:val="18"/>
  </w:num>
  <w:num w:numId="21" w16cid:durableId="768506330">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9A5"/>
    <w:rsid w:val="00001843"/>
    <w:rsid w:val="000032B6"/>
    <w:rsid w:val="000035B3"/>
    <w:rsid w:val="000039C4"/>
    <w:rsid w:val="00003AA1"/>
    <w:rsid w:val="00003DED"/>
    <w:rsid w:val="00003FB9"/>
    <w:rsid w:val="00004359"/>
    <w:rsid w:val="0000514E"/>
    <w:rsid w:val="000058B2"/>
    <w:rsid w:val="00005DE3"/>
    <w:rsid w:val="00005DE5"/>
    <w:rsid w:val="00005F9B"/>
    <w:rsid w:val="00006E04"/>
    <w:rsid w:val="0000739C"/>
    <w:rsid w:val="00010258"/>
    <w:rsid w:val="0001025F"/>
    <w:rsid w:val="00010C20"/>
    <w:rsid w:val="00011C4F"/>
    <w:rsid w:val="00011C7B"/>
    <w:rsid w:val="00011DFF"/>
    <w:rsid w:val="00012577"/>
    <w:rsid w:val="000127F8"/>
    <w:rsid w:val="00012825"/>
    <w:rsid w:val="00012FE6"/>
    <w:rsid w:val="00014BF4"/>
    <w:rsid w:val="00014EC8"/>
    <w:rsid w:val="00015954"/>
    <w:rsid w:val="00015C8C"/>
    <w:rsid w:val="00016A82"/>
    <w:rsid w:val="00016C58"/>
    <w:rsid w:val="00020B33"/>
    <w:rsid w:val="000213D6"/>
    <w:rsid w:val="00021B51"/>
    <w:rsid w:val="00021F9D"/>
    <w:rsid w:val="000243AB"/>
    <w:rsid w:val="000243E2"/>
    <w:rsid w:val="00024DBD"/>
    <w:rsid w:val="00025073"/>
    <w:rsid w:val="00025E14"/>
    <w:rsid w:val="00026993"/>
    <w:rsid w:val="00026CFA"/>
    <w:rsid w:val="0002773B"/>
    <w:rsid w:val="00027B07"/>
    <w:rsid w:val="000300B4"/>
    <w:rsid w:val="000316ED"/>
    <w:rsid w:val="000324B9"/>
    <w:rsid w:val="00032AC1"/>
    <w:rsid w:val="00032B79"/>
    <w:rsid w:val="00035F7B"/>
    <w:rsid w:val="00040962"/>
    <w:rsid w:val="00040B22"/>
    <w:rsid w:val="00040F74"/>
    <w:rsid w:val="00041488"/>
    <w:rsid w:val="00041540"/>
    <w:rsid w:val="000421A2"/>
    <w:rsid w:val="00042B78"/>
    <w:rsid w:val="00042C52"/>
    <w:rsid w:val="000430B6"/>
    <w:rsid w:val="0004354F"/>
    <w:rsid w:val="00043CA5"/>
    <w:rsid w:val="000446B3"/>
    <w:rsid w:val="00045624"/>
    <w:rsid w:val="00046209"/>
    <w:rsid w:val="00047359"/>
    <w:rsid w:val="000473CD"/>
    <w:rsid w:val="00050FC6"/>
    <w:rsid w:val="0005145A"/>
    <w:rsid w:val="0005200D"/>
    <w:rsid w:val="0005266C"/>
    <w:rsid w:val="000527F4"/>
    <w:rsid w:val="00053791"/>
    <w:rsid w:val="000537C0"/>
    <w:rsid w:val="000548B9"/>
    <w:rsid w:val="00055394"/>
    <w:rsid w:val="00055C1E"/>
    <w:rsid w:val="00055E6D"/>
    <w:rsid w:val="00055EF6"/>
    <w:rsid w:val="000568E4"/>
    <w:rsid w:val="00056AB5"/>
    <w:rsid w:val="0005789F"/>
    <w:rsid w:val="000579CD"/>
    <w:rsid w:val="0006150A"/>
    <w:rsid w:val="000623CB"/>
    <w:rsid w:val="00062C5A"/>
    <w:rsid w:val="000662EA"/>
    <w:rsid w:val="00067054"/>
    <w:rsid w:val="000720DE"/>
    <w:rsid w:val="000722B0"/>
    <w:rsid w:val="0007290B"/>
    <w:rsid w:val="000729F8"/>
    <w:rsid w:val="00073239"/>
    <w:rsid w:val="0007604E"/>
    <w:rsid w:val="00076282"/>
    <w:rsid w:val="0007751F"/>
    <w:rsid w:val="00077812"/>
    <w:rsid w:val="00081121"/>
    <w:rsid w:val="00081676"/>
    <w:rsid w:val="000816E2"/>
    <w:rsid w:val="0008233F"/>
    <w:rsid w:val="000823BF"/>
    <w:rsid w:val="00082F95"/>
    <w:rsid w:val="000833D8"/>
    <w:rsid w:val="00085706"/>
    <w:rsid w:val="00086121"/>
    <w:rsid w:val="000868C5"/>
    <w:rsid w:val="00087015"/>
    <w:rsid w:val="00090C63"/>
    <w:rsid w:val="00091895"/>
    <w:rsid w:val="00092973"/>
    <w:rsid w:val="00093129"/>
    <w:rsid w:val="00093F8E"/>
    <w:rsid w:val="000942B0"/>
    <w:rsid w:val="000943F7"/>
    <w:rsid w:val="00094953"/>
    <w:rsid w:val="000953C4"/>
    <w:rsid w:val="000957E6"/>
    <w:rsid w:val="00096646"/>
    <w:rsid w:val="00096670"/>
    <w:rsid w:val="00096DD5"/>
    <w:rsid w:val="00097701"/>
    <w:rsid w:val="00097E3A"/>
    <w:rsid w:val="00097F8C"/>
    <w:rsid w:val="000A10AF"/>
    <w:rsid w:val="000A11C6"/>
    <w:rsid w:val="000A2E25"/>
    <w:rsid w:val="000A3AB9"/>
    <w:rsid w:val="000A43B2"/>
    <w:rsid w:val="000A45CC"/>
    <w:rsid w:val="000A53F8"/>
    <w:rsid w:val="000A6342"/>
    <w:rsid w:val="000A6F77"/>
    <w:rsid w:val="000A71D5"/>
    <w:rsid w:val="000A7513"/>
    <w:rsid w:val="000B0D5B"/>
    <w:rsid w:val="000B16F6"/>
    <w:rsid w:val="000B19E1"/>
    <w:rsid w:val="000B2FD5"/>
    <w:rsid w:val="000B34CE"/>
    <w:rsid w:val="000B3C8B"/>
    <w:rsid w:val="000B43E9"/>
    <w:rsid w:val="000B4F71"/>
    <w:rsid w:val="000B5B59"/>
    <w:rsid w:val="000B61D5"/>
    <w:rsid w:val="000B7668"/>
    <w:rsid w:val="000B7719"/>
    <w:rsid w:val="000C0E37"/>
    <w:rsid w:val="000C151B"/>
    <w:rsid w:val="000C2765"/>
    <w:rsid w:val="000C3317"/>
    <w:rsid w:val="000C3ED0"/>
    <w:rsid w:val="000C47DB"/>
    <w:rsid w:val="000C5B41"/>
    <w:rsid w:val="000C6A53"/>
    <w:rsid w:val="000C7E53"/>
    <w:rsid w:val="000D0070"/>
    <w:rsid w:val="000D0DDB"/>
    <w:rsid w:val="000D2CC5"/>
    <w:rsid w:val="000D39CF"/>
    <w:rsid w:val="000D3B7D"/>
    <w:rsid w:val="000D5976"/>
    <w:rsid w:val="000D63EA"/>
    <w:rsid w:val="000D68A5"/>
    <w:rsid w:val="000D6B6D"/>
    <w:rsid w:val="000D6E28"/>
    <w:rsid w:val="000D7562"/>
    <w:rsid w:val="000D7A42"/>
    <w:rsid w:val="000D7C3E"/>
    <w:rsid w:val="000E0295"/>
    <w:rsid w:val="000E1AB2"/>
    <w:rsid w:val="000E1DFB"/>
    <w:rsid w:val="000E3222"/>
    <w:rsid w:val="000E32D0"/>
    <w:rsid w:val="000E3B8A"/>
    <w:rsid w:val="000E5A29"/>
    <w:rsid w:val="000E7014"/>
    <w:rsid w:val="000E741F"/>
    <w:rsid w:val="000F2846"/>
    <w:rsid w:val="000F3679"/>
    <w:rsid w:val="000F3A60"/>
    <w:rsid w:val="000F3C0B"/>
    <w:rsid w:val="000F4B2A"/>
    <w:rsid w:val="000F51CA"/>
    <w:rsid w:val="000F51DA"/>
    <w:rsid w:val="000F646B"/>
    <w:rsid w:val="000F6E64"/>
    <w:rsid w:val="000F7CBB"/>
    <w:rsid w:val="00100B65"/>
    <w:rsid w:val="00100BEC"/>
    <w:rsid w:val="001015F4"/>
    <w:rsid w:val="00102804"/>
    <w:rsid w:val="001032CD"/>
    <w:rsid w:val="00103B01"/>
    <w:rsid w:val="00104552"/>
    <w:rsid w:val="00104E73"/>
    <w:rsid w:val="00107D4D"/>
    <w:rsid w:val="001100F9"/>
    <w:rsid w:val="00111FA2"/>
    <w:rsid w:val="0011257F"/>
    <w:rsid w:val="001128AD"/>
    <w:rsid w:val="00114B32"/>
    <w:rsid w:val="00115AED"/>
    <w:rsid w:val="00116699"/>
    <w:rsid w:val="001171E6"/>
    <w:rsid w:val="00120136"/>
    <w:rsid w:val="00121098"/>
    <w:rsid w:val="00121576"/>
    <w:rsid w:val="0012168B"/>
    <w:rsid w:val="001217C3"/>
    <w:rsid w:val="001227AD"/>
    <w:rsid w:val="00122CA9"/>
    <w:rsid w:val="00125822"/>
    <w:rsid w:val="00126474"/>
    <w:rsid w:val="0012678A"/>
    <w:rsid w:val="00126A47"/>
    <w:rsid w:val="00126EEF"/>
    <w:rsid w:val="00127020"/>
    <w:rsid w:val="00127CBC"/>
    <w:rsid w:val="001304EC"/>
    <w:rsid w:val="00131A57"/>
    <w:rsid w:val="00131AB1"/>
    <w:rsid w:val="00131C63"/>
    <w:rsid w:val="00132A14"/>
    <w:rsid w:val="00134722"/>
    <w:rsid w:val="00134EC1"/>
    <w:rsid w:val="00135012"/>
    <w:rsid w:val="0013523F"/>
    <w:rsid w:val="001371BA"/>
    <w:rsid w:val="0013746B"/>
    <w:rsid w:val="001374A1"/>
    <w:rsid w:val="001378E2"/>
    <w:rsid w:val="00137B4E"/>
    <w:rsid w:val="00140696"/>
    <w:rsid w:val="0014229A"/>
    <w:rsid w:val="0014344C"/>
    <w:rsid w:val="001446E2"/>
    <w:rsid w:val="00144B8F"/>
    <w:rsid w:val="00145470"/>
    <w:rsid w:val="00145952"/>
    <w:rsid w:val="00145DED"/>
    <w:rsid w:val="00145FC3"/>
    <w:rsid w:val="001479CD"/>
    <w:rsid w:val="00147E07"/>
    <w:rsid w:val="00150242"/>
    <w:rsid w:val="00150E39"/>
    <w:rsid w:val="00150F5E"/>
    <w:rsid w:val="0015134C"/>
    <w:rsid w:val="001513DA"/>
    <w:rsid w:val="00151D18"/>
    <w:rsid w:val="00152897"/>
    <w:rsid w:val="00153261"/>
    <w:rsid w:val="00153AC2"/>
    <w:rsid w:val="00153CA9"/>
    <w:rsid w:val="00155F77"/>
    <w:rsid w:val="0015697C"/>
    <w:rsid w:val="00156998"/>
    <w:rsid w:val="00157BA4"/>
    <w:rsid w:val="00157F5D"/>
    <w:rsid w:val="00161968"/>
    <w:rsid w:val="001622B9"/>
    <w:rsid w:val="001624D0"/>
    <w:rsid w:val="00163930"/>
    <w:rsid w:val="001639AF"/>
    <w:rsid w:val="00163E92"/>
    <w:rsid w:val="00166245"/>
    <w:rsid w:val="001675AE"/>
    <w:rsid w:val="001708D1"/>
    <w:rsid w:val="001713C3"/>
    <w:rsid w:val="00171EC9"/>
    <w:rsid w:val="00171ED5"/>
    <w:rsid w:val="00173019"/>
    <w:rsid w:val="0017358B"/>
    <w:rsid w:val="00174159"/>
    <w:rsid w:val="00174DC0"/>
    <w:rsid w:val="00176E8C"/>
    <w:rsid w:val="0017723B"/>
    <w:rsid w:val="00180127"/>
    <w:rsid w:val="0018013C"/>
    <w:rsid w:val="00181E2D"/>
    <w:rsid w:val="00181E8E"/>
    <w:rsid w:val="0018292F"/>
    <w:rsid w:val="001831EB"/>
    <w:rsid w:val="00183C98"/>
    <w:rsid w:val="0018480C"/>
    <w:rsid w:val="00185099"/>
    <w:rsid w:val="001855B8"/>
    <w:rsid w:val="00186ACB"/>
    <w:rsid w:val="001879AF"/>
    <w:rsid w:val="00187A05"/>
    <w:rsid w:val="001900C9"/>
    <w:rsid w:val="00192719"/>
    <w:rsid w:val="00193A3A"/>
    <w:rsid w:val="00193F1C"/>
    <w:rsid w:val="00196CC3"/>
    <w:rsid w:val="00197003"/>
    <w:rsid w:val="001971A9"/>
    <w:rsid w:val="001979B2"/>
    <w:rsid w:val="00197A5F"/>
    <w:rsid w:val="001A185B"/>
    <w:rsid w:val="001A1B70"/>
    <w:rsid w:val="001A1BB3"/>
    <w:rsid w:val="001A2E99"/>
    <w:rsid w:val="001A3099"/>
    <w:rsid w:val="001A3EF0"/>
    <w:rsid w:val="001A462F"/>
    <w:rsid w:val="001A64AA"/>
    <w:rsid w:val="001A6665"/>
    <w:rsid w:val="001A7338"/>
    <w:rsid w:val="001A788C"/>
    <w:rsid w:val="001A7CBE"/>
    <w:rsid w:val="001A7FFA"/>
    <w:rsid w:val="001B0580"/>
    <w:rsid w:val="001B08F1"/>
    <w:rsid w:val="001B0A0E"/>
    <w:rsid w:val="001B10EF"/>
    <w:rsid w:val="001B3017"/>
    <w:rsid w:val="001B307A"/>
    <w:rsid w:val="001B329D"/>
    <w:rsid w:val="001B3AF8"/>
    <w:rsid w:val="001B4197"/>
    <w:rsid w:val="001B5173"/>
    <w:rsid w:val="001B568D"/>
    <w:rsid w:val="001B6071"/>
    <w:rsid w:val="001B6CEC"/>
    <w:rsid w:val="001C0031"/>
    <w:rsid w:val="001C06EA"/>
    <w:rsid w:val="001C0FBC"/>
    <w:rsid w:val="001C1611"/>
    <w:rsid w:val="001C32D9"/>
    <w:rsid w:val="001C36BA"/>
    <w:rsid w:val="001C48F2"/>
    <w:rsid w:val="001C56C6"/>
    <w:rsid w:val="001C5788"/>
    <w:rsid w:val="001C5DFD"/>
    <w:rsid w:val="001C61CF"/>
    <w:rsid w:val="001C7FEF"/>
    <w:rsid w:val="001D1394"/>
    <w:rsid w:val="001D1727"/>
    <w:rsid w:val="001D2BFF"/>
    <w:rsid w:val="001D4230"/>
    <w:rsid w:val="001D4681"/>
    <w:rsid w:val="001D5873"/>
    <w:rsid w:val="001D60D4"/>
    <w:rsid w:val="001D649D"/>
    <w:rsid w:val="001E0989"/>
    <w:rsid w:val="001E190D"/>
    <w:rsid w:val="001E233E"/>
    <w:rsid w:val="001E2D13"/>
    <w:rsid w:val="001E37D8"/>
    <w:rsid w:val="001E54C2"/>
    <w:rsid w:val="001E6FF6"/>
    <w:rsid w:val="001E769C"/>
    <w:rsid w:val="001E7BE9"/>
    <w:rsid w:val="001F045B"/>
    <w:rsid w:val="001F1262"/>
    <w:rsid w:val="001F1420"/>
    <w:rsid w:val="001F4989"/>
    <w:rsid w:val="001F5BC0"/>
    <w:rsid w:val="001F6C12"/>
    <w:rsid w:val="001F6F6C"/>
    <w:rsid w:val="001F7BB6"/>
    <w:rsid w:val="0020034E"/>
    <w:rsid w:val="00200EA5"/>
    <w:rsid w:val="002019C5"/>
    <w:rsid w:val="00201BF5"/>
    <w:rsid w:val="00201BF6"/>
    <w:rsid w:val="00203D71"/>
    <w:rsid w:val="0020486A"/>
    <w:rsid w:val="00204BFA"/>
    <w:rsid w:val="00206B05"/>
    <w:rsid w:val="002071EF"/>
    <w:rsid w:val="00211339"/>
    <w:rsid w:val="00212148"/>
    <w:rsid w:val="00212D06"/>
    <w:rsid w:val="002144EB"/>
    <w:rsid w:val="00215FDE"/>
    <w:rsid w:val="00216A5B"/>
    <w:rsid w:val="00217724"/>
    <w:rsid w:val="00217B28"/>
    <w:rsid w:val="00221E2C"/>
    <w:rsid w:val="00222478"/>
    <w:rsid w:val="00222600"/>
    <w:rsid w:val="00222C3C"/>
    <w:rsid w:val="00222E37"/>
    <w:rsid w:val="00223F8A"/>
    <w:rsid w:val="002243B2"/>
    <w:rsid w:val="00224DC7"/>
    <w:rsid w:val="002254C3"/>
    <w:rsid w:val="0022550E"/>
    <w:rsid w:val="002259D7"/>
    <w:rsid w:val="00225C7A"/>
    <w:rsid w:val="00225D1A"/>
    <w:rsid w:val="00226C31"/>
    <w:rsid w:val="00227311"/>
    <w:rsid w:val="002276B7"/>
    <w:rsid w:val="00230B48"/>
    <w:rsid w:val="00230D87"/>
    <w:rsid w:val="00232489"/>
    <w:rsid w:val="0023253C"/>
    <w:rsid w:val="002334BA"/>
    <w:rsid w:val="00233876"/>
    <w:rsid w:val="00234482"/>
    <w:rsid w:val="00235DE0"/>
    <w:rsid w:val="00235FAE"/>
    <w:rsid w:val="00236FBB"/>
    <w:rsid w:val="00237998"/>
    <w:rsid w:val="00237DE3"/>
    <w:rsid w:val="00237E6F"/>
    <w:rsid w:val="0024053A"/>
    <w:rsid w:val="002409F3"/>
    <w:rsid w:val="00240DB3"/>
    <w:rsid w:val="00241DD5"/>
    <w:rsid w:val="0024635B"/>
    <w:rsid w:val="00246F88"/>
    <w:rsid w:val="00247064"/>
    <w:rsid w:val="00247364"/>
    <w:rsid w:val="00247F60"/>
    <w:rsid w:val="00250B4A"/>
    <w:rsid w:val="002520ED"/>
    <w:rsid w:val="00252351"/>
    <w:rsid w:val="00252D83"/>
    <w:rsid w:val="00252EDB"/>
    <w:rsid w:val="00253343"/>
    <w:rsid w:val="00253348"/>
    <w:rsid w:val="0025393D"/>
    <w:rsid w:val="00253F90"/>
    <w:rsid w:val="00254A98"/>
    <w:rsid w:val="002559AC"/>
    <w:rsid w:val="0025662E"/>
    <w:rsid w:val="00256A28"/>
    <w:rsid w:val="00256AE0"/>
    <w:rsid w:val="00257247"/>
    <w:rsid w:val="00257876"/>
    <w:rsid w:val="00257C66"/>
    <w:rsid w:val="00257D88"/>
    <w:rsid w:val="002604C2"/>
    <w:rsid w:val="002614F7"/>
    <w:rsid w:val="00261E63"/>
    <w:rsid w:val="00262553"/>
    <w:rsid w:val="00262AFF"/>
    <w:rsid w:val="00262CD1"/>
    <w:rsid w:val="00263B86"/>
    <w:rsid w:val="00263FB1"/>
    <w:rsid w:val="002649F0"/>
    <w:rsid w:val="00264CCD"/>
    <w:rsid w:val="00265AEF"/>
    <w:rsid w:val="00266829"/>
    <w:rsid w:val="00266E5C"/>
    <w:rsid w:val="00266E74"/>
    <w:rsid w:val="00266E86"/>
    <w:rsid w:val="002679EC"/>
    <w:rsid w:val="00267A1A"/>
    <w:rsid w:val="00267A3F"/>
    <w:rsid w:val="00267F8F"/>
    <w:rsid w:val="002702ED"/>
    <w:rsid w:val="0027057A"/>
    <w:rsid w:val="00270E7B"/>
    <w:rsid w:val="00271CE4"/>
    <w:rsid w:val="00271FCD"/>
    <w:rsid w:val="00272919"/>
    <w:rsid w:val="00272BE4"/>
    <w:rsid w:val="00273AB5"/>
    <w:rsid w:val="00273C40"/>
    <w:rsid w:val="00273DF9"/>
    <w:rsid w:val="002740BD"/>
    <w:rsid w:val="0027444C"/>
    <w:rsid w:val="0027481E"/>
    <w:rsid w:val="0027549B"/>
    <w:rsid w:val="002758B7"/>
    <w:rsid w:val="00275B32"/>
    <w:rsid w:val="00275C29"/>
    <w:rsid w:val="002767DC"/>
    <w:rsid w:val="00281023"/>
    <w:rsid w:val="00281A29"/>
    <w:rsid w:val="00281F68"/>
    <w:rsid w:val="00282192"/>
    <w:rsid w:val="0028250F"/>
    <w:rsid w:val="002826E7"/>
    <w:rsid w:val="00282E5C"/>
    <w:rsid w:val="00283D62"/>
    <w:rsid w:val="00284378"/>
    <w:rsid w:val="002844F0"/>
    <w:rsid w:val="00284F8D"/>
    <w:rsid w:val="00285521"/>
    <w:rsid w:val="00286F23"/>
    <w:rsid w:val="0028758D"/>
    <w:rsid w:val="00287954"/>
    <w:rsid w:val="00290381"/>
    <w:rsid w:val="0029163D"/>
    <w:rsid w:val="0029199B"/>
    <w:rsid w:val="00291F4C"/>
    <w:rsid w:val="00291F73"/>
    <w:rsid w:val="0029207A"/>
    <w:rsid w:val="0029288E"/>
    <w:rsid w:val="00294A88"/>
    <w:rsid w:val="00295369"/>
    <w:rsid w:val="00296C41"/>
    <w:rsid w:val="0029722F"/>
    <w:rsid w:val="00297592"/>
    <w:rsid w:val="002A182A"/>
    <w:rsid w:val="002A1F69"/>
    <w:rsid w:val="002A2531"/>
    <w:rsid w:val="002A2661"/>
    <w:rsid w:val="002A344A"/>
    <w:rsid w:val="002A4E49"/>
    <w:rsid w:val="002A63F6"/>
    <w:rsid w:val="002A68B8"/>
    <w:rsid w:val="002A6A71"/>
    <w:rsid w:val="002A72FF"/>
    <w:rsid w:val="002B1BCF"/>
    <w:rsid w:val="002B38B3"/>
    <w:rsid w:val="002B3C75"/>
    <w:rsid w:val="002B4D81"/>
    <w:rsid w:val="002B4FFB"/>
    <w:rsid w:val="002B6813"/>
    <w:rsid w:val="002B6A49"/>
    <w:rsid w:val="002B768B"/>
    <w:rsid w:val="002B7FA8"/>
    <w:rsid w:val="002C0534"/>
    <w:rsid w:val="002C2858"/>
    <w:rsid w:val="002C2A2D"/>
    <w:rsid w:val="002C4758"/>
    <w:rsid w:val="002C485A"/>
    <w:rsid w:val="002C4F45"/>
    <w:rsid w:val="002C5791"/>
    <w:rsid w:val="002C5D59"/>
    <w:rsid w:val="002C5EEE"/>
    <w:rsid w:val="002C64F2"/>
    <w:rsid w:val="002C6549"/>
    <w:rsid w:val="002C68A9"/>
    <w:rsid w:val="002C6BF5"/>
    <w:rsid w:val="002C6C0C"/>
    <w:rsid w:val="002C72D3"/>
    <w:rsid w:val="002C7835"/>
    <w:rsid w:val="002D0261"/>
    <w:rsid w:val="002D1D1C"/>
    <w:rsid w:val="002D3CFD"/>
    <w:rsid w:val="002D3E08"/>
    <w:rsid w:val="002D5975"/>
    <w:rsid w:val="002E0A21"/>
    <w:rsid w:val="002E0E59"/>
    <w:rsid w:val="002E4088"/>
    <w:rsid w:val="002E4D99"/>
    <w:rsid w:val="002E54AC"/>
    <w:rsid w:val="002E55E3"/>
    <w:rsid w:val="002E5C31"/>
    <w:rsid w:val="002E5F66"/>
    <w:rsid w:val="002E61B2"/>
    <w:rsid w:val="002E6FC1"/>
    <w:rsid w:val="002E7E09"/>
    <w:rsid w:val="002F0AD9"/>
    <w:rsid w:val="002F4525"/>
    <w:rsid w:val="002F49F4"/>
    <w:rsid w:val="002F5D60"/>
    <w:rsid w:val="002F610D"/>
    <w:rsid w:val="002F7654"/>
    <w:rsid w:val="00300D2C"/>
    <w:rsid w:val="0030111D"/>
    <w:rsid w:val="003015F0"/>
    <w:rsid w:val="003021B6"/>
    <w:rsid w:val="0030238F"/>
    <w:rsid w:val="0030360C"/>
    <w:rsid w:val="00305199"/>
    <w:rsid w:val="00305E2D"/>
    <w:rsid w:val="00305F47"/>
    <w:rsid w:val="00306525"/>
    <w:rsid w:val="0030663F"/>
    <w:rsid w:val="0030720C"/>
    <w:rsid w:val="0031014E"/>
    <w:rsid w:val="0031018B"/>
    <w:rsid w:val="003102A6"/>
    <w:rsid w:val="003107C7"/>
    <w:rsid w:val="00311C96"/>
    <w:rsid w:val="00311D58"/>
    <w:rsid w:val="00312301"/>
    <w:rsid w:val="00312A13"/>
    <w:rsid w:val="00313A21"/>
    <w:rsid w:val="00313C6E"/>
    <w:rsid w:val="0031466F"/>
    <w:rsid w:val="003148D2"/>
    <w:rsid w:val="00314DF7"/>
    <w:rsid w:val="00315119"/>
    <w:rsid w:val="00315972"/>
    <w:rsid w:val="00315D81"/>
    <w:rsid w:val="0031600F"/>
    <w:rsid w:val="003163B6"/>
    <w:rsid w:val="003163E9"/>
    <w:rsid w:val="00320ACD"/>
    <w:rsid w:val="00321094"/>
    <w:rsid w:val="003212CD"/>
    <w:rsid w:val="00321662"/>
    <w:rsid w:val="0032216E"/>
    <w:rsid w:val="00322500"/>
    <w:rsid w:val="003228C9"/>
    <w:rsid w:val="00322E88"/>
    <w:rsid w:val="0032322C"/>
    <w:rsid w:val="00323546"/>
    <w:rsid w:val="0032389D"/>
    <w:rsid w:val="00323D26"/>
    <w:rsid w:val="00324079"/>
    <w:rsid w:val="003249BE"/>
    <w:rsid w:val="00325CC7"/>
    <w:rsid w:val="00325E4E"/>
    <w:rsid w:val="003262A4"/>
    <w:rsid w:val="00326CB9"/>
    <w:rsid w:val="0032701D"/>
    <w:rsid w:val="0032713B"/>
    <w:rsid w:val="003304F9"/>
    <w:rsid w:val="00331763"/>
    <w:rsid w:val="00332A0B"/>
    <w:rsid w:val="003337B0"/>
    <w:rsid w:val="0033555E"/>
    <w:rsid w:val="00336561"/>
    <w:rsid w:val="00336A34"/>
    <w:rsid w:val="00336EDF"/>
    <w:rsid w:val="00337BCF"/>
    <w:rsid w:val="0034056F"/>
    <w:rsid w:val="00341512"/>
    <w:rsid w:val="003418D9"/>
    <w:rsid w:val="003422C3"/>
    <w:rsid w:val="003425AD"/>
    <w:rsid w:val="0034284C"/>
    <w:rsid w:val="003431E3"/>
    <w:rsid w:val="00343975"/>
    <w:rsid w:val="00343B58"/>
    <w:rsid w:val="00343D2A"/>
    <w:rsid w:val="00344943"/>
    <w:rsid w:val="003458DC"/>
    <w:rsid w:val="00346875"/>
    <w:rsid w:val="00347474"/>
    <w:rsid w:val="00350106"/>
    <w:rsid w:val="00350757"/>
    <w:rsid w:val="00350BA7"/>
    <w:rsid w:val="00350CC2"/>
    <w:rsid w:val="003510B3"/>
    <w:rsid w:val="003513A4"/>
    <w:rsid w:val="003530F5"/>
    <w:rsid w:val="0035377A"/>
    <w:rsid w:val="00355CE8"/>
    <w:rsid w:val="00356044"/>
    <w:rsid w:val="00357255"/>
    <w:rsid w:val="00360E4E"/>
    <w:rsid w:val="003617A6"/>
    <w:rsid w:val="00361E67"/>
    <w:rsid w:val="00362789"/>
    <w:rsid w:val="00362B49"/>
    <w:rsid w:val="0036304C"/>
    <w:rsid w:val="003638B8"/>
    <w:rsid w:val="00363ECA"/>
    <w:rsid w:val="00364050"/>
    <w:rsid w:val="0036407A"/>
    <w:rsid w:val="003642B8"/>
    <w:rsid w:val="00367F0D"/>
    <w:rsid w:val="00370DBD"/>
    <w:rsid w:val="003719C1"/>
    <w:rsid w:val="003727D8"/>
    <w:rsid w:val="00372FF8"/>
    <w:rsid w:val="00373429"/>
    <w:rsid w:val="00373CD4"/>
    <w:rsid w:val="003750AC"/>
    <w:rsid w:val="00380BEC"/>
    <w:rsid w:val="00381080"/>
    <w:rsid w:val="00381520"/>
    <w:rsid w:val="00381698"/>
    <w:rsid w:val="003816CA"/>
    <w:rsid w:val="003829A7"/>
    <w:rsid w:val="0038362D"/>
    <w:rsid w:val="00383899"/>
    <w:rsid w:val="00383EB4"/>
    <w:rsid w:val="00383F24"/>
    <w:rsid w:val="0038468C"/>
    <w:rsid w:val="00384DD3"/>
    <w:rsid w:val="00385E46"/>
    <w:rsid w:val="00385FA2"/>
    <w:rsid w:val="003860DB"/>
    <w:rsid w:val="0038748F"/>
    <w:rsid w:val="00392B98"/>
    <w:rsid w:val="00393D2C"/>
    <w:rsid w:val="00393E52"/>
    <w:rsid w:val="00393F30"/>
    <w:rsid w:val="003945DE"/>
    <w:rsid w:val="0039495B"/>
    <w:rsid w:val="00394CC6"/>
    <w:rsid w:val="00395654"/>
    <w:rsid w:val="00395BF6"/>
    <w:rsid w:val="00395CC1"/>
    <w:rsid w:val="00395E68"/>
    <w:rsid w:val="00395EED"/>
    <w:rsid w:val="00396589"/>
    <w:rsid w:val="00397274"/>
    <w:rsid w:val="0039797C"/>
    <w:rsid w:val="00397A1A"/>
    <w:rsid w:val="00397C20"/>
    <w:rsid w:val="003A053F"/>
    <w:rsid w:val="003A0720"/>
    <w:rsid w:val="003A2270"/>
    <w:rsid w:val="003A3112"/>
    <w:rsid w:val="003A35CC"/>
    <w:rsid w:val="003A3BC6"/>
    <w:rsid w:val="003A4361"/>
    <w:rsid w:val="003A4388"/>
    <w:rsid w:val="003A56B2"/>
    <w:rsid w:val="003A6348"/>
    <w:rsid w:val="003A6628"/>
    <w:rsid w:val="003A6AD3"/>
    <w:rsid w:val="003A7142"/>
    <w:rsid w:val="003A7418"/>
    <w:rsid w:val="003B181E"/>
    <w:rsid w:val="003B205C"/>
    <w:rsid w:val="003B38A6"/>
    <w:rsid w:val="003B52D6"/>
    <w:rsid w:val="003B591D"/>
    <w:rsid w:val="003B5BAD"/>
    <w:rsid w:val="003B5BC7"/>
    <w:rsid w:val="003B74B7"/>
    <w:rsid w:val="003C0092"/>
    <w:rsid w:val="003C0776"/>
    <w:rsid w:val="003C179C"/>
    <w:rsid w:val="003C346D"/>
    <w:rsid w:val="003C5D57"/>
    <w:rsid w:val="003C69A6"/>
    <w:rsid w:val="003C70EF"/>
    <w:rsid w:val="003C75EB"/>
    <w:rsid w:val="003D01B6"/>
    <w:rsid w:val="003D0411"/>
    <w:rsid w:val="003D0E24"/>
    <w:rsid w:val="003D1E27"/>
    <w:rsid w:val="003D305A"/>
    <w:rsid w:val="003D38B0"/>
    <w:rsid w:val="003D5612"/>
    <w:rsid w:val="003D6074"/>
    <w:rsid w:val="003D66DD"/>
    <w:rsid w:val="003D6E55"/>
    <w:rsid w:val="003D7087"/>
    <w:rsid w:val="003E1473"/>
    <w:rsid w:val="003E161D"/>
    <w:rsid w:val="003E20CB"/>
    <w:rsid w:val="003E39E5"/>
    <w:rsid w:val="003E3AC0"/>
    <w:rsid w:val="003E49B0"/>
    <w:rsid w:val="003E55B2"/>
    <w:rsid w:val="003E64C1"/>
    <w:rsid w:val="003E6CFA"/>
    <w:rsid w:val="003E7A8F"/>
    <w:rsid w:val="003F12EA"/>
    <w:rsid w:val="003F1834"/>
    <w:rsid w:val="003F234F"/>
    <w:rsid w:val="003F283D"/>
    <w:rsid w:val="003F360C"/>
    <w:rsid w:val="003F3A71"/>
    <w:rsid w:val="003F3CD2"/>
    <w:rsid w:val="003F4A54"/>
    <w:rsid w:val="003F4E17"/>
    <w:rsid w:val="003F5083"/>
    <w:rsid w:val="003F6020"/>
    <w:rsid w:val="003F694E"/>
    <w:rsid w:val="00400A33"/>
    <w:rsid w:val="00400E44"/>
    <w:rsid w:val="004013B5"/>
    <w:rsid w:val="004039F2"/>
    <w:rsid w:val="0040453F"/>
    <w:rsid w:val="00407006"/>
    <w:rsid w:val="004072A3"/>
    <w:rsid w:val="004074E7"/>
    <w:rsid w:val="00410601"/>
    <w:rsid w:val="00410856"/>
    <w:rsid w:val="00410C0E"/>
    <w:rsid w:val="004111E1"/>
    <w:rsid w:val="0041156B"/>
    <w:rsid w:val="004115BF"/>
    <w:rsid w:val="00411FCC"/>
    <w:rsid w:val="0041229C"/>
    <w:rsid w:val="00412D83"/>
    <w:rsid w:val="004130B8"/>
    <w:rsid w:val="004132D6"/>
    <w:rsid w:val="00413369"/>
    <w:rsid w:val="00413892"/>
    <w:rsid w:val="00414CD6"/>
    <w:rsid w:val="00414DD0"/>
    <w:rsid w:val="00415FE9"/>
    <w:rsid w:val="0041613C"/>
    <w:rsid w:val="0041619A"/>
    <w:rsid w:val="004163C1"/>
    <w:rsid w:val="00416BC1"/>
    <w:rsid w:val="00416D06"/>
    <w:rsid w:val="004171E8"/>
    <w:rsid w:val="0041793C"/>
    <w:rsid w:val="00420F7A"/>
    <w:rsid w:val="00421378"/>
    <w:rsid w:val="00421904"/>
    <w:rsid w:val="00421AD9"/>
    <w:rsid w:val="00421B77"/>
    <w:rsid w:val="00422B4B"/>
    <w:rsid w:val="00423E86"/>
    <w:rsid w:val="0042451D"/>
    <w:rsid w:val="004248EF"/>
    <w:rsid w:val="00424A7F"/>
    <w:rsid w:val="00425242"/>
    <w:rsid w:val="00425D79"/>
    <w:rsid w:val="00426E11"/>
    <w:rsid w:val="004278B0"/>
    <w:rsid w:val="00427B3E"/>
    <w:rsid w:val="00430606"/>
    <w:rsid w:val="00432B4F"/>
    <w:rsid w:val="00433259"/>
    <w:rsid w:val="00433BC9"/>
    <w:rsid w:val="004360BF"/>
    <w:rsid w:val="004361DE"/>
    <w:rsid w:val="00436EA7"/>
    <w:rsid w:val="00437E3D"/>
    <w:rsid w:val="00441C57"/>
    <w:rsid w:val="00442044"/>
    <w:rsid w:val="0044205A"/>
    <w:rsid w:val="00442328"/>
    <w:rsid w:val="00442791"/>
    <w:rsid w:val="004432CC"/>
    <w:rsid w:val="004432EA"/>
    <w:rsid w:val="00444EE6"/>
    <w:rsid w:val="00444F9B"/>
    <w:rsid w:val="004451DC"/>
    <w:rsid w:val="004451F6"/>
    <w:rsid w:val="00445E85"/>
    <w:rsid w:val="00446295"/>
    <w:rsid w:val="00446344"/>
    <w:rsid w:val="00447AA9"/>
    <w:rsid w:val="0045037D"/>
    <w:rsid w:val="00450A9B"/>
    <w:rsid w:val="00453A5D"/>
    <w:rsid w:val="00453CF6"/>
    <w:rsid w:val="00454D53"/>
    <w:rsid w:val="0045594F"/>
    <w:rsid w:val="0045619A"/>
    <w:rsid w:val="00456822"/>
    <w:rsid w:val="00456E5A"/>
    <w:rsid w:val="00457B2C"/>
    <w:rsid w:val="00460037"/>
    <w:rsid w:val="00460464"/>
    <w:rsid w:val="0046098D"/>
    <w:rsid w:val="004609D0"/>
    <w:rsid w:val="0046110B"/>
    <w:rsid w:val="0046113D"/>
    <w:rsid w:val="00461C30"/>
    <w:rsid w:val="00462259"/>
    <w:rsid w:val="004623FF"/>
    <w:rsid w:val="004643EA"/>
    <w:rsid w:val="004659B3"/>
    <w:rsid w:val="00465FDA"/>
    <w:rsid w:val="00466E58"/>
    <w:rsid w:val="00470194"/>
    <w:rsid w:val="004707F8"/>
    <w:rsid w:val="00470A08"/>
    <w:rsid w:val="00470AB5"/>
    <w:rsid w:val="00470F20"/>
    <w:rsid w:val="00470FF8"/>
    <w:rsid w:val="00471B2F"/>
    <w:rsid w:val="00472301"/>
    <w:rsid w:val="00473C70"/>
    <w:rsid w:val="00474744"/>
    <w:rsid w:val="00475013"/>
    <w:rsid w:val="00476E8B"/>
    <w:rsid w:val="00477C33"/>
    <w:rsid w:val="00480010"/>
    <w:rsid w:val="00481AD0"/>
    <w:rsid w:val="00481D24"/>
    <w:rsid w:val="004834E0"/>
    <w:rsid w:val="004839B5"/>
    <w:rsid w:val="00484140"/>
    <w:rsid w:val="004853B2"/>
    <w:rsid w:val="00485EFC"/>
    <w:rsid w:val="00485FEF"/>
    <w:rsid w:val="00486212"/>
    <w:rsid w:val="0048626E"/>
    <w:rsid w:val="00486586"/>
    <w:rsid w:val="00486D0E"/>
    <w:rsid w:val="00486DC9"/>
    <w:rsid w:val="00486E73"/>
    <w:rsid w:val="00486EAF"/>
    <w:rsid w:val="00487848"/>
    <w:rsid w:val="00487EA8"/>
    <w:rsid w:val="004901FA"/>
    <w:rsid w:val="00490205"/>
    <w:rsid w:val="004921F6"/>
    <w:rsid w:val="00493B89"/>
    <w:rsid w:val="00493C03"/>
    <w:rsid w:val="00494422"/>
    <w:rsid w:val="00495A88"/>
    <w:rsid w:val="00497ED8"/>
    <w:rsid w:val="00497F13"/>
    <w:rsid w:val="00497F53"/>
    <w:rsid w:val="004A0C24"/>
    <w:rsid w:val="004A0C5C"/>
    <w:rsid w:val="004A0D41"/>
    <w:rsid w:val="004A0FD4"/>
    <w:rsid w:val="004A167B"/>
    <w:rsid w:val="004A1837"/>
    <w:rsid w:val="004A190D"/>
    <w:rsid w:val="004A1DC1"/>
    <w:rsid w:val="004A224B"/>
    <w:rsid w:val="004A2633"/>
    <w:rsid w:val="004A284A"/>
    <w:rsid w:val="004A339F"/>
    <w:rsid w:val="004A38B5"/>
    <w:rsid w:val="004A553B"/>
    <w:rsid w:val="004A5F56"/>
    <w:rsid w:val="004A6806"/>
    <w:rsid w:val="004A7C41"/>
    <w:rsid w:val="004B0455"/>
    <w:rsid w:val="004B0EBD"/>
    <w:rsid w:val="004B19EC"/>
    <w:rsid w:val="004B239B"/>
    <w:rsid w:val="004B3315"/>
    <w:rsid w:val="004B4827"/>
    <w:rsid w:val="004B5516"/>
    <w:rsid w:val="004B5766"/>
    <w:rsid w:val="004B5D43"/>
    <w:rsid w:val="004B726B"/>
    <w:rsid w:val="004B7374"/>
    <w:rsid w:val="004B79A3"/>
    <w:rsid w:val="004C0BC3"/>
    <w:rsid w:val="004C1B8C"/>
    <w:rsid w:val="004C2779"/>
    <w:rsid w:val="004C287B"/>
    <w:rsid w:val="004C2E69"/>
    <w:rsid w:val="004C342C"/>
    <w:rsid w:val="004C4D0D"/>
    <w:rsid w:val="004C580F"/>
    <w:rsid w:val="004C6A02"/>
    <w:rsid w:val="004C7219"/>
    <w:rsid w:val="004C7B91"/>
    <w:rsid w:val="004C7F08"/>
    <w:rsid w:val="004D101C"/>
    <w:rsid w:val="004D2B54"/>
    <w:rsid w:val="004D2F90"/>
    <w:rsid w:val="004D3FA4"/>
    <w:rsid w:val="004D5616"/>
    <w:rsid w:val="004D57A0"/>
    <w:rsid w:val="004D7375"/>
    <w:rsid w:val="004D753E"/>
    <w:rsid w:val="004D7E6C"/>
    <w:rsid w:val="004E0808"/>
    <w:rsid w:val="004E1D9B"/>
    <w:rsid w:val="004E2578"/>
    <w:rsid w:val="004E31E7"/>
    <w:rsid w:val="004E43DF"/>
    <w:rsid w:val="004E4A94"/>
    <w:rsid w:val="004E6515"/>
    <w:rsid w:val="004F06B0"/>
    <w:rsid w:val="004F0AC0"/>
    <w:rsid w:val="004F3B57"/>
    <w:rsid w:val="004F43AB"/>
    <w:rsid w:val="004F6108"/>
    <w:rsid w:val="004F6183"/>
    <w:rsid w:val="004F61FD"/>
    <w:rsid w:val="004F620D"/>
    <w:rsid w:val="004F713F"/>
    <w:rsid w:val="00500727"/>
    <w:rsid w:val="00500FEB"/>
    <w:rsid w:val="0050104A"/>
    <w:rsid w:val="00501286"/>
    <w:rsid w:val="00501FD7"/>
    <w:rsid w:val="00502BB0"/>
    <w:rsid w:val="00503458"/>
    <w:rsid w:val="0050371D"/>
    <w:rsid w:val="00504207"/>
    <w:rsid w:val="00505B39"/>
    <w:rsid w:val="005062A0"/>
    <w:rsid w:val="00506D07"/>
    <w:rsid w:val="005104E0"/>
    <w:rsid w:val="00510A2A"/>
    <w:rsid w:val="00510C50"/>
    <w:rsid w:val="00511814"/>
    <w:rsid w:val="00511B25"/>
    <w:rsid w:val="00512EA6"/>
    <w:rsid w:val="0051303E"/>
    <w:rsid w:val="0051333F"/>
    <w:rsid w:val="00514970"/>
    <w:rsid w:val="00514AF3"/>
    <w:rsid w:val="00514B9E"/>
    <w:rsid w:val="00514EEF"/>
    <w:rsid w:val="00516C16"/>
    <w:rsid w:val="00517E0D"/>
    <w:rsid w:val="005228E4"/>
    <w:rsid w:val="0052332B"/>
    <w:rsid w:val="00523349"/>
    <w:rsid w:val="00523BFB"/>
    <w:rsid w:val="005245A8"/>
    <w:rsid w:val="005250F5"/>
    <w:rsid w:val="00525ED8"/>
    <w:rsid w:val="00530B90"/>
    <w:rsid w:val="00531340"/>
    <w:rsid w:val="0053194A"/>
    <w:rsid w:val="00534A4C"/>
    <w:rsid w:val="00534B10"/>
    <w:rsid w:val="0053563A"/>
    <w:rsid w:val="00535774"/>
    <w:rsid w:val="00535C39"/>
    <w:rsid w:val="00535FB6"/>
    <w:rsid w:val="00536261"/>
    <w:rsid w:val="00537D0F"/>
    <w:rsid w:val="00541490"/>
    <w:rsid w:val="00541491"/>
    <w:rsid w:val="005420E2"/>
    <w:rsid w:val="00542160"/>
    <w:rsid w:val="00542A1C"/>
    <w:rsid w:val="00542C97"/>
    <w:rsid w:val="005432F2"/>
    <w:rsid w:val="00543D91"/>
    <w:rsid w:val="00544853"/>
    <w:rsid w:val="00545228"/>
    <w:rsid w:val="0054551E"/>
    <w:rsid w:val="005455D6"/>
    <w:rsid w:val="00547DFA"/>
    <w:rsid w:val="00547F34"/>
    <w:rsid w:val="005502AE"/>
    <w:rsid w:val="00550EF6"/>
    <w:rsid w:val="005533FE"/>
    <w:rsid w:val="00555950"/>
    <w:rsid w:val="00555A15"/>
    <w:rsid w:val="00555B2A"/>
    <w:rsid w:val="00555DB2"/>
    <w:rsid w:val="00557080"/>
    <w:rsid w:val="005600B5"/>
    <w:rsid w:val="00560885"/>
    <w:rsid w:val="00561D66"/>
    <w:rsid w:val="00562485"/>
    <w:rsid w:val="005631D5"/>
    <w:rsid w:val="005633B4"/>
    <w:rsid w:val="005634C3"/>
    <w:rsid w:val="005637D5"/>
    <w:rsid w:val="00564A06"/>
    <w:rsid w:val="00564A36"/>
    <w:rsid w:val="00564AA0"/>
    <w:rsid w:val="0056513C"/>
    <w:rsid w:val="00565DCA"/>
    <w:rsid w:val="00570120"/>
    <w:rsid w:val="00570438"/>
    <w:rsid w:val="00571FBF"/>
    <w:rsid w:val="00572367"/>
    <w:rsid w:val="00572CAA"/>
    <w:rsid w:val="00573E86"/>
    <w:rsid w:val="00575132"/>
    <w:rsid w:val="00576049"/>
    <w:rsid w:val="00576160"/>
    <w:rsid w:val="005761D0"/>
    <w:rsid w:val="00576CCC"/>
    <w:rsid w:val="00576FBC"/>
    <w:rsid w:val="005772E2"/>
    <w:rsid w:val="005807C9"/>
    <w:rsid w:val="0058366B"/>
    <w:rsid w:val="00583ACD"/>
    <w:rsid w:val="00585401"/>
    <w:rsid w:val="00586424"/>
    <w:rsid w:val="005866A0"/>
    <w:rsid w:val="0058682A"/>
    <w:rsid w:val="00586C79"/>
    <w:rsid w:val="0058718B"/>
    <w:rsid w:val="005878BE"/>
    <w:rsid w:val="00590012"/>
    <w:rsid w:val="005904FD"/>
    <w:rsid w:val="00590584"/>
    <w:rsid w:val="00591619"/>
    <w:rsid w:val="005923BA"/>
    <w:rsid w:val="0059359D"/>
    <w:rsid w:val="00593855"/>
    <w:rsid w:val="0059486A"/>
    <w:rsid w:val="00595277"/>
    <w:rsid w:val="00595DE6"/>
    <w:rsid w:val="00596B36"/>
    <w:rsid w:val="005A1440"/>
    <w:rsid w:val="005A186C"/>
    <w:rsid w:val="005A1878"/>
    <w:rsid w:val="005A1DFB"/>
    <w:rsid w:val="005A1F65"/>
    <w:rsid w:val="005A2A27"/>
    <w:rsid w:val="005A2FF3"/>
    <w:rsid w:val="005A4EBD"/>
    <w:rsid w:val="005A5419"/>
    <w:rsid w:val="005A5B42"/>
    <w:rsid w:val="005A696D"/>
    <w:rsid w:val="005A6B15"/>
    <w:rsid w:val="005A72A7"/>
    <w:rsid w:val="005A74BF"/>
    <w:rsid w:val="005B0FA8"/>
    <w:rsid w:val="005B1021"/>
    <w:rsid w:val="005B2886"/>
    <w:rsid w:val="005B3160"/>
    <w:rsid w:val="005B3E45"/>
    <w:rsid w:val="005B59E1"/>
    <w:rsid w:val="005B5B90"/>
    <w:rsid w:val="005B7720"/>
    <w:rsid w:val="005C024B"/>
    <w:rsid w:val="005C0646"/>
    <w:rsid w:val="005C1661"/>
    <w:rsid w:val="005C1E81"/>
    <w:rsid w:val="005C20F8"/>
    <w:rsid w:val="005C3552"/>
    <w:rsid w:val="005C3EEC"/>
    <w:rsid w:val="005C4325"/>
    <w:rsid w:val="005C4FF3"/>
    <w:rsid w:val="005C50C8"/>
    <w:rsid w:val="005C6250"/>
    <w:rsid w:val="005C6C3B"/>
    <w:rsid w:val="005C79DC"/>
    <w:rsid w:val="005C7D88"/>
    <w:rsid w:val="005D0217"/>
    <w:rsid w:val="005D06A6"/>
    <w:rsid w:val="005D0CEB"/>
    <w:rsid w:val="005D0E73"/>
    <w:rsid w:val="005D0EF4"/>
    <w:rsid w:val="005D1010"/>
    <w:rsid w:val="005D18BB"/>
    <w:rsid w:val="005D19B7"/>
    <w:rsid w:val="005D287B"/>
    <w:rsid w:val="005D292F"/>
    <w:rsid w:val="005D2DBB"/>
    <w:rsid w:val="005D3623"/>
    <w:rsid w:val="005D4BA9"/>
    <w:rsid w:val="005D7145"/>
    <w:rsid w:val="005D748D"/>
    <w:rsid w:val="005D74AF"/>
    <w:rsid w:val="005D7C82"/>
    <w:rsid w:val="005E0238"/>
    <w:rsid w:val="005E15F6"/>
    <w:rsid w:val="005E23AC"/>
    <w:rsid w:val="005E27AC"/>
    <w:rsid w:val="005E4773"/>
    <w:rsid w:val="005E5491"/>
    <w:rsid w:val="005E6F0D"/>
    <w:rsid w:val="005F0C78"/>
    <w:rsid w:val="005F0E98"/>
    <w:rsid w:val="005F1591"/>
    <w:rsid w:val="005F1790"/>
    <w:rsid w:val="005F442F"/>
    <w:rsid w:val="005F44D3"/>
    <w:rsid w:val="005F461B"/>
    <w:rsid w:val="005F56F0"/>
    <w:rsid w:val="005F5DFD"/>
    <w:rsid w:val="005F6257"/>
    <w:rsid w:val="005F6590"/>
    <w:rsid w:val="005F7290"/>
    <w:rsid w:val="00600EF9"/>
    <w:rsid w:val="00601018"/>
    <w:rsid w:val="00601BB6"/>
    <w:rsid w:val="00602149"/>
    <w:rsid w:val="00602F02"/>
    <w:rsid w:val="00603270"/>
    <w:rsid w:val="00603C83"/>
    <w:rsid w:val="00604410"/>
    <w:rsid w:val="00604586"/>
    <w:rsid w:val="006045A0"/>
    <w:rsid w:val="0060476C"/>
    <w:rsid w:val="00605295"/>
    <w:rsid w:val="00606020"/>
    <w:rsid w:val="0060609F"/>
    <w:rsid w:val="00606235"/>
    <w:rsid w:val="006063E8"/>
    <w:rsid w:val="00607DA8"/>
    <w:rsid w:val="00607F17"/>
    <w:rsid w:val="00610ED9"/>
    <w:rsid w:val="00612EC9"/>
    <w:rsid w:val="00613AAF"/>
    <w:rsid w:val="006153D0"/>
    <w:rsid w:val="00615C65"/>
    <w:rsid w:val="00616D28"/>
    <w:rsid w:val="006204E9"/>
    <w:rsid w:val="00620A08"/>
    <w:rsid w:val="006214E7"/>
    <w:rsid w:val="00622538"/>
    <w:rsid w:val="00624618"/>
    <w:rsid w:val="0062480D"/>
    <w:rsid w:val="00625AB1"/>
    <w:rsid w:val="00625AB6"/>
    <w:rsid w:val="0062658D"/>
    <w:rsid w:val="0062681D"/>
    <w:rsid w:val="006308D8"/>
    <w:rsid w:val="00630B60"/>
    <w:rsid w:val="00631A84"/>
    <w:rsid w:val="00631F82"/>
    <w:rsid w:val="00634318"/>
    <w:rsid w:val="0063516D"/>
    <w:rsid w:val="006376AF"/>
    <w:rsid w:val="0063788B"/>
    <w:rsid w:val="006379FC"/>
    <w:rsid w:val="006407DF"/>
    <w:rsid w:val="00640A53"/>
    <w:rsid w:val="00640C8C"/>
    <w:rsid w:val="006419C0"/>
    <w:rsid w:val="00642D01"/>
    <w:rsid w:val="0064310A"/>
    <w:rsid w:val="00646FD3"/>
    <w:rsid w:val="0064719D"/>
    <w:rsid w:val="00647BE0"/>
    <w:rsid w:val="0065050E"/>
    <w:rsid w:val="00650CAA"/>
    <w:rsid w:val="006517FE"/>
    <w:rsid w:val="00651A07"/>
    <w:rsid w:val="006530D6"/>
    <w:rsid w:val="00654639"/>
    <w:rsid w:val="006546DD"/>
    <w:rsid w:val="00654DE0"/>
    <w:rsid w:val="00655C25"/>
    <w:rsid w:val="006567F4"/>
    <w:rsid w:val="00656B8D"/>
    <w:rsid w:val="00656F78"/>
    <w:rsid w:val="00657FF8"/>
    <w:rsid w:val="0066005A"/>
    <w:rsid w:val="0066098E"/>
    <w:rsid w:val="00660BAA"/>
    <w:rsid w:val="00661681"/>
    <w:rsid w:val="006617FA"/>
    <w:rsid w:val="00661B35"/>
    <w:rsid w:val="006623B5"/>
    <w:rsid w:val="006626AE"/>
    <w:rsid w:val="0066287C"/>
    <w:rsid w:val="00662A28"/>
    <w:rsid w:val="006637BC"/>
    <w:rsid w:val="00663834"/>
    <w:rsid w:val="00664C99"/>
    <w:rsid w:val="00664F0E"/>
    <w:rsid w:val="00665B4E"/>
    <w:rsid w:val="00666117"/>
    <w:rsid w:val="00666605"/>
    <w:rsid w:val="00666A63"/>
    <w:rsid w:val="006672FB"/>
    <w:rsid w:val="00667730"/>
    <w:rsid w:val="006678DB"/>
    <w:rsid w:val="00667DC1"/>
    <w:rsid w:val="00667EB7"/>
    <w:rsid w:val="00671134"/>
    <w:rsid w:val="0067166D"/>
    <w:rsid w:val="0067183D"/>
    <w:rsid w:val="00671E6A"/>
    <w:rsid w:val="0067215D"/>
    <w:rsid w:val="00672C0C"/>
    <w:rsid w:val="006734BC"/>
    <w:rsid w:val="00673E6F"/>
    <w:rsid w:val="006741E4"/>
    <w:rsid w:val="006759F5"/>
    <w:rsid w:val="006765A9"/>
    <w:rsid w:val="0067663C"/>
    <w:rsid w:val="00677247"/>
    <w:rsid w:val="00681E54"/>
    <w:rsid w:val="006824A7"/>
    <w:rsid w:val="00682AFC"/>
    <w:rsid w:val="00682CE9"/>
    <w:rsid w:val="0068392E"/>
    <w:rsid w:val="00683C76"/>
    <w:rsid w:val="00683CD6"/>
    <w:rsid w:val="00684652"/>
    <w:rsid w:val="0068653F"/>
    <w:rsid w:val="00687F50"/>
    <w:rsid w:val="00691B4D"/>
    <w:rsid w:val="00692A75"/>
    <w:rsid w:val="00693273"/>
    <w:rsid w:val="00693FDB"/>
    <w:rsid w:val="00694A95"/>
    <w:rsid w:val="00695D79"/>
    <w:rsid w:val="00696138"/>
    <w:rsid w:val="0069728D"/>
    <w:rsid w:val="006A02F9"/>
    <w:rsid w:val="006A050F"/>
    <w:rsid w:val="006A1FEC"/>
    <w:rsid w:val="006A2CF0"/>
    <w:rsid w:val="006A2F10"/>
    <w:rsid w:val="006A2F6E"/>
    <w:rsid w:val="006A36AA"/>
    <w:rsid w:val="006A3D34"/>
    <w:rsid w:val="006A55E5"/>
    <w:rsid w:val="006A5663"/>
    <w:rsid w:val="006A5721"/>
    <w:rsid w:val="006A6C51"/>
    <w:rsid w:val="006A7371"/>
    <w:rsid w:val="006A7A96"/>
    <w:rsid w:val="006A7F91"/>
    <w:rsid w:val="006B020F"/>
    <w:rsid w:val="006B151B"/>
    <w:rsid w:val="006B16B1"/>
    <w:rsid w:val="006B176E"/>
    <w:rsid w:val="006B3035"/>
    <w:rsid w:val="006B3AF2"/>
    <w:rsid w:val="006B4B7E"/>
    <w:rsid w:val="006C0BA1"/>
    <w:rsid w:val="006C1636"/>
    <w:rsid w:val="006C206E"/>
    <w:rsid w:val="006C220F"/>
    <w:rsid w:val="006C229C"/>
    <w:rsid w:val="006C25F7"/>
    <w:rsid w:val="006C50CA"/>
    <w:rsid w:val="006C6118"/>
    <w:rsid w:val="006C61DD"/>
    <w:rsid w:val="006C6F35"/>
    <w:rsid w:val="006C793B"/>
    <w:rsid w:val="006C795F"/>
    <w:rsid w:val="006C79B1"/>
    <w:rsid w:val="006D07F9"/>
    <w:rsid w:val="006D0CDC"/>
    <w:rsid w:val="006D0F3B"/>
    <w:rsid w:val="006D1860"/>
    <w:rsid w:val="006D1EB8"/>
    <w:rsid w:val="006D2DF2"/>
    <w:rsid w:val="006D3A4C"/>
    <w:rsid w:val="006D3ECE"/>
    <w:rsid w:val="006D4333"/>
    <w:rsid w:val="006D5731"/>
    <w:rsid w:val="006E0B01"/>
    <w:rsid w:val="006E0BBC"/>
    <w:rsid w:val="006E168C"/>
    <w:rsid w:val="006E17F1"/>
    <w:rsid w:val="006E1D4F"/>
    <w:rsid w:val="006E2331"/>
    <w:rsid w:val="006E280F"/>
    <w:rsid w:val="006E49DB"/>
    <w:rsid w:val="006E4DCF"/>
    <w:rsid w:val="006E5B5E"/>
    <w:rsid w:val="006E6148"/>
    <w:rsid w:val="006E6D2E"/>
    <w:rsid w:val="006E6E9D"/>
    <w:rsid w:val="006F06D0"/>
    <w:rsid w:val="006F092D"/>
    <w:rsid w:val="006F1814"/>
    <w:rsid w:val="006F18AE"/>
    <w:rsid w:val="006F23DC"/>
    <w:rsid w:val="006F262F"/>
    <w:rsid w:val="006F2A35"/>
    <w:rsid w:val="006F328D"/>
    <w:rsid w:val="006F3450"/>
    <w:rsid w:val="006F3D40"/>
    <w:rsid w:val="006F4061"/>
    <w:rsid w:val="006F41F5"/>
    <w:rsid w:val="006F46A6"/>
    <w:rsid w:val="006F48D4"/>
    <w:rsid w:val="006F4B4E"/>
    <w:rsid w:val="006F513B"/>
    <w:rsid w:val="006F5D7E"/>
    <w:rsid w:val="006F61F7"/>
    <w:rsid w:val="006F687F"/>
    <w:rsid w:val="006F697E"/>
    <w:rsid w:val="006F72D8"/>
    <w:rsid w:val="006F7BCE"/>
    <w:rsid w:val="006F7EF4"/>
    <w:rsid w:val="0070073D"/>
    <w:rsid w:val="00701CC7"/>
    <w:rsid w:val="00702149"/>
    <w:rsid w:val="0070258E"/>
    <w:rsid w:val="007035A5"/>
    <w:rsid w:val="00703A3E"/>
    <w:rsid w:val="00703D69"/>
    <w:rsid w:val="00704DA0"/>
    <w:rsid w:val="00705A45"/>
    <w:rsid w:val="00705C71"/>
    <w:rsid w:val="00706BA0"/>
    <w:rsid w:val="00707B3A"/>
    <w:rsid w:val="00707CE4"/>
    <w:rsid w:val="007101F3"/>
    <w:rsid w:val="0071089B"/>
    <w:rsid w:val="0071097C"/>
    <w:rsid w:val="007116A5"/>
    <w:rsid w:val="00711C10"/>
    <w:rsid w:val="0071220D"/>
    <w:rsid w:val="007123D3"/>
    <w:rsid w:val="00712433"/>
    <w:rsid w:val="00712729"/>
    <w:rsid w:val="007128BC"/>
    <w:rsid w:val="00713B37"/>
    <w:rsid w:val="007140F1"/>
    <w:rsid w:val="007161A5"/>
    <w:rsid w:val="0071636A"/>
    <w:rsid w:val="00717689"/>
    <w:rsid w:val="00717FBF"/>
    <w:rsid w:val="0072007C"/>
    <w:rsid w:val="00720802"/>
    <w:rsid w:val="00721520"/>
    <w:rsid w:val="00721583"/>
    <w:rsid w:val="007217ED"/>
    <w:rsid w:val="00721D2D"/>
    <w:rsid w:val="00721DBF"/>
    <w:rsid w:val="00723364"/>
    <w:rsid w:val="0072368F"/>
    <w:rsid w:val="00723A22"/>
    <w:rsid w:val="007249C6"/>
    <w:rsid w:val="00725633"/>
    <w:rsid w:val="0072581C"/>
    <w:rsid w:val="0072621F"/>
    <w:rsid w:val="007270EC"/>
    <w:rsid w:val="00730D3D"/>
    <w:rsid w:val="00731D20"/>
    <w:rsid w:val="007322F6"/>
    <w:rsid w:val="007324BA"/>
    <w:rsid w:val="00732EE3"/>
    <w:rsid w:val="007330D4"/>
    <w:rsid w:val="0073470C"/>
    <w:rsid w:val="00734A20"/>
    <w:rsid w:val="00735C67"/>
    <w:rsid w:val="00737735"/>
    <w:rsid w:val="00737949"/>
    <w:rsid w:val="00737A20"/>
    <w:rsid w:val="00740066"/>
    <w:rsid w:val="0074019A"/>
    <w:rsid w:val="0074064A"/>
    <w:rsid w:val="007410A2"/>
    <w:rsid w:val="007416AD"/>
    <w:rsid w:val="00741BC8"/>
    <w:rsid w:val="007438BD"/>
    <w:rsid w:val="00743E96"/>
    <w:rsid w:val="00743F3D"/>
    <w:rsid w:val="00745142"/>
    <w:rsid w:val="0074532F"/>
    <w:rsid w:val="00745F0A"/>
    <w:rsid w:val="00746DD6"/>
    <w:rsid w:val="00747C9B"/>
    <w:rsid w:val="00750AEA"/>
    <w:rsid w:val="00751153"/>
    <w:rsid w:val="0075188E"/>
    <w:rsid w:val="0075224E"/>
    <w:rsid w:val="0075339B"/>
    <w:rsid w:val="007536B7"/>
    <w:rsid w:val="00754343"/>
    <w:rsid w:val="00754614"/>
    <w:rsid w:val="00754B7E"/>
    <w:rsid w:val="00754D55"/>
    <w:rsid w:val="007553A9"/>
    <w:rsid w:val="00755607"/>
    <w:rsid w:val="00755ADE"/>
    <w:rsid w:val="00755B99"/>
    <w:rsid w:val="00756208"/>
    <w:rsid w:val="00756725"/>
    <w:rsid w:val="007577F8"/>
    <w:rsid w:val="00757BEA"/>
    <w:rsid w:val="007603EC"/>
    <w:rsid w:val="0076117F"/>
    <w:rsid w:val="00762695"/>
    <w:rsid w:val="007636B7"/>
    <w:rsid w:val="00763806"/>
    <w:rsid w:val="007639C5"/>
    <w:rsid w:val="00764D8D"/>
    <w:rsid w:val="0076549D"/>
    <w:rsid w:val="00765FC5"/>
    <w:rsid w:val="00766367"/>
    <w:rsid w:val="00766A2A"/>
    <w:rsid w:val="0076734B"/>
    <w:rsid w:val="00767D0F"/>
    <w:rsid w:val="00770AE0"/>
    <w:rsid w:val="00770E20"/>
    <w:rsid w:val="007717CB"/>
    <w:rsid w:val="00771BD4"/>
    <w:rsid w:val="007724F6"/>
    <w:rsid w:val="007725B6"/>
    <w:rsid w:val="00774CAB"/>
    <w:rsid w:val="0077674E"/>
    <w:rsid w:val="0077771A"/>
    <w:rsid w:val="00780132"/>
    <w:rsid w:val="00780769"/>
    <w:rsid w:val="00780D89"/>
    <w:rsid w:val="00782169"/>
    <w:rsid w:val="00782207"/>
    <w:rsid w:val="00782715"/>
    <w:rsid w:val="007832CC"/>
    <w:rsid w:val="007846D0"/>
    <w:rsid w:val="0078558D"/>
    <w:rsid w:val="0078773F"/>
    <w:rsid w:val="00790E2B"/>
    <w:rsid w:val="0079160A"/>
    <w:rsid w:val="0079282F"/>
    <w:rsid w:val="00792E97"/>
    <w:rsid w:val="0079340A"/>
    <w:rsid w:val="007939F7"/>
    <w:rsid w:val="00796A14"/>
    <w:rsid w:val="007978E1"/>
    <w:rsid w:val="007A0CD1"/>
    <w:rsid w:val="007A0E54"/>
    <w:rsid w:val="007A128D"/>
    <w:rsid w:val="007A1D94"/>
    <w:rsid w:val="007A35BD"/>
    <w:rsid w:val="007A418C"/>
    <w:rsid w:val="007A488C"/>
    <w:rsid w:val="007A4DEE"/>
    <w:rsid w:val="007A50EF"/>
    <w:rsid w:val="007A5AF8"/>
    <w:rsid w:val="007A5AF9"/>
    <w:rsid w:val="007A5EC6"/>
    <w:rsid w:val="007A60B7"/>
    <w:rsid w:val="007B1576"/>
    <w:rsid w:val="007B1FC6"/>
    <w:rsid w:val="007B2109"/>
    <w:rsid w:val="007B24F7"/>
    <w:rsid w:val="007B30CD"/>
    <w:rsid w:val="007B36BF"/>
    <w:rsid w:val="007B4E9B"/>
    <w:rsid w:val="007B6F87"/>
    <w:rsid w:val="007B7560"/>
    <w:rsid w:val="007B7646"/>
    <w:rsid w:val="007B77AE"/>
    <w:rsid w:val="007C10B2"/>
    <w:rsid w:val="007C10F9"/>
    <w:rsid w:val="007C13C5"/>
    <w:rsid w:val="007C23E2"/>
    <w:rsid w:val="007C331D"/>
    <w:rsid w:val="007C3697"/>
    <w:rsid w:val="007C3C55"/>
    <w:rsid w:val="007C4468"/>
    <w:rsid w:val="007C4D61"/>
    <w:rsid w:val="007C604C"/>
    <w:rsid w:val="007C62E8"/>
    <w:rsid w:val="007C67B8"/>
    <w:rsid w:val="007C79AD"/>
    <w:rsid w:val="007C7A7B"/>
    <w:rsid w:val="007D0500"/>
    <w:rsid w:val="007D0AE5"/>
    <w:rsid w:val="007D0CAB"/>
    <w:rsid w:val="007D140D"/>
    <w:rsid w:val="007D1EEF"/>
    <w:rsid w:val="007D1F5A"/>
    <w:rsid w:val="007D332F"/>
    <w:rsid w:val="007D34CB"/>
    <w:rsid w:val="007D3608"/>
    <w:rsid w:val="007D4BFE"/>
    <w:rsid w:val="007D53C1"/>
    <w:rsid w:val="007D58B1"/>
    <w:rsid w:val="007D6132"/>
    <w:rsid w:val="007D77E1"/>
    <w:rsid w:val="007D7887"/>
    <w:rsid w:val="007E06EF"/>
    <w:rsid w:val="007E22E2"/>
    <w:rsid w:val="007E2C36"/>
    <w:rsid w:val="007E3B60"/>
    <w:rsid w:val="007E5249"/>
    <w:rsid w:val="007E545B"/>
    <w:rsid w:val="007E65D2"/>
    <w:rsid w:val="007E6985"/>
    <w:rsid w:val="007E6EE7"/>
    <w:rsid w:val="007E76F7"/>
    <w:rsid w:val="007E7B70"/>
    <w:rsid w:val="007F2C32"/>
    <w:rsid w:val="007F3960"/>
    <w:rsid w:val="007F486D"/>
    <w:rsid w:val="007F64FB"/>
    <w:rsid w:val="00800939"/>
    <w:rsid w:val="00801BC1"/>
    <w:rsid w:val="00802239"/>
    <w:rsid w:val="008038D6"/>
    <w:rsid w:val="00803912"/>
    <w:rsid w:val="00803F88"/>
    <w:rsid w:val="00803FA9"/>
    <w:rsid w:val="00804663"/>
    <w:rsid w:val="00804670"/>
    <w:rsid w:val="00804831"/>
    <w:rsid w:val="00805692"/>
    <w:rsid w:val="00806242"/>
    <w:rsid w:val="008072E6"/>
    <w:rsid w:val="008100F4"/>
    <w:rsid w:val="0081078B"/>
    <w:rsid w:val="00810F7B"/>
    <w:rsid w:val="00811116"/>
    <w:rsid w:val="00811804"/>
    <w:rsid w:val="00812765"/>
    <w:rsid w:val="00812AA0"/>
    <w:rsid w:val="008130BC"/>
    <w:rsid w:val="00813569"/>
    <w:rsid w:val="00813858"/>
    <w:rsid w:val="00813DA7"/>
    <w:rsid w:val="0081415E"/>
    <w:rsid w:val="0081464F"/>
    <w:rsid w:val="00815E0C"/>
    <w:rsid w:val="00816BA7"/>
    <w:rsid w:val="008171E3"/>
    <w:rsid w:val="00817779"/>
    <w:rsid w:val="00817BE2"/>
    <w:rsid w:val="00817F25"/>
    <w:rsid w:val="00820C82"/>
    <w:rsid w:val="0082168E"/>
    <w:rsid w:val="00822AA9"/>
    <w:rsid w:val="0082309B"/>
    <w:rsid w:val="00830C3E"/>
    <w:rsid w:val="0083162C"/>
    <w:rsid w:val="0083237E"/>
    <w:rsid w:val="00832782"/>
    <w:rsid w:val="00833C34"/>
    <w:rsid w:val="00833C71"/>
    <w:rsid w:val="00834A5F"/>
    <w:rsid w:val="00835793"/>
    <w:rsid w:val="00835DA2"/>
    <w:rsid w:val="00836216"/>
    <w:rsid w:val="008378A8"/>
    <w:rsid w:val="00837AF4"/>
    <w:rsid w:val="00837B98"/>
    <w:rsid w:val="00837CD8"/>
    <w:rsid w:val="00842904"/>
    <w:rsid w:val="00842F77"/>
    <w:rsid w:val="0084306B"/>
    <w:rsid w:val="00843183"/>
    <w:rsid w:val="00844FB9"/>
    <w:rsid w:val="00845791"/>
    <w:rsid w:val="00845DD5"/>
    <w:rsid w:val="008469CB"/>
    <w:rsid w:val="008471B9"/>
    <w:rsid w:val="008538C5"/>
    <w:rsid w:val="00853CA2"/>
    <w:rsid w:val="0085442A"/>
    <w:rsid w:val="00854AF5"/>
    <w:rsid w:val="00854E3B"/>
    <w:rsid w:val="00855BD4"/>
    <w:rsid w:val="00855F7B"/>
    <w:rsid w:val="00856C29"/>
    <w:rsid w:val="00857B3D"/>
    <w:rsid w:val="00857DB6"/>
    <w:rsid w:val="0086331A"/>
    <w:rsid w:val="008649A9"/>
    <w:rsid w:val="00864CA8"/>
    <w:rsid w:val="00866F25"/>
    <w:rsid w:val="0086796B"/>
    <w:rsid w:val="00870899"/>
    <w:rsid w:val="00870AAC"/>
    <w:rsid w:val="00871161"/>
    <w:rsid w:val="00871A64"/>
    <w:rsid w:val="008738C6"/>
    <w:rsid w:val="00873968"/>
    <w:rsid w:val="0087474B"/>
    <w:rsid w:val="0087499B"/>
    <w:rsid w:val="00875E82"/>
    <w:rsid w:val="00880088"/>
    <w:rsid w:val="00880E61"/>
    <w:rsid w:val="0088143C"/>
    <w:rsid w:val="00881BA3"/>
    <w:rsid w:val="008826B1"/>
    <w:rsid w:val="00883573"/>
    <w:rsid w:val="00883B77"/>
    <w:rsid w:val="00884F8D"/>
    <w:rsid w:val="00885195"/>
    <w:rsid w:val="00886221"/>
    <w:rsid w:val="00887168"/>
    <w:rsid w:val="00887F31"/>
    <w:rsid w:val="0089088B"/>
    <w:rsid w:val="00890A8F"/>
    <w:rsid w:val="00891841"/>
    <w:rsid w:val="00891E20"/>
    <w:rsid w:val="00892D80"/>
    <w:rsid w:val="00893063"/>
    <w:rsid w:val="008934E1"/>
    <w:rsid w:val="0089408B"/>
    <w:rsid w:val="008944E6"/>
    <w:rsid w:val="00894DE8"/>
    <w:rsid w:val="00895A3F"/>
    <w:rsid w:val="00895AF3"/>
    <w:rsid w:val="00896774"/>
    <w:rsid w:val="00896985"/>
    <w:rsid w:val="008971A5"/>
    <w:rsid w:val="00897DC7"/>
    <w:rsid w:val="008A1313"/>
    <w:rsid w:val="008A1826"/>
    <w:rsid w:val="008A265E"/>
    <w:rsid w:val="008A27C1"/>
    <w:rsid w:val="008A45D4"/>
    <w:rsid w:val="008A503F"/>
    <w:rsid w:val="008A642D"/>
    <w:rsid w:val="008B0057"/>
    <w:rsid w:val="008B02E0"/>
    <w:rsid w:val="008B0334"/>
    <w:rsid w:val="008B0B88"/>
    <w:rsid w:val="008B13DD"/>
    <w:rsid w:val="008B2EBF"/>
    <w:rsid w:val="008B3807"/>
    <w:rsid w:val="008B4651"/>
    <w:rsid w:val="008B529A"/>
    <w:rsid w:val="008B5B75"/>
    <w:rsid w:val="008B665A"/>
    <w:rsid w:val="008B66CD"/>
    <w:rsid w:val="008B68EA"/>
    <w:rsid w:val="008B690A"/>
    <w:rsid w:val="008B6F97"/>
    <w:rsid w:val="008B708E"/>
    <w:rsid w:val="008C10A4"/>
    <w:rsid w:val="008C1A0E"/>
    <w:rsid w:val="008C1E3C"/>
    <w:rsid w:val="008C26E9"/>
    <w:rsid w:val="008C37B5"/>
    <w:rsid w:val="008C3B7D"/>
    <w:rsid w:val="008C4358"/>
    <w:rsid w:val="008C443B"/>
    <w:rsid w:val="008C6862"/>
    <w:rsid w:val="008C6C88"/>
    <w:rsid w:val="008C7173"/>
    <w:rsid w:val="008C7229"/>
    <w:rsid w:val="008C7624"/>
    <w:rsid w:val="008C7BA0"/>
    <w:rsid w:val="008D12A8"/>
    <w:rsid w:val="008D3358"/>
    <w:rsid w:val="008D33DD"/>
    <w:rsid w:val="008D3553"/>
    <w:rsid w:val="008D35B0"/>
    <w:rsid w:val="008D3678"/>
    <w:rsid w:val="008D3B6B"/>
    <w:rsid w:val="008D5526"/>
    <w:rsid w:val="008D6998"/>
    <w:rsid w:val="008D7933"/>
    <w:rsid w:val="008E0F01"/>
    <w:rsid w:val="008E16AF"/>
    <w:rsid w:val="008E251F"/>
    <w:rsid w:val="008E3CC5"/>
    <w:rsid w:val="008E422E"/>
    <w:rsid w:val="008E4ECA"/>
    <w:rsid w:val="008E50FE"/>
    <w:rsid w:val="008E5206"/>
    <w:rsid w:val="008E7000"/>
    <w:rsid w:val="008E78A3"/>
    <w:rsid w:val="008E7F4E"/>
    <w:rsid w:val="008F01F8"/>
    <w:rsid w:val="008F17FD"/>
    <w:rsid w:val="008F1AB7"/>
    <w:rsid w:val="008F21D6"/>
    <w:rsid w:val="008F255D"/>
    <w:rsid w:val="008F2983"/>
    <w:rsid w:val="008F2C1C"/>
    <w:rsid w:val="008F31D1"/>
    <w:rsid w:val="008F578A"/>
    <w:rsid w:val="008F687C"/>
    <w:rsid w:val="008F6DC3"/>
    <w:rsid w:val="008F706D"/>
    <w:rsid w:val="008F7483"/>
    <w:rsid w:val="008F74A6"/>
    <w:rsid w:val="008F7921"/>
    <w:rsid w:val="00900521"/>
    <w:rsid w:val="0090064F"/>
    <w:rsid w:val="00900B07"/>
    <w:rsid w:val="00901349"/>
    <w:rsid w:val="009023EA"/>
    <w:rsid w:val="00903388"/>
    <w:rsid w:val="00903937"/>
    <w:rsid w:val="00903E6A"/>
    <w:rsid w:val="00904F89"/>
    <w:rsid w:val="0090571B"/>
    <w:rsid w:val="009057A7"/>
    <w:rsid w:val="00905FA8"/>
    <w:rsid w:val="0090651E"/>
    <w:rsid w:val="00907B20"/>
    <w:rsid w:val="009102D3"/>
    <w:rsid w:val="009103C9"/>
    <w:rsid w:val="00910EC1"/>
    <w:rsid w:val="00911034"/>
    <w:rsid w:val="00912904"/>
    <w:rsid w:val="00912DC9"/>
    <w:rsid w:val="00912EE0"/>
    <w:rsid w:val="00914694"/>
    <w:rsid w:val="00914C4B"/>
    <w:rsid w:val="009150A9"/>
    <w:rsid w:val="00915858"/>
    <w:rsid w:val="00915F06"/>
    <w:rsid w:val="009162D4"/>
    <w:rsid w:val="009169B6"/>
    <w:rsid w:val="00916A9B"/>
    <w:rsid w:val="00917ED8"/>
    <w:rsid w:val="00920126"/>
    <w:rsid w:val="00921002"/>
    <w:rsid w:val="00921040"/>
    <w:rsid w:val="00921380"/>
    <w:rsid w:val="00921E81"/>
    <w:rsid w:val="00922794"/>
    <w:rsid w:val="00923BF7"/>
    <w:rsid w:val="00923EDF"/>
    <w:rsid w:val="00924332"/>
    <w:rsid w:val="009244A9"/>
    <w:rsid w:val="009247A0"/>
    <w:rsid w:val="009248A4"/>
    <w:rsid w:val="009248CE"/>
    <w:rsid w:val="00924A63"/>
    <w:rsid w:val="00924D5D"/>
    <w:rsid w:val="0092547D"/>
    <w:rsid w:val="0092597F"/>
    <w:rsid w:val="009269AE"/>
    <w:rsid w:val="00926CA0"/>
    <w:rsid w:val="00927450"/>
    <w:rsid w:val="00930357"/>
    <w:rsid w:val="00930CED"/>
    <w:rsid w:val="00930E3C"/>
    <w:rsid w:val="00932533"/>
    <w:rsid w:val="00933210"/>
    <w:rsid w:val="009337A6"/>
    <w:rsid w:val="00934473"/>
    <w:rsid w:val="00936AD7"/>
    <w:rsid w:val="009405D0"/>
    <w:rsid w:val="00940CDB"/>
    <w:rsid w:val="00941BF4"/>
    <w:rsid w:val="0094239C"/>
    <w:rsid w:val="00942844"/>
    <w:rsid w:val="009430FA"/>
    <w:rsid w:val="0094350C"/>
    <w:rsid w:val="009438F1"/>
    <w:rsid w:val="00943EF7"/>
    <w:rsid w:val="00943F7D"/>
    <w:rsid w:val="00950958"/>
    <w:rsid w:val="00950F98"/>
    <w:rsid w:val="00951D58"/>
    <w:rsid w:val="0095283F"/>
    <w:rsid w:val="0095530D"/>
    <w:rsid w:val="00955EB3"/>
    <w:rsid w:val="00955F77"/>
    <w:rsid w:val="0095655C"/>
    <w:rsid w:val="009570BE"/>
    <w:rsid w:val="0095758A"/>
    <w:rsid w:val="0096019F"/>
    <w:rsid w:val="00961413"/>
    <w:rsid w:val="009619CB"/>
    <w:rsid w:val="00961D33"/>
    <w:rsid w:val="009621BD"/>
    <w:rsid w:val="009627FC"/>
    <w:rsid w:val="0096343A"/>
    <w:rsid w:val="00963698"/>
    <w:rsid w:val="0096435D"/>
    <w:rsid w:val="009648DC"/>
    <w:rsid w:val="009651D2"/>
    <w:rsid w:val="00967038"/>
    <w:rsid w:val="00967C30"/>
    <w:rsid w:val="00967FDE"/>
    <w:rsid w:val="00970339"/>
    <w:rsid w:val="00970A4D"/>
    <w:rsid w:val="00972650"/>
    <w:rsid w:val="00972A54"/>
    <w:rsid w:val="00973214"/>
    <w:rsid w:val="00973788"/>
    <w:rsid w:val="00973C09"/>
    <w:rsid w:val="00974D43"/>
    <w:rsid w:val="009752A1"/>
    <w:rsid w:val="00975ADF"/>
    <w:rsid w:val="00980200"/>
    <w:rsid w:val="009803CD"/>
    <w:rsid w:val="00980B71"/>
    <w:rsid w:val="009812C0"/>
    <w:rsid w:val="009820F1"/>
    <w:rsid w:val="00982BBC"/>
    <w:rsid w:val="009836BA"/>
    <w:rsid w:val="00983AF8"/>
    <w:rsid w:val="009841C5"/>
    <w:rsid w:val="0098423B"/>
    <w:rsid w:val="009853E4"/>
    <w:rsid w:val="009916F6"/>
    <w:rsid w:val="0099460D"/>
    <w:rsid w:val="00995CC0"/>
    <w:rsid w:val="00996B94"/>
    <w:rsid w:val="009970CE"/>
    <w:rsid w:val="009977F7"/>
    <w:rsid w:val="00997E29"/>
    <w:rsid w:val="00997FC7"/>
    <w:rsid w:val="009A0E6F"/>
    <w:rsid w:val="009A0F15"/>
    <w:rsid w:val="009A1972"/>
    <w:rsid w:val="009A2088"/>
    <w:rsid w:val="009A38C8"/>
    <w:rsid w:val="009A4331"/>
    <w:rsid w:val="009A57C1"/>
    <w:rsid w:val="009A58AE"/>
    <w:rsid w:val="009A653A"/>
    <w:rsid w:val="009A67FB"/>
    <w:rsid w:val="009A69FC"/>
    <w:rsid w:val="009A797D"/>
    <w:rsid w:val="009A7D1E"/>
    <w:rsid w:val="009B05D7"/>
    <w:rsid w:val="009B127E"/>
    <w:rsid w:val="009B162B"/>
    <w:rsid w:val="009B1733"/>
    <w:rsid w:val="009B179B"/>
    <w:rsid w:val="009B1E6D"/>
    <w:rsid w:val="009B2583"/>
    <w:rsid w:val="009B3EBE"/>
    <w:rsid w:val="009B4B9D"/>
    <w:rsid w:val="009B642D"/>
    <w:rsid w:val="009B679B"/>
    <w:rsid w:val="009B7013"/>
    <w:rsid w:val="009B7CDE"/>
    <w:rsid w:val="009C175F"/>
    <w:rsid w:val="009C1A15"/>
    <w:rsid w:val="009C20E8"/>
    <w:rsid w:val="009C27F1"/>
    <w:rsid w:val="009C2B16"/>
    <w:rsid w:val="009C2B5F"/>
    <w:rsid w:val="009C2F80"/>
    <w:rsid w:val="009C323E"/>
    <w:rsid w:val="009C3421"/>
    <w:rsid w:val="009C34AD"/>
    <w:rsid w:val="009C365C"/>
    <w:rsid w:val="009C4593"/>
    <w:rsid w:val="009C48A9"/>
    <w:rsid w:val="009C4AED"/>
    <w:rsid w:val="009C4DB6"/>
    <w:rsid w:val="009C6324"/>
    <w:rsid w:val="009C77A4"/>
    <w:rsid w:val="009D0406"/>
    <w:rsid w:val="009D0EC4"/>
    <w:rsid w:val="009D0EC6"/>
    <w:rsid w:val="009D0FF8"/>
    <w:rsid w:val="009D1F83"/>
    <w:rsid w:val="009D2280"/>
    <w:rsid w:val="009D31B4"/>
    <w:rsid w:val="009D32D2"/>
    <w:rsid w:val="009D34FA"/>
    <w:rsid w:val="009D4146"/>
    <w:rsid w:val="009D49FB"/>
    <w:rsid w:val="009D545E"/>
    <w:rsid w:val="009D57DC"/>
    <w:rsid w:val="009D5F95"/>
    <w:rsid w:val="009D62A5"/>
    <w:rsid w:val="009D64D9"/>
    <w:rsid w:val="009D6FDC"/>
    <w:rsid w:val="009E22BD"/>
    <w:rsid w:val="009E3A3C"/>
    <w:rsid w:val="009E49C3"/>
    <w:rsid w:val="009E4C3C"/>
    <w:rsid w:val="009E573D"/>
    <w:rsid w:val="009E5ECF"/>
    <w:rsid w:val="009E654D"/>
    <w:rsid w:val="009E79CF"/>
    <w:rsid w:val="009F2BB5"/>
    <w:rsid w:val="009F3BAC"/>
    <w:rsid w:val="009F400F"/>
    <w:rsid w:val="009F626C"/>
    <w:rsid w:val="009F6320"/>
    <w:rsid w:val="009F64A0"/>
    <w:rsid w:val="009F7BDF"/>
    <w:rsid w:val="00A0033E"/>
    <w:rsid w:val="00A00B91"/>
    <w:rsid w:val="00A00D62"/>
    <w:rsid w:val="00A01994"/>
    <w:rsid w:val="00A0208D"/>
    <w:rsid w:val="00A0317C"/>
    <w:rsid w:val="00A03DB1"/>
    <w:rsid w:val="00A0435C"/>
    <w:rsid w:val="00A05330"/>
    <w:rsid w:val="00A06030"/>
    <w:rsid w:val="00A071D2"/>
    <w:rsid w:val="00A073D9"/>
    <w:rsid w:val="00A0766E"/>
    <w:rsid w:val="00A10FCD"/>
    <w:rsid w:val="00A116BE"/>
    <w:rsid w:val="00A117FE"/>
    <w:rsid w:val="00A12EC3"/>
    <w:rsid w:val="00A13748"/>
    <w:rsid w:val="00A142BF"/>
    <w:rsid w:val="00A1471F"/>
    <w:rsid w:val="00A152D9"/>
    <w:rsid w:val="00A15ED7"/>
    <w:rsid w:val="00A17C3F"/>
    <w:rsid w:val="00A17EBD"/>
    <w:rsid w:val="00A2104C"/>
    <w:rsid w:val="00A2119A"/>
    <w:rsid w:val="00A2193F"/>
    <w:rsid w:val="00A21A11"/>
    <w:rsid w:val="00A2293A"/>
    <w:rsid w:val="00A245D8"/>
    <w:rsid w:val="00A24CCC"/>
    <w:rsid w:val="00A25349"/>
    <w:rsid w:val="00A2558A"/>
    <w:rsid w:val="00A25813"/>
    <w:rsid w:val="00A26C97"/>
    <w:rsid w:val="00A26DEA"/>
    <w:rsid w:val="00A277F4"/>
    <w:rsid w:val="00A30D59"/>
    <w:rsid w:val="00A31897"/>
    <w:rsid w:val="00A328F1"/>
    <w:rsid w:val="00A32991"/>
    <w:rsid w:val="00A32AA6"/>
    <w:rsid w:val="00A32D10"/>
    <w:rsid w:val="00A33022"/>
    <w:rsid w:val="00A333D0"/>
    <w:rsid w:val="00A339BC"/>
    <w:rsid w:val="00A33EA6"/>
    <w:rsid w:val="00A375B2"/>
    <w:rsid w:val="00A37995"/>
    <w:rsid w:val="00A401FF"/>
    <w:rsid w:val="00A4057D"/>
    <w:rsid w:val="00A4084A"/>
    <w:rsid w:val="00A42070"/>
    <w:rsid w:val="00A420B9"/>
    <w:rsid w:val="00A42D3E"/>
    <w:rsid w:val="00A4363D"/>
    <w:rsid w:val="00A438F5"/>
    <w:rsid w:val="00A438FA"/>
    <w:rsid w:val="00A43B88"/>
    <w:rsid w:val="00A442EF"/>
    <w:rsid w:val="00A456D4"/>
    <w:rsid w:val="00A456EE"/>
    <w:rsid w:val="00A45EB4"/>
    <w:rsid w:val="00A46B5D"/>
    <w:rsid w:val="00A46D6E"/>
    <w:rsid w:val="00A50ACD"/>
    <w:rsid w:val="00A51AA4"/>
    <w:rsid w:val="00A53520"/>
    <w:rsid w:val="00A5395A"/>
    <w:rsid w:val="00A54138"/>
    <w:rsid w:val="00A544F0"/>
    <w:rsid w:val="00A55915"/>
    <w:rsid w:val="00A56FE3"/>
    <w:rsid w:val="00A573EA"/>
    <w:rsid w:val="00A57A36"/>
    <w:rsid w:val="00A57A6B"/>
    <w:rsid w:val="00A60493"/>
    <w:rsid w:val="00A605C1"/>
    <w:rsid w:val="00A617E9"/>
    <w:rsid w:val="00A62289"/>
    <w:rsid w:val="00A62732"/>
    <w:rsid w:val="00A62736"/>
    <w:rsid w:val="00A62B60"/>
    <w:rsid w:val="00A65364"/>
    <w:rsid w:val="00A6536E"/>
    <w:rsid w:val="00A66155"/>
    <w:rsid w:val="00A677A2"/>
    <w:rsid w:val="00A67D7A"/>
    <w:rsid w:val="00A70432"/>
    <w:rsid w:val="00A7064B"/>
    <w:rsid w:val="00A709B7"/>
    <w:rsid w:val="00A70F30"/>
    <w:rsid w:val="00A70FAE"/>
    <w:rsid w:val="00A719E0"/>
    <w:rsid w:val="00A752D7"/>
    <w:rsid w:val="00A75701"/>
    <w:rsid w:val="00A75842"/>
    <w:rsid w:val="00A7597D"/>
    <w:rsid w:val="00A75E59"/>
    <w:rsid w:val="00A75EB7"/>
    <w:rsid w:val="00A765FC"/>
    <w:rsid w:val="00A76AD4"/>
    <w:rsid w:val="00A77316"/>
    <w:rsid w:val="00A77BF8"/>
    <w:rsid w:val="00A8048F"/>
    <w:rsid w:val="00A80EDE"/>
    <w:rsid w:val="00A816CD"/>
    <w:rsid w:val="00A81732"/>
    <w:rsid w:val="00A81E11"/>
    <w:rsid w:val="00A82304"/>
    <w:rsid w:val="00A825BB"/>
    <w:rsid w:val="00A82DC0"/>
    <w:rsid w:val="00A8345A"/>
    <w:rsid w:val="00A834B3"/>
    <w:rsid w:val="00A83EE5"/>
    <w:rsid w:val="00A85199"/>
    <w:rsid w:val="00A8568B"/>
    <w:rsid w:val="00A85B99"/>
    <w:rsid w:val="00A868C3"/>
    <w:rsid w:val="00A90278"/>
    <w:rsid w:val="00A90DE6"/>
    <w:rsid w:val="00A91310"/>
    <w:rsid w:val="00A91598"/>
    <w:rsid w:val="00A91E71"/>
    <w:rsid w:val="00A9206E"/>
    <w:rsid w:val="00A92CE6"/>
    <w:rsid w:val="00A94147"/>
    <w:rsid w:val="00A941FC"/>
    <w:rsid w:val="00A9570C"/>
    <w:rsid w:val="00A95C67"/>
    <w:rsid w:val="00A9631E"/>
    <w:rsid w:val="00A963CF"/>
    <w:rsid w:val="00A97157"/>
    <w:rsid w:val="00AA26A9"/>
    <w:rsid w:val="00AA3D46"/>
    <w:rsid w:val="00AA4353"/>
    <w:rsid w:val="00AA46DC"/>
    <w:rsid w:val="00AA5072"/>
    <w:rsid w:val="00AA5286"/>
    <w:rsid w:val="00AA5774"/>
    <w:rsid w:val="00AA616E"/>
    <w:rsid w:val="00AA6E09"/>
    <w:rsid w:val="00AB0DE5"/>
    <w:rsid w:val="00AB1044"/>
    <w:rsid w:val="00AB13C8"/>
    <w:rsid w:val="00AB15E4"/>
    <w:rsid w:val="00AB22C1"/>
    <w:rsid w:val="00AB2719"/>
    <w:rsid w:val="00AB3FC3"/>
    <w:rsid w:val="00AB48A9"/>
    <w:rsid w:val="00AC0A39"/>
    <w:rsid w:val="00AC1FF6"/>
    <w:rsid w:val="00AC3981"/>
    <w:rsid w:val="00AC5A9D"/>
    <w:rsid w:val="00AC5EC1"/>
    <w:rsid w:val="00AC7763"/>
    <w:rsid w:val="00AC78D0"/>
    <w:rsid w:val="00AD054A"/>
    <w:rsid w:val="00AD0D13"/>
    <w:rsid w:val="00AD153C"/>
    <w:rsid w:val="00AD1D3D"/>
    <w:rsid w:val="00AD213F"/>
    <w:rsid w:val="00AD4C82"/>
    <w:rsid w:val="00AD6E28"/>
    <w:rsid w:val="00AD6FBD"/>
    <w:rsid w:val="00AE18B8"/>
    <w:rsid w:val="00AE1B01"/>
    <w:rsid w:val="00AE375F"/>
    <w:rsid w:val="00AE3F83"/>
    <w:rsid w:val="00AE4614"/>
    <w:rsid w:val="00AE5657"/>
    <w:rsid w:val="00AE58B5"/>
    <w:rsid w:val="00AE62F1"/>
    <w:rsid w:val="00AE7A44"/>
    <w:rsid w:val="00AE7FBA"/>
    <w:rsid w:val="00AF0B35"/>
    <w:rsid w:val="00AF1618"/>
    <w:rsid w:val="00AF2128"/>
    <w:rsid w:val="00AF3E81"/>
    <w:rsid w:val="00AF3EBF"/>
    <w:rsid w:val="00AF3ED5"/>
    <w:rsid w:val="00AF4A80"/>
    <w:rsid w:val="00AF4ED5"/>
    <w:rsid w:val="00AF51E7"/>
    <w:rsid w:val="00AF6719"/>
    <w:rsid w:val="00B00C07"/>
    <w:rsid w:val="00B0158C"/>
    <w:rsid w:val="00B01D91"/>
    <w:rsid w:val="00B02090"/>
    <w:rsid w:val="00B030F8"/>
    <w:rsid w:val="00B0369E"/>
    <w:rsid w:val="00B038D0"/>
    <w:rsid w:val="00B03A56"/>
    <w:rsid w:val="00B04626"/>
    <w:rsid w:val="00B04ECA"/>
    <w:rsid w:val="00B05C40"/>
    <w:rsid w:val="00B05E22"/>
    <w:rsid w:val="00B06D28"/>
    <w:rsid w:val="00B07A45"/>
    <w:rsid w:val="00B07DA7"/>
    <w:rsid w:val="00B10858"/>
    <w:rsid w:val="00B1095E"/>
    <w:rsid w:val="00B11922"/>
    <w:rsid w:val="00B12BD1"/>
    <w:rsid w:val="00B12CFD"/>
    <w:rsid w:val="00B1336E"/>
    <w:rsid w:val="00B13C6F"/>
    <w:rsid w:val="00B1417E"/>
    <w:rsid w:val="00B14553"/>
    <w:rsid w:val="00B14F59"/>
    <w:rsid w:val="00B15B1B"/>
    <w:rsid w:val="00B16F1B"/>
    <w:rsid w:val="00B21A5A"/>
    <w:rsid w:val="00B21EA1"/>
    <w:rsid w:val="00B22481"/>
    <w:rsid w:val="00B23780"/>
    <w:rsid w:val="00B23EC7"/>
    <w:rsid w:val="00B242C9"/>
    <w:rsid w:val="00B25020"/>
    <w:rsid w:val="00B257A1"/>
    <w:rsid w:val="00B27B5A"/>
    <w:rsid w:val="00B3104E"/>
    <w:rsid w:val="00B3159F"/>
    <w:rsid w:val="00B31747"/>
    <w:rsid w:val="00B31760"/>
    <w:rsid w:val="00B31C44"/>
    <w:rsid w:val="00B33AB8"/>
    <w:rsid w:val="00B33F8A"/>
    <w:rsid w:val="00B33FE3"/>
    <w:rsid w:val="00B3448A"/>
    <w:rsid w:val="00B35353"/>
    <w:rsid w:val="00B35F7B"/>
    <w:rsid w:val="00B36467"/>
    <w:rsid w:val="00B3657A"/>
    <w:rsid w:val="00B36D33"/>
    <w:rsid w:val="00B36D38"/>
    <w:rsid w:val="00B37132"/>
    <w:rsid w:val="00B406CB"/>
    <w:rsid w:val="00B408AB"/>
    <w:rsid w:val="00B40A06"/>
    <w:rsid w:val="00B41C4E"/>
    <w:rsid w:val="00B42841"/>
    <w:rsid w:val="00B42E0F"/>
    <w:rsid w:val="00B4387B"/>
    <w:rsid w:val="00B43F18"/>
    <w:rsid w:val="00B44EF0"/>
    <w:rsid w:val="00B455EC"/>
    <w:rsid w:val="00B4619B"/>
    <w:rsid w:val="00B46F8B"/>
    <w:rsid w:val="00B47537"/>
    <w:rsid w:val="00B47565"/>
    <w:rsid w:val="00B503BD"/>
    <w:rsid w:val="00B50ABD"/>
    <w:rsid w:val="00B51A59"/>
    <w:rsid w:val="00B51A9E"/>
    <w:rsid w:val="00B5259A"/>
    <w:rsid w:val="00B528D8"/>
    <w:rsid w:val="00B539B5"/>
    <w:rsid w:val="00B53A1E"/>
    <w:rsid w:val="00B53BAC"/>
    <w:rsid w:val="00B53D69"/>
    <w:rsid w:val="00B54061"/>
    <w:rsid w:val="00B54304"/>
    <w:rsid w:val="00B56970"/>
    <w:rsid w:val="00B57590"/>
    <w:rsid w:val="00B608F1"/>
    <w:rsid w:val="00B60DEB"/>
    <w:rsid w:val="00B62205"/>
    <w:rsid w:val="00B629B6"/>
    <w:rsid w:val="00B6387B"/>
    <w:rsid w:val="00B650F9"/>
    <w:rsid w:val="00B65259"/>
    <w:rsid w:val="00B65547"/>
    <w:rsid w:val="00B66C1D"/>
    <w:rsid w:val="00B67EFD"/>
    <w:rsid w:val="00B718AB"/>
    <w:rsid w:val="00B719A2"/>
    <w:rsid w:val="00B724EB"/>
    <w:rsid w:val="00B73FDA"/>
    <w:rsid w:val="00B74250"/>
    <w:rsid w:val="00B742CD"/>
    <w:rsid w:val="00B752AB"/>
    <w:rsid w:val="00B75837"/>
    <w:rsid w:val="00B7620C"/>
    <w:rsid w:val="00B767F1"/>
    <w:rsid w:val="00B76CB7"/>
    <w:rsid w:val="00B77E65"/>
    <w:rsid w:val="00B818CE"/>
    <w:rsid w:val="00B81DE5"/>
    <w:rsid w:val="00B8367B"/>
    <w:rsid w:val="00B83E44"/>
    <w:rsid w:val="00B83E61"/>
    <w:rsid w:val="00B840E0"/>
    <w:rsid w:val="00B8490F"/>
    <w:rsid w:val="00B85CD1"/>
    <w:rsid w:val="00B860EB"/>
    <w:rsid w:val="00B86FEA"/>
    <w:rsid w:val="00B877B6"/>
    <w:rsid w:val="00B87D90"/>
    <w:rsid w:val="00B908BA"/>
    <w:rsid w:val="00B90CDB"/>
    <w:rsid w:val="00B91191"/>
    <w:rsid w:val="00B93333"/>
    <w:rsid w:val="00B93B42"/>
    <w:rsid w:val="00B94C84"/>
    <w:rsid w:val="00B9520C"/>
    <w:rsid w:val="00B9553D"/>
    <w:rsid w:val="00B958C1"/>
    <w:rsid w:val="00B95CE0"/>
    <w:rsid w:val="00B96203"/>
    <w:rsid w:val="00B96B64"/>
    <w:rsid w:val="00B97298"/>
    <w:rsid w:val="00B97655"/>
    <w:rsid w:val="00BA0934"/>
    <w:rsid w:val="00BA0D29"/>
    <w:rsid w:val="00BA111E"/>
    <w:rsid w:val="00BA13A8"/>
    <w:rsid w:val="00BA1811"/>
    <w:rsid w:val="00BA2A31"/>
    <w:rsid w:val="00BA3903"/>
    <w:rsid w:val="00BA4072"/>
    <w:rsid w:val="00BA436C"/>
    <w:rsid w:val="00BA4432"/>
    <w:rsid w:val="00BA4A41"/>
    <w:rsid w:val="00BA6A50"/>
    <w:rsid w:val="00BA75DF"/>
    <w:rsid w:val="00BB005C"/>
    <w:rsid w:val="00BB0FDA"/>
    <w:rsid w:val="00BB1448"/>
    <w:rsid w:val="00BB2702"/>
    <w:rsid w:val="00BB2CF3"/>
    <w:rsid w:val="00BB30CA"/>
    <w:rsid w:val="00BB31B8"/>
    <w:rsid w:val="00BB4944"/>
    <w:rsid w:val="00BB4CCD"/>
    <w:rsid w:val="00BB4EA4"/>
    <w:rsid w:val="00BB51E7"/>
    <w:rsid w:val="00BB5BE8"/>
    <w:rsid w:val="00BB6E91"/>
    <w:rsid w:val="00BB77D0"/>
    <w:rsid w:val="00BC0037"/>
    <w:rsid w:val="00BC0572"/>
    <w:rsid w:val="00BC1A2A"/>
    <w:rsid w:val="00BC27D3"/>
    <w:rsid w:val="00BC4504"/>
    <w:rsid w:val="00BC48C9"/>
    <w:rsid w:val="00BC5E91"/>
    <w:rsid w:val="00BC79E1"/>
    <w:rsid w:val="00BC7A11"/>
    <w:rsid w:val="00BC7B9E"/>
    <w:rsid w:val="00BD00E0"/>
    <w:rsid w:val="00BD06A8"/>
    <w:rsid w:val="00BD06C3"/>
    <w:rsid w:val="00BD0747"/>
    <w:rsid w:val="00BD15E9"/>
    <w:rsid w:val="00BD2D86"/>
    <w:rsid w:val="00BD3092"/>
    <w:rsid w:val="00BD36D1"/>
    <w:rsid w:val="00BD3E75"/>
    <w:rsid w:val="00BD457A"/>
    <w:rsid w:val="00BD4B39"/>
    <w:rsid w:val="00BD50D9"/>
    <w:rsid w:val="00BD5151"/>
    <w:rsid w:val="00BD6093"/>
    <w:rsid w:val="00BD6195"/>
    <w:rsid w:val="00BD641F"/>
    <w:rsid w:val="00BE161C"/>
    <w:rsid w:val="00BE2FD6"/>
    <w:rsid w:val="00BE48DE"/>
    <w:rsid w:val="00BE4E5A"/>
    <w:rsid w:val="00BE5FAD"/>
    <w:rsid w:val="00BE64CC"/>
    <w:rsid w:val="00BE668E"/>
    <w:rsid w:val="00BE6C4A"/>
    <w:rsid w:val="00BE71A5"/>
    <w:rsid w:val="00BE7497"/>
    <w:rsid w:val="00BE7F0E"/>
    <w:rsid w:val="00BF13FA"/>
    <w:rsid w:val="00BF1B21"/>
    <w:rsid w:val="00BF1EC7"/>
    <w:rsid w:val="00BF1FDF"/>
    <w:rsid w:val="00BF2254"/>
    <w:rsid w:val="00BF25AD"/>
    <w:rsid w:val="00BF2DDE"/>
    <w:rsid w:val="00BF2F35"/>
    <w:rsid w:val="00BF4390"/>
    <w:rsid w:val="00BF493D"/>
    <w:rsid w:val="00BF5663"/>
    <w:rsid w:val="00BF6873"/>
    <w:rsid w:val="00BF71A9"/>
    <w:rsid w:val="00BF768E"/>
    <w:rsid w:val="00BF7F98"/>
    <w:rsid w:val="00C003D8"/>
    <w:rsid w:val="00C00CAA"/>
    <w:rsid w:val="00C011C0"/>
    <w:rsid w:val="00C014DD"/>
    <w:rsid w:val="00C0166B"/>
    <w:rsid w:val="00C021C1"/>
    <w:rsid w:val="00C02641"/>
    <w:rsid w:val="00C03580"/>
    <w:rsid w:val="00C0391B"/>
    <w:rsid w:val="00C0554D"/>
    <w:rsid w:val="00C0593C"/>
    <w:rsid w:val="00C06BC1"/>
    <w:rsid w:val="00C06C5B"/>
    <w:rsid w:val="00C0702C"/>
    <w:rsid w:val="00C07731"/>
    <w:rsid w:val="00C07ADE"/>
    <w:rsid w:val="00C110D7"/>
    <w:rsid w:val="00C1163C"/>
    <w:rsid w:val="00C120E3"/>
    <w:rsid w:val="00C124BE"/>
    <w:rsid w:val="00C12C9B"/>
    <w:rsid w:val="00C1345D"/>
    <w:rsid w:val="00C13A09"/>
    <w:rsid w:val="00C14071"/>
    <w:rsid w:val="00C1414B"/>
    <w:rsid w:val="00C142A6"/>
    <w:rsid w:val="00C14715"/>
    <w:rsid w:val="00C15F81"/>
    <w:rsid w:val="00C16F63"/>
    <w:rsid w:val="00C17272"/>
    <w:rsid w:val="00C17295"/>
    <w:rsid w:val="00C20B0E"/>
    <w:rsid w:val="00C210FA"/>
    <w:rsid w:val="00C216A4"/>
    <w:rsid w:val="00C225DA"/>
    <w:rsid w:val="00C2266E"/>
    <w:rsid w:val="00C22760"/>
    <w:rsid w:val="00C22A5A"/>
    <w:rsid w:val="00C23455"/>
    <w:rsid w:val="00C235A6"/>
    <w:rsid w:val="00C23625"/>
    <w:rsid w:val="00C23A35"/>
    <w:rsid w:val="00C24B43"/>
    <w:rsid w:val="00C254C5"/>
    <w:rsid w:val="00C258FA"/>
    <w:rsid w:val="00C2651B"/>
    <w:rsid w:val="00C276E1"/>
    <w:rsid w:val="00C27CBF"/>
    <w:rsid w:val="00C323FE"/>
    <w:rsid w:val="00C32F26"/>
    <w:rsid w:val="00C33B1E"/>
    <w:rsid w:val="00C344BC"/>
    <w:rsid w:val="00C34A3F"/>
    <w:rsid w:val="00C34DF3"/>
    <w:rsid w:val="00C35F33"/>
    <w:rsid w:val="00C362FC"/>
    <w:rsid w:val="00C367E7"/>
    <w:rsid w:val="00C36BDD"/>
    <w:rsid w:val="00C402C8"/>
    <w:rsid w:val="00C40341"/>
    <w:rsid w:val="00C408A6"/>
    <w:rsid w:val="00C430A5"/>
    <w:rsid w:val="00C43651"/>
    <w:rsid w:val="00C43D40"/>
    <w:rsid w:val="00C43F9D"/>
    <w:rsid w:val="00C44DB0"/>
    <w:rsid w:val="00C453D5"/>
    <w:rsid w:val="00C45FD7"/>
    <w:rsid w:val="00C46DE2"/>
    <w:rsid w:val="00C4740F"/>
    <w:rsid w:val="00C47B60"/>
    <w:rsid w:val="00C5124E"/>
    <w:rsid w:val="00C518BF"/>
    <w:rsid w:val="00C52148"/>
    <w:rsid w:val="00C52195"/>
    <w:rsid w:val="00C52568"/>
    <w:rsid w:val="00C52770"/>
    <w:rsid w:val="00C52DAD"/>
    <w:rsid w:val="00C52DE6"/>
    <w:rsid w:val="00C55038"/>
    <w:rsid w:val="00C55A6B"/>
    <w:rsid w:val="00C565E7"/>
    <w:rsid w:val="00C627B9"/>
    <w:rsid w:val="00C636C6"/>
    <w:rsid w:val="00C63833"/>
    <w:rsid w:val="00C649C5"/>
    <w:rsid w:val="00C64C1D"/>
    <w:rsid w:val="00C64CC5"/>
    <w:rsid w:val="00C663C4"/>
    <w:rsid w:val="00C67276"/>
    <w:rsid w:val="00C70A38"/>
    <w:rsid w:val="00C715E3"/>
    <w:rsid w:val="00C722C9"/>
    <w:rsid w:val="00C7378F"/>
    <w:rsid w:val="00C74453"/>
    <w:rsid w:val="00C75724"/>
    <w:rsid w:val="00C7625D"/>
    <w:rsid w:val="00C77509"/>
    <w:rsid w:val="00C806CA"/>
    <w:rsid w:val="00C80A7F"/>
    <w:rsid w:val="00C8164B"/>
    <w:rsid w:val="00C8191E"/>
    <w:rsid w:val="00C820C6"/>
    <w:rsid w:val="00C827AE"/>
    <w:rsid w:val="00C833F3"/>
    <w:rsid w:val="00C8386B"/>
    <w:rsid w:val="00C85C88"/>
    <w:rsid w:val="00C85E62"/>
    <w:rsid w:val="00C85E73"/>
    <w:rsid w:val="00C862D1"/>
    <w:rsid w:val="00C900D9"/>
    <w:rsid w:val="00C9047A"/>
    <w:rsid w:val="00C91519"/>
    <w:rsid w:val="00C91849"/>
    <w:rsid w:val="00C92081"/>
    <w:rsid w:val="00C92448"/>
    <w:rsid w:val="00C93760"/>
    <w:rsid w:val="00C948A5"/>
    <w:rsid w:val="00C94F12"/>
    <w:rsid w:val="00C950E0"/>
    <w:rsid w:val="00C969C2"/>
    <w:rsid w:val="00C97D75"/>
    <w:rsid w:val="00CA037F"/>
    <w:rsid w:val="00CA177B"/>
    <w:rsid w:val="00CA206B"/>
    <w:rsid w:val="00CA3B43"/>
    <w:rsid w:val="00CA3CF3"/>
    <w:rsid w:val="00CA41B4"/>
    <w:rsid w:val="00CA4856"/>
    <w:rsid w:val="00CA4CDF"/>
    <w:rsid w:val="00CA5275"/>
    <w:rsid w:val="00CA674C"/>
    <w:rsid w:val="00CA6B4B"/>
    <w:rsid w:val="00CA70AA"/>
    <w:rsid w:val="00CA71D7"/>
    <w:rsid w:val="00CA7B82"/>
    <w:rsid w:val="00CB0CBA"/>
    <w:rsid w:val="00CB127C"/>
    <w:rsid w:val="00CB1A5F"/>
    <w:rsid w:val="00CB226A"/>
    <w:rsid w:val="00CB229C"/>
    <w:rsid w:val="00CB3A04"/>
    <w:rsid w:val="00CB3AC1"/>
    <w:rsid w:val="00CB4020"/>
    <w:rsid w:val="00CB4AB7"/>
    <w:rsid w:val="00CB4C50"/>
    <w:rsid w:val="00CB5188"/>
    <w:rsid w:val="00CB630A"/>
    <w:rsid w:val="00CB693B"/>
    <w:rsid w:val="00CB7FA5"/>
    <w:rsid w:val="00CC0F8E"/>
    <w:rsid w:val="00CC0FF9"/>
    <w:rsid w:val="00CC153D"/>
    <w:rsid w:val="00CC1582"/>
    <w:rsid w:val="00CC1A1B"/>
    <w:rsid w:val="00CC3994"/>
    <w:rsid w:val="00CC41C9"/>
    <w:rsid w:val="00CC472F"/>
    <w:rsid w:val="00CC4B2C"/>
    <w:rsid w:val="00CC4D1F"/>
    <w:rsid w:val="00CC51D8"/>
    <w:rsid w:val="00CC58BA"/>
    <w:rsid w:val="00CC59D7"/>
    <w:rsid w:val="00CC64B1"/>
    <w:rsid w:val="00CC71C3"/>
    <w:rsid w:val="00CC765D"/>
    <w:rsid w:val="00CC76EF"/>
    <w:rsid w:val="00CD0DE2"/>
    <w:rsid w:val="00CD1A2A"/>
    <w:rsid w:val="00CD1B55"/>
    <w:rsid w:val="00CD2152"/>
    <w:rsid w:val="00CD247A"/>
    <w:rsid w:val="00CD2C82"/>
    <w:rsid w:val="00CD3471"/>
    <w:rsid w:val="00CD3C27"/>
    <w:rsid w:val="00CD4460"/>
    <w:rsid w:val="00CD4CC8"/>
    <w:rsid w:val="00CD638D"/>
    <w:rsid w:val="00CD6562"/>
    <w:rsid w:val="00CD68EA"/>
    <w:rsid w:val="00CD6A57"/>
    <w:rsid w:val="00CD6D47"/>
    <w:rsid w:val="00CD724C"/>
    <w:rsid w:val="00CD7908"/>
    <w:rsid w:val="00CD7C8B"/>
    <w:rsid w:val="00CD7DFC"/>
    <w:rsid w:val="00CD7EAD"/>
    <w:rsid w:val="00CE0B62"/>
    <w:rsid w:val="00CE1015"/>
    <w:rsid w:val="00CE1EC9"/>
    <w:rsid w:val="00CE1F53"/>
    <w:rsid w:val="00CE40B8"/>
    <w:rsid w:val="00CE4BDD"/>
    <w:rsid w:val="00CE6071"/>
    <w:rsid w:val="00CE6794"/>
    <w:rsid w:val="00CE766A"/>
    <w:rsid w:val="00CF01CC"/>
    <w:rsid w:val="00CF041F"/>
    <w:rsid w:val="00CF1E5E"/>
    <w:rsid w:val="00CF330B"/>
    <w:rsid w:val="00CF4301"/>
    <w:rsid w:val="00CF55FB"/>
    <w:rsid w:val="00CF623B"/>
    <w:rsid w:val="00CF6826"/>
    <w:rsid w:val="00CF6D3E"/>
    <w:rsid w:val="00D00312"/>
    <w:rsid w:val="00D00A58"/>
    <w:rsid w:val="00D00DFD"/>
    <w:rsid w:val="00D01267"/>
    <w:rsid w:val="00D02E99"/>
    <w:rsid w:val="00D036FC"/>
    <w:rsid w:val="00D047B2"/>
    <w:rsid w:val="00D0488A"/>
    <w:rsid w:val="00D0641D"/>
    <w:rsid w:val="00D06C73"/>
    <w:rsid w:val="00D1012C"/>
    <w:rsid w:val="00D11394"/>
    <w:rsid w:val="00D129B5"/>
    <w:rsid w:val="00D12F93"/>
    <w:rsid w:val="00D13DDD"/>
    <w:rsid w:val="00D13DF0"/>
    <w:rsid w:val="00D15001"/>
    <w:rsid w:val="00D16C56"/>
    <w:rsid w:val="00D20197"/>
    <w:rsid w:val="00D207AA"/>
    <w:rsid w:val="00D208C9"/>
    <w:rsid w:val="00D22612"/>
    <w:rsid w:val="00D22D32"/>
    <w:rsid w:val="00D23A28"/>
    <w:rsid w:val="00D24E59"/>
    <w:rsid w:val="00D250E4"/>
    <w:rsid w:val="00D2544C"/>
    <w:rsid w:val="00D25AA2"/>
    <w:rsid w:val="00D2669E"/>
    <w:rsid w:val="00D2783D"/>
    <w:rsid w:val="00D27E88"/>
    <w:rsid w:val="00D30663"/>
    <w:rsid w:val="00D31243"/>
    <w:rsid w:val="00D316C6"/>
    <w:rsid w:val="00D318A1"/>
    <w:rsid w:val="00D337C7"/>
    <w:rsid w:val="00D33FFF"/>
    <w:rsid w:val="00D3425C"/>
    <w:rsid w:val="00D358E6"/>
    <w:rsid w:val="00D35FD8"/>
    <w:rsid w:val="00D36624"/>
    <w:rsid w:val="00D36820"/>
    <w:rsid w:val="00D36FD8"/>
    <w:rsid w:val="00D3743F"/>
    <w:rsid w:val="00D37568"/>
    <w:rsid w:val="00D37A8B"/>
    <w:rsid w:val="00D40427"/>
    <w:rsid w:val="00D40A58"/>
    <w:rsid w:val="00D40E6A"/>
    <w:rsid w:val="00D42184"/>
    <w:rsid w:val="00D421B3"/>
    <w:rsid w:val="00D42E7C"/>
    <w:rsid w:val="00D43D5D"/>
    <w:rsid w:val="00D44665"/>
    <w:rsid w:val="00D4587C"/>
    <w:rsid w:val="00D45886"/>
    <w:rsid w:val="00D458C1"/>
    <w:rsid w:val="00D46CCE"/>
    <w:rsid w:val="00D47409"/>
    <w:rsid w:val="00D50711"/>
    <w:rsid w:val="00D507E3"/>
    <w:rsid w:val="00D5094D"/>
    <w:rsid w:val="00D519A8"/>
    <w:rsid w:val="00D52895"/>
    <w:rsid w:val="00D52C3A"/>
    <w:rsid w:val="00D53AD0"/>
    <w:rsid w:val="00D556E1"/>
    <w:rsid w:val="00D55B64"/>
    <w:rsid w:val="00D55D1B"/>
    <w:rsid w:val="00D5668C"/>
    <w:rsid w:val="00D57DA2"/>
    <w:rsid w:val="00D615E9"/>
    <w:rsid w:val="00D61FA0"/>
    <w:rsid w:val="00D61FEC"/>
    <w:rsid w:val="00D63120"/>
    <w:rsid w:val="00D6466E"/>
    <w:rsid w:val="00D647C0"/>
    <w:rsid w:val="00D652DB"/>
    <w:rsid w:val="00D6580A"/>
    <w:rsid w:val="00D65EE9"/>
    <w:rsid w:val="00D67A55"/>
    <w:rsid w:val="00D67A57"/>
    <w:rsid w:val="00D67E93"/>
    <w:rsid w:val="00D70C17"/>
    <w:rsid w:val="00D70F66"/>
    <w:rsid w:val="00D71099"/>
    <w:rsid w:val="00D714D6"/>
    <w:rsid w:val="00D727D3"/>
    <w:rsid w:val="00D74ECF"/>
    <w:rsid w:val="00D7558E"/>
    <w:rsid w:val="00D76992"/>
    <w:rsid w:val="00D76B36"/>
    <w:rsid w:val="00D76F75"/>
    <w:rsid w:val="00D7720B"/>
    <w:rsid w:val="00D77563"/>
    <w:rsid w:val="00D80518"/>
    <w:rsid w:val="00D81764"/>
    <w:rsid w:val="00D82CBB"/>
    <w:rsid w:val="00D848A5"/>
    <w:rsid w:val="00D84F23"/>
    <w:rsid w:val="00D85241"/>
    <w:rsid w:val="00D86067"/>
    <w:rsid w:val="00D865F9"/>
    <w:rsid w:val="00D86FC8"/>
    <w:rsid w:val="00D87472"/>
    <w:rsid w:val="00D9053F"/>
    <w:rsid w:val="00D90698"/>
    <w:rsid w:val="00D90A3A"/>
    <w:rsid w:val="00D92C81"/>
    <w:rsid w:val="00D92FF1"/>
    <w:rsid w:val="00D93119"/>
    <w:rsid w:val="00D93261"/>
    <w:rsid w:val="00D93FE4"/>
    <w:rsid w:val="00D9407B"/>
    <w:rsid w:val="00D94351"/>
    <w:rsid w:val="00D94414"/>
    <w:rsid w:val="00D94EED"/>
    <w:rsid w:val="00D9501F"/>
    <w:rsid w:val="00D95FAD"/>
    <w:rsid w:val="00D9716C"/>
    <w:rsid w:val="00D97AE4"/>
    <w:rsid w:val="00D97B77"/>
    <w:rsid w:val="00D97FF7"/>
    <w:rsid w:val="00DA0554"/>
    <w:rsid w:val="00DA05FA"/>
    <w:rsid w:val="00DA1683"/>
    <w:rsid w:val="00DA347C"/>
    <w:rsid w:val="00DA4808"/>
    <w:rsid w:val="00DA4941"/>
    <w:rsid w:val="00DA4CEF"/>
    <w:rsid w:val="00DA5FA7"/>
    <w:rsid w:val="00DA7D42"/>
    <w:rsid w:val="00DB0864"/>
    <w:rsid w:val="00DB1714"/>
    <w:rsid w:val="00DB1E7E"/>
    <w:rsid w:val="00DB20B9"/>
    <w:rsid w:val="00DB374E"/>
    <w:rsid w:val="00DB49B9"/>
    <w:rsid w:val="00DB7171"/>
    <w:rsid w:val="00DC0FAA"/>
    <w:rsid w:val="00DC1A0D"/>
    <w:rsid w:val="00DC2347"/>
    <w:rsid w:val="00DC3B4B"/>
    <w:rsid w:val="00DC4A7A"/>
    <w:rsid w:val="00DC5713"/>
    <w:rsid w:val="00DC5B34"/>
    <w:rsid w:val="00DC6069"/>
    <w:rsid w:val="00DC786C"/>
    <w:rsid w:val="00DC7875"/>
    <w:rsid w:val="00DC78E0"/>
    <w:rsid w:val="00DD03DE"/>
    <w:rsid w:val="00DD070A"/>
    <w:rsid w:val="00DD3250"/>
    <w:rsid w:val="00DD40BB"/>
    <w:rsid w:val="00DD4106"/>
    <w:rsid w:val="00DD43E8"/>
    <w:rsid w:val="00DD4801"/>
    <w:rsid w:val="00DD5F4A"/>
    <w:rsid w:val="00DD660C"/>
    <w:rsid w:val="00DD6B37"/>
    <w:rsid w:val="00DD71B0"/>
    <w:rsid w:val="00DE1432"/>
    <w:rsid w:val="00DE3F14"/>
    <w:rsid w:val="00DE580A"/>
    <w:rsid w:val="00DE6092"/>
    <w:rsid w:val="00DE6698"/>
    <w:rsid w:val="00DE6D42"/>
    <w:rsid w:val="00DE7A4F"/>
    <w:rsid w:val="00DE7B36"/>
    <w:rsid w:val="00DF0E94"/>
    <w:rsid w:val="00DF134C"/>
    <w:rsid w:val="00DF1DAD"/>
    <w:rsid w:val="00DF21A8"/>
    <w:rsid w:val="00DF36F9"/>
    <w:rsid w:val="00DF4334"/>
    <w:rsid w:val="00DF4CCC"/>
    <w:rsid w:val="00DF4CEC"/>
    <w:rsid w:val="00DF4FCE"/>
    <w:rsid w:val="00DF58B3"/>
    <w:rsid w:val="00DF6A45"/>
    <w:rsid w:val="00E0027C"/>
    <w:rsid w:val="00E00E19"/>
    <w:rsid w:val="00E00FD6"/>
    <w:rsid w:val="00E013FC"/>
    <w:rsid w:val="00E01650"/>
    <w:rsid w:val="00E02A03"/>
    <w:rsid w:val="00E0342F"/>
    <w:rsid w:val="00E03E84"/>
    <w:rsid w:val="00E05E76"/>
    <w:rsid w:val="00E064C6"/>
    <w:rsid w:val="00E0654C"/>
    <w:rsid w:val="00E06EA6"/>
    <w:rsid w:val="00E07D2B"/>
    <w:rsid w:val="00E100D6"/>
    <w:rsid w:val="00E11FFB"/>
    <w:rsid w:val="00E135AD"/>
    <w:rsid w:val="00E142C8"/>
    <w:rsid w:val="00E14517"/>
    <w:rsid w:val="00E14D1B"/>
    <w:rsid w:val="00E16A61"/>
    <w:rsid w:val="00E17AE1"/>
    <w:rsid w:val="00E17C3B"/>
    <w:rsid w:val="00E17F7A"/>
    <w:rsid w:val="00E20594"/>
    <w:rsid w:val="00E205EC"/>
    <w:rsid w:val="00E20EDA"/>
    <w:rsid w:val="00E22B45"/>
    <w:rsid w:val="00E23635"/>
    <w:rsid w:val="00E23BE2"/>
    <w:rsid w:val="00E24990"/>
    <w:rsid w:val="00E25A1C"/>
    <w:rsid w:val="00E25F98"/>
    <w:rsid w:val="00E271B8"/>
    <w:rsid w:val="00E31433"/>
    <w:rsid w:val="00E31A6D"/>
    <w:rsid w:val="00E324DC"/>
    <w:rsid w:val="00E32F46"/>
    <w:rsid w:val="00E336FA"/>
    <w:rsid w:val="00E33F38"/>
    <w:rsid w:val="00E341D0"/>
    <w:rsid w:val="00E3427F"/>
    <w:rsid w:val="00E343CA"/>
    <w:rsid w:val="00E346B0"/>
    <w:rsid w:val="00E347EC"/>
    <w:rsid w:val="00E35787"/>
    <w:rsid w:val="00E37F97"/>
    <w:rsid w:val="00E4196D"/>
    <w:rsid w:val="00E4292B"/>
    <w:rsid w:val="00E43062"/>
    <w:rsid w:val="00E439C7"/>
    <w:rsid w:val="00E44E71"/>
    <w:rsid w:val="00E44F35"/>
    <w:rsid w:val="00E454D1"/>
    <w:rsid w:val="00E45502"/>
    <w:rsid w:val="00E465C6"/>
    <w:rsid w:val="00E46A70"/>
    <w:rsid w:val="00E46EB8"/>
    <w:rsid w:val="00E500A4"/>
    <w:rsid w:val="00E50693"/>
    <w:rsid w:val="00E5255C"/>
    <w:rsid w:val="00E52E9C"/>
    <w:rsid w:val="00E53EF4"/>
    <w:rsid w:val="00E54BF0"/>
    <w:rsid w:val="00E56F9C"/>
    <w:rsid w:val="00E5754F"/>
    <w:rsid w:val="00E60153"/>
    <w:rsid w:val="00E604CF"/>
    <w:rsid w:val="00E60BF8"/>
    <w:rsid w:val="00E61E3C"/>
    <w:rsid w:val="00E62062"/>
    <w:rsid w:val="00E62B11"/>
    <w:rsid w:val="00E62D2C"/>
    <w:rsid w:val="00E63171"/>
    <w:rsid w:val="00E64272"/>
    <w:rsid w:val="00E64B80"/>
    <w:rsid w:val="00E65850"/>
    <w:rsid w:val="00E65BD2"/>
    <w:rsid w:val="00E666E6"/>
    <w:rsid w:val="00E66790"/>
    <w:rsid w:val="00E701DC"/>
    <w:rsid w:val="00E70EB5"/>
    <w:rsid w:val="00E70EBA"/>
    <w:rsid w:val="00E71D19"/>
    <w:rsid w:val="00E72437"/>
    <w:rsid w:val="00E73682"/>
    <w:rsid w:val="00E7421E"/>
    <w:rsid w:val="00E74BEF"/>
    <w:rsid w:val="00E74CB8"/>
    <w:rsid w:val="00E750ED"/>
    <w:rsid w:val="00E768C8"/>
    <w:rsid w:val="00E769D6"/>
    <w:rsid w:val="00E7756A"/>
    <w:rsid w:val="00E7763F"/>
    <w:rsid w:val="00E80EC1"/>
    <w:rsid w:val="00E80EC9"/>
    <w:rsid w:val="00E8118B"/>
    <w:rsid w:val="00E8124C"/>
    <w:rsid w:val="00E83D46"/>
    <w:rsid w:val="00E841A0"/>
    <w:rsid w:val="00E84375"/>
    <w:rsid w:val="00E8485A"/>
    <w:rsid w:val="00E848F2"/>
    <w:rsid w:val="00E850F1"/>
    <w:rsid w:val="00E853D8"/>
    <w:rsid w:val="00E85FCD"/>
    <w:rsid w:val="00E86BF9"/>
    <w:rsid w:val="00E8756F"/>
    <w:rsid w:val="00E87CAE"/>
    <w:rsid w:val="00E87F2C"/>
    <w:rsid w:val="00E902DE"/>
    <w:rsid w:val="00E90D47"/>
    <w:rsid w:val="00E91835"/>
    <w:rsid w:val="00E93C72"/>
    <w:rsid w:val="00E95BD6"/>
    <w:rsid w:val="00E96060"/>
    <w:rsid w:val="00E96740"/>
    <w:rsid w:val="00E96E4D"/>
    <w:rsid w:val="00E96F83"/>
    <w:rsid w:val="00E9748D"/>
    <w:rsid w:val="00E97B7A"/>
    <w:rsid w:val="00EA089A"/>
    <w:rsid w:val="00EA0E6D"/>
    <w:rsid w:val="00EA106C"/>
    <w:rsid w:val="00EA136E"/>
    <w:rsid w:val="00EA184C"/>
    <w:rsid w:val="00EA1D21"/>
    <w:rsid w:val="00EA2380"/>
    <w:rsid w:val="00EA2F62"/>
    <w:rsid w:val="00EA3D05"/>
    <w:rsid w:val="00EA4D71"/>
    <w:rsid w:val="00EA5CE4"/>
    <w:rsid w:val="00EA6049"/>
    <w:rsid w:val="00EA65AA"/>
    <w:rsid w:val="00EA65EC"/>
    <w:rsid w:val="00EA73F8"/>
    <w:rsid w:val="00EB0CD6"/>
    <w:rsid w:val="00EB1E1F"/>
    <w:rsid w:val="00EB2F7E"/>
    <w:rsid w:val="00EB34FB"/>
    <w:rsid w:val="00EB39BF"/>
    <w:rsid w:val="00EB3D2A"/>
    <w:rsid w:val="00EB3ED8"/>
    <w:rsid w:val="00EB401A"/>
    <w:rsid w:val="00EB41AE"/>
    <w:rsid w:val="00EB4C12"/>
    <w:rsid w:val="00EB5D36"/>
    <w:rsid w:val="00EB69EB"/>
    <w:rsid w:val="00EC041B"/>
    <w:rsid w:val="00EC18DA"/>
    <w:rsid w:val="00EC1D74"/>
    <w:rsid w:val="00EC21D6"/>
    <w:rsid w:val="00EC4B41"/>
    <w:rsid w:val="00ED05F1"/>
    <w:rsid w:val="00ED0C6E"/>
    <w:rsid w:val="00ED13DB"/>
    <w:rsid w:val="00ED1BDF"/>
    <w:rsid w:val="00ED278A"/>
    <w:rsid w:val="00ED3480"/>
    <w:rsid w:val="00ED352E"/>
    <w:rsid w:val="00ED402E"/>
    <w:rsid w:val="00ED420A"/>
    <w:rsid w:val="00ED43F2"/>
    <w:rsid w:val="00ED5DD7"/>
    <w:rsid w:val="00ED6E77"/>
    <w:rsid w:val="00ED724E"/>
    <w:rsid w:val="00EE00BD"/>
    <w:rsid w:val="00EE01C5"/>
    <w:rsid w:val="00EE033D"/>
    <w:rsid w:val="00EE05AB"/>
    <w:rsid w:val="00EE05DD"/>
    <w:rsid w:val="00EE0A08"/>
    <w:rsid w:val="00EE20B8"/>
    <w:rsid w:val="00EE301E"/>
    <w:rsid w:val="00EE3069"/>
    <w:rsid w:val="00EE4345"/>
    <w:rsid w:val="00EE52C6"/>
    <w:rsid w:val="00EE5D4F"/>
    <w:rsid w:val="00EE6965"/>
    <w:rsid w:val="00EF0313"/>
    <w:rsid w:val="00EF15A3"/>
    <w:rsid w:val="00EF1E96"/>
    <w:rsid w:val="00EF21B8"/>
    <w:rsid w:val="00EF2D86"/>
    <w:rsid w:val="00EF3477"/>
    <w:rsid w:val="00EF3A9F"/>
    <w:rsid w:val="00EF51CE"/>
    <w:rsid w:val="00EF62C9"/>
    <w:rsid w:val="00EF6B11"/>
    <w:rsid w:val="00F000FA"/>
    <w:rsid w:val="00F00675"/>
    <w:rsid w:val="00F00805"/>
    <w:rsid w:val="00F0182A"/>
    <w:rsid w:val="00F02316"/>
    <w:rsid w:val="00F025B2"/>
    <w:rsid w:val="00F02C64"/>
    <w:rsid w:val="00F032D4"/>
    <w:rsid w:val="00F032DB"/>
    <w:rsid w:val="00F03CAF"/>
    <w:rsid w:val="00F04A8D"/>
    <w:rsid w:val="00F0651F"/>
    <w:rsid w:val="00F06DD3"/>
    <w:rsid w:val="00F07411"/>
    <w:rsid w:val="00F07B10"/>
    <w:rsid w:val="00F102AD"/>
    <w:rsid w:val="00F103BF"/>
    <w:rsid w:val="00F107D4"/>
    <w:rsid w:val="00F11324"/>
    <w:rsid w:val="00F11FEF"/>
    <w:rsid w:val="00F122D2"/>
    <w:rsid w:val="00F12AE7"/>
    <w:rsid w:val="00F12BC8"/>
    <w:rsid w:val="00F12F78"/>
    <w:rsid w:val="00F1355A"/>
    <w:rsid w:val="00F135E2"/>
    <w:rsid w:val="00F13AC1"/>
    <w:rsid w:val="00F14B6A"/>
    <w:rsid w:val="00F14F8C"/>
    <w:rsid w:val="00F157EA"/>
    <w:rsid w:val="00F16A6E"/>
    <w:rsid w:val="00F16DD7"/>
    <w:rsid w:val="00F17C3F"/>
    <w:rsid w:val="00F216DD"/>
    <w:rsid w:val="00F21A19"/>
    <w:rsid w:val="00F2230C"/>
    <w:rsid w:val="00F223C6"/>
    <w:rsid w:val="00F228AB"/>
    <w:rsid w:val="00F22AAA"/>
    <w:rsid w:val="00F236B7"/>
    <w:rsid w:val="00F23BD7"/>
    <w:rsid w:val="00F26A26"/>
    <w:rsid w:val="00F2772A"/>
    <w:rsid w:val="00F30291"/>
    <w:rsid w:val="00F310AF"/>
    <w:rsid w:val="00F321CB"/>
    <w:rsid w:val="00F323B9"/>
    <w:rsid w:val="00F32B3E"/>
    <w:rsid w:val="00F32F98"/>
    <w:rsid w:val="00F33970"/>
    <w:rsid w:val="00F34E86"/>
    <w:rsid w:val="00F35A0B"/>
    <w:rsid w:val="00F3659B"/>
    <w:rsid w:val="00F370FF"/>
    <w:rsid w:val="00F3790B"/>
    <w:rsid w:val="00F40232"/>
    <w:rsid w:val="00F42838"/>
    <w:rsid w:val="00F42ADB"/>
    <w:rsid w:val="00F445E1"/>
    <w:rsid w:val="00F44C0A"/>
    <w:rsid w:val="00F476DD"/>
    <w:rsid w:val="00F50C1E"/>
    <w:rsid w:val="00F51671"/>
    <w:rsid w:val="00F52255"/>
    <w:rsid w:val="00F5310E"/>
    <w:rsid w:val="00F531E7"/>
    <w:rsid w:val="00F537CC"/>
    <w:rsid w:val="00F539A5"/>
    <w:rsid w:val="00F53FA9"/>
    <w:rsid w:val="00F54457"/>
    <w:rsid w:val="00F5458D"/>
    <w:rsid w:val="00F5462A"/>
    <w:rsid w:val="00F5641D"/>
    <w:rsid w:val="00F56BA6"/>
    <w:rsid w:val="00F56FC3"/>
    <w:rsid w:val="00F57D69"/>
    <w:rsid w:val="00F6085B"/>
    <w:rsid w:val="00F61036"/>
    <w:rsid w:val="00F6137F"/>
    <w:rsid w:val="00F61C36"/>
    <w:rsid w:val="00F61E23"/>
    <w:rsid w:val="00F627D2"/>
    <w:rsid w:val="00F62F39"/>
    <w:rsid w:val="00F64462"/>
    <w:rsid w:val="00F64C76"/>
    <w:rsid w:val="00F6569C"/>
    <w:rsid w:val="00F65940"/>
    <w:rsid w:val="00F660E1"/>
    <w:rsid w:val="00F66D23"/>
    <w:rsid w:val="00F66E98"/>
    <w:rsid w:val="00F677D0"/>
    <w:rsid w:val="00F70021"/>
    <w:rsid w:val="00F70EEC"/>
    <w:rsid w:val="00F72096"/>
    <w:rsid w:val="00F73039"/>
    <w:rsid w:val="00F73882"/>
    <w:rsid w:val="00F73BD6"/>
    <w:rsid w:val="00F74169"/>
    <w:rsid w:val="00F74EAF"/>
    <w:rsid w:val="00F75A5B"/>
    <w:rsid w:val="00F7613F"/>
    <w:rsid w:val="00F763A4"/>
    <w:rsid w:val="00F76AD9"/>
    <w:rsid w:val="00F772D3"/>
    <w:rsid w:val="00F77541"/>
    <w:rsid w:val="00F809CF"/>
    <w:rsid w:val="00F819F8"/>
    <w:rsid w:val="00F81C75"/>
    <w:rsid w:val="00F8293E"/>
    <w:rsid w:val="00F82B0C"/>
    <w:rsid w:val="00F84887"/>
    <w:rsid w:val="00F84B23"/>
    <w:rsid w:val="00F85415"/>
    <w:rsid w:val="00F85A41"/>
    <w:rsid w:val="00F85E0F"/>
    <w:rsid w:val="00F86BE5"/>
    <w:rsid w:val="00F86C18"/>
    <w:rsid w:val="00F86D95"/>
    <w:rsid w:val="00F8791E"/>
    <w:rsid w:val="00F87D67"/>
    <w:rsid w:val="00F9123E"/>
    <w:rsid w:val="00F9287E"/>
    <w:rsid w:val="00F92D8D"/>
    <w:rsid w:val="00F9358F"/>
    <w:rsid w:val="00F947E9"/>
    <w:rsid w:val="00F94BEE"/>
    <w:rsid w:val="00F963A4"/>
    <w:rsid w:val="00F977A0"/>
    <w:rsid w:val="00FA03DA"/>
    <w:rsid w:val="00FA0412"/>
    <w:rsid w:val="00FA0564"/>
    <w:rsid w:val="00FA086A"/>
    <w:rsid w:val="00FA1A9C"/>
    <w:rsid w:val="00FA2EA7"/>
    <w:rsid w:val="00FA302B"/>
    <w:rsid w:val="00FA32B0"/>
    <w:rsid w:val="00FA422E"/>
    <w:rsid w:val="00FA5482"/>
    <w:rsid w:val="00FA58CD"/>
    <w:rsid w:val="00FA6294"/>
    <w:rsid w:val="00FB0F74"/>
    <w:rsid w:val="00FB131C"/>
    <w:rsid w:val="00FB2466"/>
    <w:rsid w:val="00FB249E"/>
    <w:rsid w:val="00FB34CB"/>
    <w:rsid w:val="00FB3B41"/>
    <w:rsid w:val="00FB48FE"/>
    <w:rsid w:val="00FB513C"/>
    <w:rsid w:val="00FB65EC"/>
    <w:rsid w:val="00FB6B2D"/>
    <w:rsid w:val="00FB6C80"/>
    <w:rsid w:val="00FB7115"/>
    <w:rsid w:val="00FC01A5"/>
    <w:rsid w:val="00FC06CC"/>
    <w:rsid w:val="00FC0BD3"/>
    <w:rsid w:val="00FC12CE"/>
    <w:rsid w:val="00FC2B95"/>
    <w:rsid w:val="00FC3A6D"/>
    <w:rsid w:val="00FC3BFA"/>
    <w:rsid w:val="00FC3ED4"/>
    <w:rsid w:val="00FC4004"/>
    <w:rsid w:val="00FC4796"/>
    <w:rsid w:val="00FC6171"/>
    <w:rsid w:val="00FC68E8"/>
    <w:rsid w:val="00FC6BF7"/>
    <w:rsid w:val="00FC6D0B"/>
    <w:rsid w:val="00FC6EB3"/>
    <w:rsid w:val="00FC71C4"/>
    <w:rsid w:val="00FC7A28"/>
    <w:rsid w:val="00FD07A5"/>
    <w:rsid w:val="00FD138A"/>
    <w:rsid w:val="00FD1D19"/>
    <w:rsid w:val="00FD1DF5"/>
    <w:rsid w:val="00FD2A6F"/>
    <w:rsid w:val="00FD35DC"/>
    <w:rsid w:val="00FD3E83"/>
    <w:rsid w:val="00FD43DC"/>
    <w:rsid w:val="00FD4CDC"/>
    <w:rsid w:val="00FD4D41"/>
    <w:rsid w:val="00FD58BD"/>
    <w:rsid w:val="00FD5BD9"/>
    <w:rsid w:val="00FD645A"/>
    <w:rsid w:val="00FD70C2"/>
    <w:rsid w:val="00FD70E0"/>
    <w:rsid w:val="00FE015B"/>
    <w:rsid w:val="00FE0915"/>
    <w:rsid w:val="00FE35D5"/>
    <w:rsid w:val="00FE38C0"/>
    <w:rsid w:val="00FE5B1E"/>
    <w:rsid w:val="00FE5D22"/>
    <w:rsid w:val="00FE628E"/>
    <w:rsid w:val="00FE696D"/>
    <w:rsid w:val="00FE7A7A"/>
    <w:rsid w:val="00FF1D98"/>
    <w:rsid w:val="00FF2423"/>
    <w:rsid w:val="00FF30A2"/>
    <w:rsid w:val="00FF46E7"/>
    <w:rsid w:val="00FF4BAE"/>
    <w:rsid w:val="00FF5071"/>
    <w:rsid w:val="00FF5772"/>
    <w:rsid w:val="00FF6763"/>
    <w:rsid w:val="00FF7392"/>
    <w:rsid w:val="00FF7ABC"/>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A41832"/>
  <w15:docId w15:val="{D21216DC-E90D-0547-B738-B505479D9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8F01F8"/>
    <w:pPr>
      <w:spacing w:after="120"/>
      <w:jc w:val="both"/>
    </w:pPr>
    <w:rPr>
      <w:rFonts w:ascii="Arial" w:hAnsi="Arial"/>
    </w:rPr>
  </w:style>
  <w:style w:type="paragraph" w:styleId="Kop1">
    <w:name w:val="heading 1"/>
    <w:aliases w:val="h1,H1,Style 6,Hoofdstukkop,Aktenaam,Hoofdstukk,Clause,Lev 1,1,FIASTS ITN,E3D Heading 1,FIASTS,Main Body Part No,Numbered - 1,Section,Section Heading,Header1,Ch,Chapter,Heading 1 A,Heading 1 (NN),lev1,Outline1,Prophead 1,Prophead level 1,h11,Pa"/>
    <w:basedOn w:val="Standaard"/>
    <w:next w:val="Standaard"/>
    <w:link w:val="Kop1Char"/>
    <w:qFormat/>
    <w:rsid w:val="00703D69"/>
    <w:pPr>
      <w:keepNext/>
      <w:numPr>
        <w:numId w:val="2"/>
      </w:numPr>
      <w:spacing w:before="120" w:line="312" w:lineRule="auto"/>
      <w:ind w:left="425"/>
      <w:outlineLvl w:val="0"/>
    </w:pPr>
    <w:rPr>
      <w:rFonts w:cs="Arial"/>
      <w:b/>
      <w:caps/>
      <w:color w:val="000000"/>
      <w:kern w:val="28"/>
      <w:lang w:val="en-GB"/>
    </w:rPr>
  </w:style>
  <w:style w:type="paragraph" w:styleId="Kop2">
    <w:name w:val="heading 2"/>
    <w:aliases w:val="H 2,Style 7,h2,Paragraafkop,Heading 2 Char1,Heading 2 Char Char,H2,2,sub-sect,section header,no section,21,sub-sect1,22,sub-sect2,23,sub-sect3,24,sub-sect4,25,sub-sect5,(1.1,1.2,1.3 etc),m,Body Text (Reset numbering),Reset numbering"/>
    <w:basedOn w:val="Standaard"/>
    <w:next w:val="texte1xCharChar"/>
    <w:link w:val="Kop2Char"/>
    <w:qFormat/>
    <w:rsid w:val="00703D69"/>
    <w:pPr>
      <w:widowControl w:val="0"/>
      <w:numPr>
        <w:ilvl w:val="1"/>
        <w:numId w:val="14"/>
      </w:numPr>
      <w:spacing w:before="120" w:line="312" w:lineRule="auto"/>
      <w:outlineLvl w:val="1"/>
    </w:pPr>
    <w:rPr>
      <w:lang w:val="en-GB"/>
    </w:rPr>
  </w:style>
  <w:style w:type="paragraph" w:styleId="Kop3">
    <w:name w:val="heading 3"/>
    <w:basedOn w:val="Head4"/>
    <w:next w:val="Texte1xx"/>
    <w:qFormat/>
    <w:rsid w:val="00703D69"/>
    <w:pPr>
      <w:numPr>
        <w:ilvl w:val="2"/>
      </w:numPr>
      <w:tabs>
        <w:tab w:val="clear" w:pos="3970"/>
        <w:tab w:val="num" w:pos="1560"/>
      </w:tabs>
      <w:ind w:left="1560"/>
      <w:outlineLvl w:val="2"/>
    </w:pPr>
  </w:style>
  <w:style w:type="paragraph" w:styleId="Kop4">
    <w:name w:val="heading 4"/>
    <w:basedOn w:val="Standaard"/>
    <w:next w:val="Standaard"/>
    <w:link w:val="Kop4Char"/>
    <w:uiPriority w:val="9"/>
    <w:semiHidden/>
    <w:unhideWhenUsed/>
    <w:qFormat/>
    <w:rsid w:val="00703D69"/>
    <w:pPr>
      <w:keepNext/>
      <w:keepLines/>
      <w:spacing w:before="240" w:after="40"/>
      <w:outlineLvl w:val="3"/>
    </w:pPr>
    <w:rPr>
      <w:rFonts w:eastAsia="Arial" w:cs="Arial"/>
      <w:b/>
      <w:sz w:val="24"/>
      <w:szCs w:val="24"/>
      <w:lang w:val="en-GB" w:eastAsia="en-GB"/>
    </w:rPr>
  </w:style>
  <w:style w:type="paragraph" w:styleId="Kop5">
    <w:name w:val="heading 5"/>
    <w:basedOn w:val="Standaard"/>
    <w:next w:val="Standaard"/>
    <w:link w:val="Kop5Char"/>
    <w:uiPriority w:val="9"/>
    <w:semiHidden/>
    <w:unhideWhenUsed/>
    <w:qFormat/>
    <w:rsid w:val="00703D69"/>
    <w:pPr>
      <w:keepNext/>
      <w:keepLines/>
      <w:spacing w:before="220" w:after="40"/>
      <w:outlineLvl w:val="4"/>
    </w:pPr>
    <w:rPr>
      <w:rFonts w:eastAsia="Arial" w:cs="Arial"/>
      <w:b/>
      <w:sz w:val="22"/>
      <w:szCs w:val="22"/>
      <w:lang w:val="en-GB" w:eastAsia="en-GB"/>
    </w:rPr>
  </w:style>
  <w:style w:type="paragraph" w:styleId="Kop6">
    <w:name w:val="heading 6"/>
    <w:basedOn w:val="Standaard"/>
    <w:next w:val="Standaard"/>
    <w:link w:val="Kop6Char"/>
    <w:uiPriority w:val="9"/>
    <w:semiHidden/>
    <w:unhideWhenUsed/>
    <w:qFormat/>
    <w:rsid w:val="00703D69"/>
    <w:pPr>
      <w:keepNext/>
      <w:keepLines/>
      <w:spacing w:before="200" w:after="40"/>
      <w:outlineLvl w:val="5"/>
    </w:pPr>
    <w:rPr>
      <w:rFonts w:eastAsia="Arial" w:cs="Arial"/>
      <w:b/>
      <w:lang w:val="en-GB"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rambule">
    <w:name w:val="Préambule"/>
    <w:basedOn w:val="Standaard"/>
    <w:rsid w:val="00703D69"/>
    <w:pPr>
      <w:keepLines/>
      <w:numPr>
        <w:numId w:val="1"/>
      </w:numPr>
      <w:spacing w:before="120"/>
    </w:pPr>
  </w:style>
  <w:style w:type="character" w:styleId="Paginanummer">
    <w:name w:val="page number"/>
    <w:rsid w:val="00F539A5"/>
    <w:rPr>
      <w:rFonts w:ascii="Arial" w:hAnsi="Arial" w:cs="Times New Roman"/>
    </w:rPr>
  </w:style>
  <w:style w:type="paragraph" w:styleId="Voettekst">
    <w:name w:val="footer"/>
    <w:basedOn w:val="Standaard"/>
    <w:link w:val="VoettekstChar"/>
    <w:uiPriority w:val="99"/>
    <w:rsid w:val="00F539A5"/>
    <w:pPr>
      <w:tabs>
        <w:tab w:val="right" w:pos="8505"/>
      </w:tabs>
    </w:pPr>
    <w:rPr>
      <w:sz w:val="12"/>
    </w:rPr>
  </w:style>
  <w:style w:type="paragraph" w:styleId="Koptekst">
    <w:name w:val="header"/>
    <w:basedOn w:val="Standaard"/>
    <w:link w:val="KoptekstChar"/>
    <w:uiPriority w:val="99"/>
    <w:rsid w:val="00F539A5"/>
    <w:pPr>
      <w:tabs>
        <w:tab w:val="center" w:pos="4153"/>
        <w:tab w:val="right" w:pos="8306"/>
      </w:tabs>
    </w:pPr>
  </w:style>
  <w:style w:type="paragraph" w:customStyle="1" w:styleId="texte1xCharChar">
    <w:name w:val="texte 1.x Char Char"/>
    <w:basedOn w:val="Standaard"/>
    <w:rsid w:val="00F539A5"/>
    <w:pPr>
      <w:spacing w:before="120"/>
      <w:ind w:left="567"/>
    </w:pPr>
  </w:style>
  <w:style w:type="paragraph" w:customStyle="1" w:styleId="Texte1xx">
    <w:name w:val="Texte 1.xx"/>
    <w:basedOn w:val="Standaard"/>
    <w:rsid w:val="00F539A5"/>
    <w:pPr>
      <w:spacing w:before="120"/>
      <w:ind w:left="1418"/>
    </w:pPr>
  </w:style>
  <w:style w:type="paragraph" w:customStyle="1" w:styleId="TITRE">
    <w:name w:val="TITRE"/>
    <w:basedOn w:val="Standaard"/>
    <w:next w:val="Standaard"/>
    <w:rsid w:val="00F539A5"/>
    <w:pPr>
      <w:spacing w:before="480" w:after="480"/>
      <w:jc w:val="center"/>
    </w:pPr>
    <w:rPr>
      <w:b/>
      <w:sz w:val="28"/>
    </w:rPr>
  </w:style>
  <w:style w:type="paragraph" w:styleId="Plattetekst">
    <w:name w:val="Body Text"/>
    <w:basedOn w:val="Standaard"/>
    <w:rsid w:val="00F539A5"/>
    <w:pPr>
      <w:spacing w:line="312" w:lineRule="auto"/>
      <w:jc w:val="center"/>
    </w:pPr>
    <w:rPr>
      <w:rFonts w:cs="Arial"/>
      <w:b/>
      <w:i/>
      <w:iCs/>
    </w:rPr>
  </w:style>
  <w:style w:type="paragraph" w:styleId="Lijstalinea">
    <w:name w:val="List Paragraph"/>
    <w:basedOn w:val="Standaard"/>
    <w:uiPriority w:val="34"/>
    <w:qFormat/>
    <w:rsid w:val="006F41F5"/>
    <w:pPr>
      <w:ind w:left="708"/>
    </w:pPr>
  </w:style>
  <w:style w:type="character" w:customStyle="1" w:styleId="KoptekstChar">
    <w:name w:val="Koptekst Char"/>
    <w:link w:val="Koptekst"/>
    <w:uiPriority w:val="99"/>
    <w:rsid w:val="004A190D"/>
    <w:rPr>
      <w:rFonts w:ascii="Arial" w:hAnsi="Arial"/>
      <w:sz w:val="22"/>
    </w:rPr>
  </w:style>
  <w:style w:type="paragraph" w:styleId="Ballontekst">
    <w:name w:val="Balloon Text"/>
    <w:basedOn w:val="Standaard"/>
    <w:link w:val="BallontekstChar"/>
    <w:rsid w:val="004A190D"/>
    <w:pPr>
      <w:spacing w:after="0"/>
    </w:pPr>
    <w:rPr>
      <w:rFonts w:ascii="Tahoma" w:hAnsi="Tahoma" w:cs="Tahoma"/>
      <w:sz w:val="16"/>
      <w:szCs w:val="16"/>
    </w:rPr>
  </w:style>
  <w:style w:type="character" w:customStyle="1" w:styleId="BallontekstChar">
    <w:name w:val="Ballontekst Char"/>
    <w:link w:val="Ballontekst"/>
    <w:rsid w:val="004A190D"/>
    <w:rPr>
      <w:rFonts w:ascii="Tahoma" w:hAnsi="Tahoma" w:cs="Tahoma"/>
      <w:sz w:val="16"/>
      <w:szCs w:val="16"/>
    </w:rPr>
  </w:style>
  <w:style w:type="character" w:customStyle="1" w:styleId="VoettekstChar">
    <w:name w:val="Voettekst Char"/>
    <w:link w:val="Voettekst"/>
    <w:uiPriority w:val="99"/>
    <w:rsid w:val="0011257F"/>
    <w:rPr>
      <w:rFonts w:ascii="Arial" w:hAnsi="Arial"/>
      <w:sz w:val="12"/>
    </w:rPr>
  </w:style>
  <w:style w:type="character" w:customStyle="1" w:styleId="Kop2Char">
    <w:name w:val="Kop 2 Char"/>
    <w:aliases w:val="H 2 Char,Style 7 Char,h2 Char,Paragraafkop Char,Heading 2 Char1 Char,Heading 2 Char Char Char,H2 Char,2 Char,sub-sect Char,section header Char,no section Char,21 Char,sub-sect1 Char,22 Char,sub-sect2 Char,23 Char,sub-sect3 Char,24 Char,m Char"/>
    <w:link w:val="Kop2"/>
    <w:rsid w:val="00183C98"/>
    <w:rPr>
      <w:rFonts w:ascii="Arial" w:hAnsi="Arial"/>
      <w:lang w:val="en-GB"/>
    </w:rPr>
  </w:style>
  <w:style w:type="character" w:customStyle="1" w:styleId="Kop1Char">
    <w:name w:val="Kop 1 Char"/>
    <w:aliases w:val="h1 Char,H1 Char,Style 6 Char,Hoofdstukkop Char,Aktenaam Char,Hoofdstukk Char,Clause Char,Lev 1 Char,1 Char,FIASTS ITN Char,E3D Heading 1 Char,FIASTS Char,Main Body Part No Char,Numbered - 1 Char,Section Char,Section Heading Char,Header1 Char"/>
    <w:link w:val="Kop1"/>
    <w:rsid w:val="00E74CB8"/>
    <w:rPr>
      <w:rFonts w:ascii="Arial" w:hAnsi="Arial" w:cs="Arial"/>
      <w:b/>
      <w:caps/>
      <w:color w:val="000000"/>
      <w:kern w:val="28"/>
      <w:lang w:val="en-GB"/>
    </w:rPr>
  </w:style>
  <w:style w:type="character" w:customStyle="1" w:styleId="DeltaViewInsertion">
    <w:name w:val="DeltaView Insertion"/>
    <w:rsid w:val="004D3FA4"/>
    <w:rPr>
      <w:b/>
      <w:color w:val="FF0000"/>
      <w:spacing w:val="0"/>
      <w:u w:val="double"/>
    </w:rPr>
  </w:style>
  <w:style w:type="character" w:customStyle="1" w:styleId="DeltaViewDeletion">
    <w:name w:val="DeltaView Deletion"/>
    <w:rsid w:val="004D3FA4"/>
    <w:rPr>
      <w:strike/>
      <w:spacing w:val="0"/>
    </w:rPr>
  </w:style>
  <w:style w:type="paragraph" w:styleId="Inhopg3">
    <w:name w:val="toc 3"/>
    <w:basedOn w:val="Standaard"/>
    <w:next w:val="Standaard"/>
    <w:autoRedefine/>
    <w:uiPriority w:val="39"/>
    <w:qFormat/>
    <w:rsid w:val="004A6806"/>
    <w:pPr>
      <w:ind w:left="440"/>
    </w:pPr>
  </w:style>
  <w:style w:type="paragraph" w:styleId="Inhopg1">
    <w:name w:val="toc 1"/>
    <w:basedOn w:val="Standaard"/>
    <w:next w:val="Standaard"/>
    <w:autoRedefine/>
    <w:uiPriority w:val="39"/>
    <w:qFormat/>
    <w:rsid w:val="007536B7"/>
    <w:pPr>
      <w:tabs>
        <w:tab w:val="left" w:pos="1320"/>
        <w:tab w:val="right" w:leader="dot" w:pos="9345"/>
      </w:tabs>
    </w:pPr>
    <w:rPr>
      <w:caps/>
    </w:rPr>
  </w:style>
  <w:style w:type="paragraph" w:styleId="Inhopg2">
    <w:name w:val="toc 2"/>
    <w:basedOn w:val="Standaard"/>
    <w:next w:val="Standaard"/>
    <w:autoRedefine/>
    <w:uiPriority w:val="39"/>
    <w:qFormat/>
    <w:rsid w:val="004A6806"/>
    <w:pPr>
      <w:ind w:left="220"/>
    </w:pPr>
  </w:style>
  <w:style w:type="paragraph" w:styleId="Inhopg4">
    <w:name w:val="toc 4"/>
    <w:basedOn w:val="Standaard"/>
    <w:next w:val="Standaard"/>
    <w:autoRedefine/>
    <w:uiPriority w:val="39"/>
    <w:unhideWhenUsed/>
    <w:rsid w:val="004A6806"/>
    <w:pPr>
      <w:spacing w:after="100" w:line="276" w:lineRule="auto"/>
      <w:ind w:left="660"/>
      <w:jc w:val="left"/>
    </w:pPr>
    <w:rPr>
      <w:rFonts w:ascii="Calibri" w:hAnsi="Calibri"/>
      <w:szCs w:val="22"/>
    </w:rPr>
  </w:style>
  <w:style w:type="paragraph" w:styleId="Inhopg5">
    <w:name w:val="toc 5"/>
    <w:basedOn w:val="Standaard"/>
    <w:next w:val="Standaard"/>
    <w:autoRedefine/>
    <w:uiPriority w:val="39"/>
    <w:unhideWhenUsed/>
    <w:rsid w:val="004A6806"/>
    <w:pPr>
      <w:spacing w:after="100" w:line="276" w:lineRule="auto"/>
      <w:ind w:left="880"/>
      <w:jc w:val="left"/>
    </w:pPr>
    <w:rPr>
      <w:rFonts w:ascii="Calibri" w:hAnsi="Calibri"/>
      <w:szCs w:val="22"/>
    </w:rPr>
  </w:style>
  <w:style w:type="paragraph" w:styleId="Inhopg6">
    <w:name w:val="toc 6"/>
    <w:basedOn w:val="Standaard"/>
    <w:next w:val="Standaard"/>
    <w:autoRedefine/>
    <w:uiPriority w:val="39"/>
    <w:unhideWhenUsed/>
    <w:rsid w:val="004A6806"/>
    <w:pPr>
      <w:spacing w:after="100" w:line="276" w:lineRule="auto"/>
      <w:ind w:left="1100"/>
      <w:jc w:val="left"/>
    </w:pPr>
    <w:rPr>
      <w:rFonts w:ascii="Calibri" w:hAnsi="Calibri"/>
      <w:szCs w:val="22"/>
    </w:rPr>
  </w:style>
  <w:style w:type="paragraph" w:styleId="Inhopg7">
    <w:name w:val="toc 7"/>
    <w:basedOn w:val="Standaard"/>
    <w:next w:val="Standaard"/>
    <w:autoRedefine/>
    <w:uiPriority w:val="39"/>
    <w:unhideWhenUsed/>
    <w:rsid w:val="004A6806"/>
    <w:pPr>
      <w:spacing w:after="100" w:line="276" w:lineRule="auto"/>
      <w:ind w:left="1320"/>
      <w:jc w:val="left"/>
    </w:pPr>
    <w:rPr>
      <w:rFonts w:ascii="Calibri" w:hAnsi="Calibri"/>
      <w:szCs w:val="22"/>
    </w:rPr>
  </w:style>
  <w:style w:type="paragraph" w:styleId="Inhopg8">
    <w:name w:val="toc 8"/>
    <w:basedOn w:val="Standaard"/>
    <w:next w:val="Standaard"/>
    <w:autoRedefine/>
    <w:uiPriority w:val="39"/>
    <w:unhideWhenUsed/>
    <w:rsid w:val="004A6806"/>
    <w:pPr>
      <w:spacing w:after="100" w:line="276" w:lineRule="auto"/>
      <w:ind w:left="1540"/>
      <w:jc w:val="left"/>
    </w:pPr>
    <w:rPr>
      <w:rFonts w:ascii="Calibri" w:hAnsi="Calibri"/>
      <w:szCs w:val="22"/>
    </w:rPr>
  </w:style>
  <w:style w:type="paragraph" w:styleId="Inhopg9">
    <w:name w:val="toc 9"/>
    <w:basedOn w:val="Standaard"/>
    <w:next w:val="Standaard"/>
    <w:autoRedefine/>
    <w:uiPriority w:val="39"/>
    <w:unhideWhenUsed/>
    <w:rsid w:val="004A6806"/>
    <w:pPr>
      <w:spacing w:after="100" w:line="276" w:lineRule="auto"/>
      <w:ind w:left="1760"/>
      <w:jc w:val="left"/>
    </w:pPr>
    <w:rPr>
      <w:rFonts w:ascii="Calibri" w:hAnsi="Calibri"/>
      <w:szCs w:val="22"/>
    </w:rPr>
  </w:style>
  <w:style w:type="character" w:styleId="Hyperlink">
    <w:name w:val="Hyperlink"/>
    <w:uiPriority w:val="99"/>
    <w:unhideWhenUsed/>
    <w:rsid w:val="004A6806"/>
    <w:rPr>
      <w:color w:val="0000FF"/>
      <w:u w:val="single"/>
    </w:rPr>
  </w:style>
  <w:style w:type="paragraph" w:styleId="Kopvaninhoudsopgave">
    <w:name w:val="TOC Heading"/>
    <w:basedOn w:val="Kop1"/>
    <w:next w:val="Standaard"/>
    <w:uiPriority w:val="39"/>
    <w:semiHidden/>
    <w:unhideWhenUsed/>
    <w:qFormat/>
    <w:rsid w:val="00F65940"/>
    <w:pPr>
      <w:numPr>
        <w:numId w:val="0"/>
      </w:numPr>
      <w:spacing w:before="480" w:after="0" w:line="276" w:lineRule="auto"/>
      <w:jc w:val="left"/>
      <w:outlineLvl w:val="9"/>
    </w:pPr>
    <w:rPr>
      <w:rFonts w:ascii="Cambria" w:hAnsi="Cambria"/>
      <w:bCs/>
      <w:caps w:val="0"/>
      <w:color w:val="365F91"/>
      <w:kern w:val="0"/>
      <w:sz w:val="28"/>
      <w:szCs w:val="28"/>
    </w:rPr>
  </w:style>
  <w:style w:type="paragraph" w:customStyle="1" w:styleId="Standaardvmw-Standaard">
    <w:name w:val="Standaard.vmw-Standaard"/>
    <w:rsid w:val="003F694E"/>
    <w:pPr>
      <w:suppressAutoHyphens/>
      <w:spacing w:line="312" w:lineRule="auto"/>
      <w:jc w:val="both"/>
    </w:pPr>
    <w:rPr>
      <w:rFonts w:ascii="Arial" w:hAnsi="Arial"/>
    </w:rPr>
  </w:style>
  <w:style w:type="character" w:styleId="Verwijzingopmerking">
    <w:name w:val="annotation reference"/>
    <w:rsid w:val="009D49FB"/>
    <w:rPr>
      <w:sz w:val="16"/>
      <w:szCs w:val="16"/>
    </w:rPr>
  </w:style>
  <w:style w:type="paragraph" w:styleId="Tekstopmerking">
    <w:name w:val="annotation text"/>
    <w:basedOn w:val="Standaard"/>
    <w:link w:val="TekstopmerkingChar"/>
    <w:rsid w:val="009D49FB"/>
  </w:style>
  <w:style w:type="character" w:customStyle="1" w:styleId="TekstopmerkingChar">
    <w:name w:val="Tekst opmerking Char"/>
    <w:link w:val="Tekstopmerking"/>
    <w:rsid w:val="009D49FB"/>
    <w:rPr>
      <w:rFonts w:ascii="Arial" w:hAnsi="Arial"/>
    </w:rPr>
  </w:style>
  <w:style w:type="paragraph" w:styleId="Onderwerpvanopmerking">
    <w:name w:val="annotation subject"/>
    <w:basedOn w:val="Tekstopmerking"/>
    <w:next w:val="Tekstopmerking"/>
    <w:link w:val="OnderwerpvanopmerkingChar"/>
    <w:rsid w:val="009D49FB"/>
    <w:rPr>
      <w:b/>
      <w:bCs/>
    </w:rPr>
  </w:style>
  <w:style w:type="character" w:customStyle="1" w:styleId="OnderwerpvanopmerkingChar">
    <w:name w:val="Onderwerp van opmerking Char"/>
    <w:link w:val="Onderwerpvanopmerking"/>
    <w:rsid w:val="009D49FB"/>
    <w:rPr>
      <w:rFonts w:ascii="Arial" w:hAnsi="Arial"/>
      <w:b/>
      <w:bCs/>
    </w:rPr>
  </w:style>
  <w:style w:type="character" w:customStyle="1" w:styleId="Defterm">
    <w:name w:val="Defterm"/>
    <w:rsid w:val="00B36D33"/>
    <w:rPr>
      <w:b/>
      <w:color w:val="000000"/>
      <w:sz w:val="22"/>
    </w:rPr>
  </w:style>
  <w:style w:type="paragraph" w:styleId="Revisie">
    <w:name w:val="Revision"/>
    <w:hidden/>
    <w:uiPriority w:val="99"/>
    <w:semiHidden/>
    <w:rsid w:val="00E02A03"/>
    <w:rPr>
      <w:rFonts w:ascii="Arial" w:hAnsi="Arial"/>
      <w:sz w:val="22"/>
    </w:rPr>
  </w:style>
  <w:style w:type="character" w:styleId="GevolgdeHyperlink">
    <w:name w:val="FollowedHyperlink"/>
    <w:rsid w:val="001C61CF"/>
    <w:rPr>
      <w:color w:val="800080"/>
      <w:u w:val="single"/>
    </w:rPr>
  </w:style>
  <w:style w:type="table" w:styleId="Tabelraster">
    <w:name w:val="Table Grid"/>
    <w:basedOn w:val="Standaardtabel"/>
    <w:uiPriority w:val="59"/>
    <w:rsid w:val="001304EC"/>
    <w:rPr>
      <w:rFonts w:ascii="Univers LT Std 47 Cn Lt" w:hAnsi="Univers LT Std 47 Cn Lt" w:cs="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4">
    <w:name w:val="Head 4"/>
    <w:basedOn w:val="Kop2"/>
    <w:link w:val="Head4Char"/>
    <w:autoRedefine/>
    <w:qFormat/>
    <w:rsid w:val="00703D69"/>
    <w:pPr>
      <w:numPr>
        <w:ilvl w:val="4"/>
        <w:numId w:val="2"/>
      </w:numPr>
      <w:tabs>
        <w:tab w:val="clear" w:pos="2280"/>
        <w:tab w:val="left" w:pos="1985"/>
      </w:tabs>
      <w:ind w:left="1985"/>
    </w:pPr>
    <w:rPr>
      <w:rFonts w:cs="Arial"/>
      <w:color w:val="000000"/>
    </w:rPr>
  </w:style>
  <w:style w:type="character" w:customStyle="1" w:styleId="Head4Char">
    <w:name w:val="Head 4 Char"/>
    <w:link w:val="Head4"/>
    <w:rsid w:val="003F1834"/>
    <w:rPr>
      <w:rFonts w:ascii="Arial" w:hAnsi="Arial" w:cs="Arial"/>
      <w:color w:val="000000"/>
      <w:lang w:val="en-GB"/>
    </w:rPr>
  </w:style>
  <w:style w:type="paragraph" w:customStyle="1" w:styleId="Article">
    <w:name w:val="Article"/>
    <w:basedOn w:val="Standaard"/>
    <w:rsid w:val="00703D69"/>
    <w:pPr>
      <w:numPr>
        <w:numId w:val="11"/>
      </w:numPr>
      <w:spacing w:before="240" w:line="312" w:lineRule="auto"/>
    </w:pPr>
    <w:rPr>
      <w:b/>
      <w:caps/>
      <w:lang w:val="en-GB"/>
    </w:rPr>
  </w:style>
  <w:style w:type="paragraph" w:customStyle="1" w:styleId="Body1">
    <w:name w:val="Body 1"/>
    <w:rsid w:val="00323546"/>
    <w:rPr>
      <w:rFonts w:ascii="Helvetica" w:eastAsia="Arial Unicode MS" w:hAnsi="Helvetica"/>
      <w:color w:val="000000"/>
      <w:sz w:val="24"/>
    </w:rPr>
  </w:style>
  <w:style w:type="paragraph" w:styleId="Geenafstand">
    <w:name w:val="No Spacing"/>
    <w:uiPriority w:val="1"/>
    <w:qFormat/>
    <w:rsid w:val="003D6074"/>
    <w:pPr>
      <w:spacing w:before="120" w:after="120" w:line="276" w:lineRule="auto"/>
      <w:ind w:left="567" w:hanging="567"/>
    </w:pPr>
    <w:rPr>
      <w:rFonts w:ascii="Arial" w:eastAsia="Calibri" w:hAnsi="Arial"/>
      <w:szCs w:val="22"/>
      <w:lang w:val="en-US" w:eastAsia="en-US"/>
    </w:rPr>
  </w:style>
  <w:style w:type="character" w:customStyle="1" w:styleId="apple-converted-space">
    <w:name w:val="apple-converted-space"/>
    <w:basedOn w:val="Standaardalinea-lettertype"/>
    <w:rsid w:val="00BE2FD6"/>
  </w:style>
  <w:style w:type="character" w:styleId="Zwaar">
    <w:name w:val="Strong"/>
    <w:uiPriority w:val="22"/>
    <w:qFormat/>
    <w:rsid w:val="00BE2FD6"/>
    <w:rPr>
      <w:b/>
      <w:bCs/>
    </w:rPr>
  </w:style>
  <w:style w:type="character" w:customStyle="1" w:styleId="Hyperlink0">
    <w:name w:val="Hyperlink.0"/>
    <w:rsid w:val="009A4331"/>
    <w:rPr>
      <w:lang w:val="en-US"/>
    </w:rPr>
  </w:style>
  <w:style w:type="paragraph" w:customStyle="1" w:styleId="LLNum123ab1">
    <w:name w:val="LL_Num123ab 1"/>
    <w:basedOn w:val="Standaard"/>
    <w:qFormat/>
    <w:rsid w:val="00703D69"/>
    <w:pPr>
      <w:numPr>
        <w:numId w:val="12"/>
      </w:numPr>
      <w:suppressAutoHyphens/>
      <w:spacing w:after="0" w:line="280" w:lineRule="atLeast"/>
    </w:pPr>
    <w:rPr>
      <w:rFonts w:eastAsia="Calibri"/>
      <w:szCs w:val="22"/>
      <w:lang w:val="en-GB" w:eastAsia="en-US"/>
    </w:rPr>
  </w:style>
  <w:style w:type="paragraph" w:customStyle="1" w:styleId="LLNum123ab2">
    <w:name w:val="LL_Num123ab 2"/>
    <w:basedOn w:val="Standaard"/>
    <w:qFormat/>
    <w:rsid w:val="00703D69"/>
    <w:pPr>
      <w:numPr>
        <w:ilvl w:val="1"/>
        <w:numId w:val="12"/>
      </w:numPr>
      <w:suppressAutoHyphens/>
      <w:spacing w:after="0" w:line="280" w:lineRule="atLeast"/>
    </w:pPr>
    <w:rPr>
      <w:rFonts w:eastAsia="Calibri"/>
      <w:szCs w:val="22"/>
      <w:lang w:val="en-GB" w:eastAsia="en-US"/>
    </w:rPr>
  </w:style>
  <w:style w:type="paragraph" w:customStyle="1" w:styleId="paragraaf">
    <w:name w:val="paragraaf"/>
    <w:basedOn w:val="Kop2"/>
    <w:link w:val="paragraafChar"/>
    <w:autoRedefine/>
    <w:qFormat/>
    <w:rsid w:val="00100B65"/>
    <w:pPr>
      <w:widowControl/>
    </w:pPr>
    <w:rPr>
      <w:rFonts w:cs="Arial"/>
      <w:color w:val="000000"/>
    </w:rPr>
  </w:style>
  <w:style w:type="character" w:customStyle="1" w:styleId="paragraafChar">
    <w:name w:val="paragraaf Char"/>
    <w:link w:val="paragraaf"/>
    <w:rsid w:val="006F4061"/>
    <w:rPr>
      <w:rFonts w:ascii="Arial" w:hAnsi="Arial" w:cs="Arial"/>
      <w:color w:val="000000"/>
      <w:lang w:val="en-GB"/>
    </w:rPr>
  </w:style>
  <w:style w:type="paragraph" w:styleId="Ondertitel">
    <w:name w:val="Subtitle"/>
    <w:basedOn w:val="Standaard"/>
    <w:next w:val="Standaard"/>
    <w:link w:val="OndertitelChar"/>
    <w:qFormat/>
    <w:rsid w:val="00703D69"/>
    <w:pPr>
      <w:spacing w:after="60" w:line="312" w:lineRule="auto"/>
      <w:ind w:firstLine="567"/>
      <w:outlineLvl w:val="1"/>
    </w:pPr>
    <w:rPr>
      <w:rFonts w:cs="Arial"/>
      <w:i/>
      <w:lang w:val="en-US"/>
    </w:rPr>
  </w:style>
  <w:style w:type="character" w:customStyle="1" w:styleId="OndertitelChar">
    <w:name w:val="Ondertitel Char"/>
    <w:link w:val="Ondertitel"/>
    <w:rsid w:val="00767D0F"/>
    <w:rPr>
      <w:rFonts w:ascii="Arial" w:hAnsi="Arial" w:cs="Arial"/>
      <w:i/>
      <w:lang w:val="en-US"/>
    </w:rPr>
  </w:style>
  <w:style w:type="paragraph" w:customStyle="1" w:styleId="Level1">
    <w:name w:val="Level 1"/>
    <w:basedOn w:val="Body1"/>
    <w:next w:val="Standaard"/>
    <w:qFormat/>
    <w:rsid w:val="00703D69"/>
    <w:pPr>
      <w:numPr>
        <w:numId w:val="13"/>
      </w:numPr>
      <w:spacing w:after="210" w:line="264" w:lineRule="auto"/>
      <w:jc w:val="both"/>
      <w:outlineLvl w:val="0"/>
    </w:pPr>
    <w:rPr>
      <w:rFonts w:ascii="Arial" w:hAnsi="Arial"/>
      <w:color w:val="auto"/>
      <w:sz w:val="21"/>
      <w:szCs w:val="21"/>
      <w:lang w:val="en-GB" w:eastAsia="en-GB"/>
    </w:rPr>
  </w:style>
  <w:style w:type="paragraph" w:customStyle="1" w:styleId="Level2">
    <w:name w:val="Level 2"/>
    <w:basedOn w:val="Standaard"/>
    <w:next w:val="Standaard"/>
    <w:link w:val="Level2Char"/>
    <w:qFormat/>
    <w:rsid w:val="00703D69"/>
    <w:pPr>
      <w:numPr>
        <w:ilvl w:val="1"/>
        <w:numId w:val="13"/>
      </w:numPr>
      <w:tabs>
        <w:tab w:val="clear" w:pos="992"/>
        <w:tab w:val="num" w:pos="709"/>
      </w:tabs>
      <w:spacing w:after="210" w:line="264" w:lineRule="auto"/>
      <w:ind w:left="709"/>
      <w:outlineLvl w:val="1"/>
    </w:pPr>
    <w:rPr>
      <w:rFonts w:eastAsia="Arial Unicode MS"/>
      <w:lang w:val="en-GB" w:eastAsia="en-GB"/>
    </w:rPr>
  </w:style>
  <w:style w:type="paragraph" w:customStyle="1" w:styleId="Level3">
    <w:name w:val="Level 3"/>
    <w:basedOn w:val="Standaard"/>
    <w:next w:val="Standaard"/>
    <w:qFormat/>
    <w:rsid w:val="00703D69"/>
    <w:pPr>
      <w:numPr>
        <w:ilvl w:val="2"/>
        <w:numId w:val="13"/>
      </w:numPr>
      <w:spacing w:after="210" w:line="264" w:lineRule="auto"/>
      <w:outlineLvl w:val="2"/>
    </w:pPr>
    <w:rPr>
      <w:rFonts w:eastAsia="Arial Unicode MS"/>
      <w:sz w:val="21"/>
      <w:szCs w:val="21"/>
      <w:lang w:val="en-GB" w:eastAsia="en-GB"/>
    </w:rPr>
  </w:style>
  <w:style w:type="paragraph" w:customStyle="1" w:styleId="Level4">
    <w:name w:val="Level 4"/>
    <w:basedOn w:val="Standaard"/>
    <w:next w:val="Standaard"/>
    <w:qFormat/>
    <w:rsid w:val="00703D69"/>
    <w:pPr>
      <w:numPr>
        <w:ilvl w:val="3"/>
        <w:numId w:val="13"/>
      </w:numPr>
      <w:spacing w:after="210" w:line="264" w:lineRule="auto"/>
      <w:outlineLvl w:val="3"/>
    </w:pPr>
    <w:rPr>
      <w:rFonts w:eastAsia="Arial Unicode MS"/>
      <w:sz w:val="21"/>
      <w:szCs w:val="21"/>
      <w:lang w:val="en-GB" w:eastAsia="en-GB"/>
    </w:rPr>
  </w:style>
  <w:style w:type="paragraph" w:customStyle="1" w:styleId="Level5">
    <w:name w:val="Level 5"/>
    <w:basedOn w:val="Standaard"/>
    <w:next w:val="Standaard"/>
    <w:qFormat/>
    <w:rsid w:val="00703D69"/>
    <w:pPr>
      <w:numPr>
        <w:ilvl w:val="4"/>
        <w:numId w:val="13"/>
      </w:numPr>
      <w:spacing w:after="210" w:line="264" w:lineRule="auto"/>
      <w:outlineLvl w:val="4"/>
    </w:pPr>
    <w:rPr>
      <w:rFonts w:eastAsia="Arial Unicode MS"/>
      <w:sz w:val="21"/>
      <w:szCs w:val="21"/>
      <w:lang w:val="en-GB" w:eastAsia="en-GB"/>
    </w:rPr>
  </w:style>
  <w:style w:type="character" w:customStyle="1" w:styleId="Level2Char">
    <w:name w:val="Level 2 Char"/>
    <w:link w:val="Level2"/>
    <w:rsid w:val="00062C5A"/>
    <w:rPr>
      <w:rFonts w:ascii="Arial" w:eastAsia="Arial Unicode MS" w:hAnsi="Arial"/>
      <w:lang w:val="en-GB" w:eastAsia="en-GB"/>
    </w:rPr>
  </w:style>
  <w:style w:type="character" w:styleId="Onopgelostemelding">
    <w:name w:val="Unresolved Mention"/>
    <w:basedOn w:val="Standaardalinea-lettertype"/>
    <w:uiPriority w:val="99"/>
    <w:semiHidden/>
    <w:unhideWhenUsed/>
    <w:rsid w:val="005878BE"/>
    <w:rPr>
      <w:color w:val="605E5C"/>
      <w:shd w:val="clear" w:color="auto" w:fill="E1DFDD"/>
    </w:rPr>
  </w:style>
  <w:style w:type="paragraph" w:customStyle="1" w:styleId="Bvartikelniveau1">
    <w:name w:val="Bv artikel niveau 1"/>
    <w:basedOn w:val="Standaard"/>
    <w:next w:val="Bvartikelniveau2"/>
    <w:qFormat/>
    <w:rsid w:val="00703D69"/>
    <w:pPr>
      <w:keepNext/>
      <w:numPr>
        <w:numId w:val="15"/>
      </w:numPr>
      <w:spacing w:before="360" w:line="312" w:lineRule="auto"/>
      <w:jc w:val="left"/>
      <w:outlineLvl w:val="0"/>
    </w:pPr>
    <w:rPr>
      <w:b/>
      <w:kern w:val="16"/>
      <w:lang w:val="en-GB"/>
    </w:rPr>
  </w:style>
  <w:style w:type="paragraph" w:customStyle="1" w:styleId="Bvartikelniveau2">
    <w:name w:val="Bv artikel niveau 2"/>
    <w:basedOn w:val="Standaard"/>
    <w:qFormat/>
    <w:rsid w:val="00703D69"/>
    <w:pPr>
      <w:numPr>
        <w:ilvl w:val="1"/>
        <w:numId w:val="15"/>
      </w:numPr>
      <w:spacing w:before="120" w:line="312" w:lineRule="auto"/>
      <w:jc w:val="left"/>
      <w:outlineLvl w:val="1"/>
    </w:pPr>
    <w:rPr>
      <w:rFonts w:cs="Arial"/>
      <w:kern w:val="16"/>
      <w:lang w:val="en-GB"/>
    </w:rPr>
  </w:style>
  <w:style w:type="paragraph" w:customStyle="1" w:styleId="Bvartikelniveau3">
    <w:name w:val="Bv artikel niveau 3"/>
    <w:basedOn w:val="Kop3"/>
    <w:qFormat/>
    <w:rsid w:val="00703D69"/>
    <w:pPr>
      <w:widowControl/>
      <w:numPr>
        <w:numId w:val="15"/>
      </w:numPr>
      <w:overflowPunct w:val="0"/>
      <w:autoSpaceDE w:val="0"/>
      <w:autoSpaceDN w:val="0"/>
      <w:adjustRightInd w:val="0"/>
      <w:spacing w:before="60" w:after="60"/>
      <w:jc w:val="left"/>
    </w:pPr>
    <w:rPr>
      <w:bCs/>
      <w:color w:val="auto"/>
      <w:kern w:val="16"/>
    </w:rPr>
  </w:style>
  <w:style w:type="paragraph" w:styleId="Voetnoottekst">
    <w:name w:val="footnote text"/>
    <w:basedOn w:val="Standaard"/>
    <w:link w:val="VoetnoottekstChar"/>
    <w:semiHidden/>
    <w:unhideWhenUsed/>
    <w:rsid w:val="00126474"/>
    <w:pPr>
      <w:spacing w:after="0"/>
    </w:pPr>
  </w:style>
  <w:style w:type="character" w:customStyle="1" w:styleId="VoetnoottekstChar">
    <w:name w:val="Voetnoottekst Char"/>
    <w:basedOn w:val="Standaardalinea-lettertype"/>
    <w:link w:val="Voetnoottekst"/>
    <w:semiHidden/>
    <w:rsid w:val="00126474"/>
    <w:rPr>
      <w:rFonts w:ascii="Arial" w:hAnsi="Arial"/>
    </w:rPr>
  </w:style>
  <w:style w:type="character" w:styleId="Voetnootmarkering">
    <w:name w:val="footnote reference"/>
    <w:basedOn w:val="Standaardalinea-lettertype"/>
    <w:semiHidden/>
    <w:unhideWhenUsed/>
    <w:rsid w:val="00126474"/>
    <w:rPr>
      <w:vertAlign w:val="superscript"/>
    </w:rPr>
  </w:style>
  <w:style w:type="character" w:customStyle="1" w:styleId="Kop4Char">
    <w:name w:val="Kop 4 Char"/>
    <w:basedOn w:val="Standaardalinea-lettertype"/>
    <w:link w:val="Kop4"/>
    <w:uiPriority w:val="9"/>
    <w:semiHidden/>
    <w:rsid w:val="00703D69"/>
    <w:rPr>
      <w:rFonts w:ascii="Arial" w:eastAsia="Arial" w:hAnsi="Arial" w:cs="Arial"/>
      <w:b/>
      <w:sz w:val="24"/>
      <w:szCs w:val="24"/>
      <w:lang w:val="en-GB" w:eastAsia="en-GB"/>
    </w:rPr>
  </w:style>
  <w:style w:type="character" w:customStyle="1" w:styleId="Kop5Char">
    <w:name w:val="Kop 5 Char"/>
    <w:basedOn w:val="Standaardalinea-lettertype"/>
    <w:link w:val="Kop5"/>
    <w:uiPriority w:val="9"/>
    <w:semiHidden/>
    <w:rsid w:val="00703D69"/>
    <w:rPr>
      <w:rFonts w:ascii="Arial" w:eastAsia="Arial" w:hAnsi="Arial" w:cs="Arial"/>
      <w:b/>
      <w:sz w:val="22"/>
      <w:szCs w:val="22"/>
      <w:lang w:val="en-GB" w:eastAsia="en-GB"/>
    </w:rPr>
  </w:style>
  <w:style w:type="character" w:customStyle="1" w:styleId="Kop6Char">
    <w:name w:val="Kop 6 Char"/>
    <w:basedOn w:val="Standaardalinea-lettertype"/>
    <w:link w:val="Kop6"/>
    <w:uiPriority w:val="9"/>
    <w:semiHidden/>
    <w:rsid w:val="00703D69"/>
    <w:rPr>
      <w:rFonts w:ascii="Arial" w:eastAsia="Arial" w:hAnsi="Arial" w:cs="Arial"/>
      <w:b/>
      <w:lang w:val="en-GB" w:eastAsia="en-GB"/>
    </w:rPr>
  </w:style>
  <w:style w:type="paragraph" w:styleId="Titel">
    <w:name w:val="Title"/>
    <w:basedOn w:val="Standaard"/>
    <w:next w:val="Standaard"/>
    <w:link w:val="TitelChar"/>
    <w:uiPriority w:val="10"/>
    <w:qFormat/>
    <w:rsid w:val="00703D69"/>
    <w:pPr>
      <w:keepNext/>
      <w:keepLines/>
      <w:spacing w:before="480"/>
    </w:pPr>
    <w:rPr>
      <w:rFonts w:eastAsia="Arial" w:cs="Arial"/>
      <w:b/>
      <w:sz w:val="72"/>
      <w:szCs w:val="72"/>
      <w:lang w:val="en-GB" w:eastAsia="en-GB"/>
    </w:rPr>
  </w:style>
  <w:style w:type="character" w:customStyle="1" w:styleId="TitelChar">
    <w:name w:val="Titel Char"/>
    <w:basedOn w:val="Standaardalinea-lettertype"/>
    <w:link w:val="Titel"/>
    <w:uiPriority w:val="10"/>
    <w:rsid w:val="00703D69"/>
    <w:rPr>
      <w:rFonts w:ascii="Arial" w:eastAsia="Arial" w:hAnsi="Arial" w:cs="Arial"/>
      <w:b/>
      <w:sz w:val="72"/>
      <w:szCs w:val="7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94881">
      <w:bodyDiv w:val="1"/>
      <w:marLeft w:val="0"/>
      <w:marRight w:val="0"/>
      <w:marTop w:val="0"/>
      <w:marBottom w:val="0"/>
      <w:divBdr>
        <w:top w:val="none" w:sz="0" w:space="0" w:color="auto"/>
        <w:left w:val="none" w:sz="0" w:space="0" w:color="auto"/>
        <w:bottom w:val="none" w:sz="0" w:space="0" w:color="auto"/>
        <w:right w:val="none" w:sz="0" w:space="0" w:color="auto"/>
      </w:divBdr>
      <w:divsChild>
        <w:div w:id="1996178821">
          <w:marLeft w:val="0"/>
          <w:marRight w:val="0"/>
          <w:marTop w:val="0"/>
          <w:marBottom w:val="0"/>
          <w:divBdr>
            <w:top w:val="none" w:sz="0" w:space="0" w:color="auto"/>
            <w:left w:val="none" w:sz="0" w:space="0" w:color="auto"/>
            <w:bottom w:val="none" w:sz="0" w:space="0" w:color="auto"/>
            <w:right w:val="none" w:sz="0" w:space="0" w:color="auto"/>
          </w:divBdr>
          <w:divsChild>
            <w:div w:id="16808414">
              <w:marLeft w:val="0"/>
              <w:marRight w:val="0"/>
              <w:marTop w:val="0"/>
              <w:marBottom w:val="0"/>
              <w:divBdr>
                <w:top w:val="none" w:sz="0" w:space="0" w:color="auto"/>
                <w:left w:val="none" w:sz="0" w:space="0" w:color="auto"/>
                <w:bottom w:val="none" w:sz="0" w:space="0" w:color="auto"/>
                <w:right w:val="none" w:sz="0" w:space="0" w:color="auto"/>
              </w:divBdr>
              <w:divsChild>
                <w:div w:id="969897492">
                  <w:marLeft w:val="0"/>
                  <w:marRight w:val="0"/>
                  <w:marTop w:val="0"/>
                  <w:marBottom w:val="30"/>
                  <w:divBdr>
                    <w:top w:val="none" w:sz="0" w:space="0" w:color="auto"/>
                    <w:left w:val="none" w:sz="0" w:space="0" w:color="auto"/>
                    <w:bottom w:val="none" w:sz="0" w:space="0" w:color="auto"/>
                    <w:right w:val="none" w:sz="0" w:space="0" w:color="auto"/>
                  </w:divBdr>
                  <w:divsChild>
                    <w:div w:id="1608581695">
                      <w:marLeft w:val="0"/>
                      <w:marRight w:val="0"/>
                      <w:marTop w:val="0"/>
                      <w:marBottom w:val="0"/>
                      <w:divBdr>
                        <w:top w:val="none" w:sz="0" w:space="0" w:color="auto"/>
                        <w:left w:val="none" w:sz="0" w:space="0" w:color="auto"/>
                        <w:bottom w:val="none" w:sz="0" w:space="0" w:color="auto"/>
                        <w:right w:val="none" w:sz="0" w:space="0" w:color="auto"/>
                      </w:divBdr>
                      <w:divsChild>
                        <w:div w:id="963998724">
                          <w:marLeft w:val="0"/>
                          <w:marRight w:val="0"/>
                          <w:marTop w:val="0"/>
                          <w:marBottom w:val="0"/>
                          <w:divBdr>
                            <w:top w:val="none" w:sz="0" w:space="0" w:color="auto"/>
                            <w:left w:val="none" w:sz="0" w:space="0" w:color="auto"/>
                            <w:bottom w:val="none" w:sz="0" w:space="0" w:color="auto"/>
                            <w:right w:val="none" w:sz="0" w:space="0" w:color="auto"/>
                          </w:divBdr>
                          <w:divsChild>
                            <w:div w:id="126156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464370">
      <w:bodyDiv w:val="1"/>
      <w:marLeft w:val="0"/>
      <w:marRight w:val="0"/>
      <w:marTop w:val="0"/>
      <w:marBottom w:val="0"/>
      <w:divBdr>
        <w:top w:val="none" w:sz="0" w:space="0" w:color="auto"/>
        <w:left w:val="none" w:sz="0" w:space="0" w:color="auto"/>
        <w:bottom w:val="none" w:sz="0" w:space="0" w:color="auto"/>
        <w:right w:val="none" w:sz="0" w:space="0" w:color="auto"/>
      </w:divBdr>
    </w:div>
    <w:div w:id="257836805">
      <w:bodyDiv w:val="1"/>
      <w:marLeft w:val="0"/>
      <w:marRight w:val="0"/>
      <w:marTop w:val="0"/>
      <w:marBottom w:val="0"/>
      <w:divBdr>
        <w:top w:val="none" w:sz="0" w:space="0" w:color="auto"/>
        <w:left w:val="none" w:sz="0" w:space="0" w:color="auto"/>
        <w:bottom w:val="none" w:sz="0" w:space="0" w:color="auto"/>
        <w:right w:val="none" w:sz="0" w:space="0" w:color="auto"/>
      </w:divBdr>
    </w:div>
    <w:div w:id="271281721">
      <w:bodyDiv w:val="1"/>
      <w:marLeft w:val="0"/>
      <w:marRight w:val="0"/>
      <w:marTop w:val="0"/>
      <w:marBottom w:val="0"/>
      <w:divBdr>
        <w:top w:val="none" w:sz="0" w:space="0" w:color="auto"/>
        <w:left w:val="none" w:sz="0" w:space="0" w:color="auto"/>
        <w:bottom w:val="none" w:sz="0" w:space="0" w:color="auto"/>
        <w:right w:val="none" w:sz="0" w:space="0" w:color="auto"/>
      </w:divBdr>
    </w:div>
    <w:div w:id="295067575">
      <w:bodyDiv w:val="1"/>
      <w:marLeft w:val="0"/>
      <w:marRight w:val="0"/>
      <w:marTop w:val="0"/>
      <w:marBottom w:val="0"/>
      <w:divBdr>
        <w:top w:val="none" w:sz="0" w:space="0" w:color="auto"/>
        <w:left w:val="none" w:sz="0" w:space="0" w:color="auto"/>
        <w:bottom w:val="none" w:sz="0" w:space="0" w:color="auto"/>
        <w:right w:val="none" w:sz="0" w:space="0" w:color="auto"/>
      </w:divBdr>
    </w:div>
    <w:div w:id="350451768">
      <w:bodyDiv w:val="1"/>
      <w:marLeft w:val="0"/>
      <w:marRight w:val="0"/>
      <w:marTop w:val="0"/>
      <w:marBottom w:val="0"/>
      <w:divBdr>
        <w:top w:val="none" w:sz="0" w:space="0" w:color="auto"/>
        <w:left w:val="none" w:sz="0" w:space="0" w:color="auto"/>
        <w:bottom w:val="none" w:sz="0" w:space="0" w:color="auto"/>
        <w:right w:val="none" w:sz="0" w:space="0" w:color="auto"/>
      </w:divBdr>
    </w:div>
    <w:div w:id="722366336">
      <w:bodyDiv w:val="1"/>
      <w:marLeft w:val="0"/>
      <w:marRight w:val="0"/>
      <w:marTop w:val="0"/>
      <w:marBottom w:val="0"/>
      <w:divBdr>
        <w:top w:val="none" w:sz="0" w:space="0" w:color="auto"/>
        <w:left w:val="none" w:sz="0" w:space="0" w:color="auto"/>
        <w:bottom w:val="none" w:sz="0" w:space="0" w:color="auto"/>
        <w:right w:val="none" w:sz="0" w:space="0" w:color="auto"/>
      </w:divBdr>
    </w:div>
    <w:div w:id="757211421">
      <w:bodyDiv w:val="1"/>
      <w:marLeft w:val="0"/>
      <w:marRight w:val="0"/>
      <w:marTop w:val="0"/>
      <w:marBottom w:val="0"/>
      <w:divBdr>
        <w:top w:val="none" w:sz="0" w:space="0" w:color="auto"/>
        <w:left w:val="none" w:sz="0" w:space="0" w:color="auto"/>
        <w:bottom w:val="none" w:sz="0" w:space="0" w:color="auto"/>
        <w:right w:val="none" w:sz="0" w:space="0" w:color="auto"/>
      </w:divBdr>
    </w:div>
    <w:div w:id="817572682">
      <w:bodyDiv w:val="1"/>
      <w:marLeft w:val="0"/>
      <w:marRight w:val="0"/>
      <w:marTop w:val="0"/>
      <w:marBottom w:val="0"/>
      <w:divBdr>
        <w:top w:val="none" w:sz="0" w:space="0" w:color="auto"/>
        <w:left w:val="none" w:sz="0" w:space="0" w:color="auto"/>
        <w:bottom w:val="none" w:sz="0" w:space="0" w:color="auto"/>
        <w:right w:val="none" w:sz="0" w:space="0" w:color="auto"/>
      </w:divBdr>
    </w:div>
    <w:div w:id="871071700">
      <w:bodyDiv w:val="1"/>
      <w:marLeft w:val="0"/>
      <w:marRight w:val="0"/>
      <w:marTop w:val="0"/>
      <w:marBottom w:val="0"/>
      <w:divBdr>
        <w:top w:val="none" w:sz="0" w:space="0" w:color="auto"/>
        <w:left w:val="none" w:sz="0" w:space="0" w:color="auto"/>
        <w:bottom w:val="none" w:sz="0" w:space="0" w:color="auto"/>
        <w:right w:val="none" w:sz="0" w:space="0" w:color="auto"/>
      </w:divBdr>
    </w:div>
    <w:div w:id="904069532">
      <w:bodyDiv w:val="1"/>
      <w:marLeft w:val="0"/>
      <w:marRight w:val="0"/>
      <w:marTop w:val="0"/>
      <w:marBottom w:val="0"/>
      <w:divBdr>
        <w:top w:val="none" w:sz="0" w:space="0" w:color="auto"/>
        <w:left w:val="none" w:sz="0" w:space="0" w:color="auto"/>
        <w:bottom w:val="none" w:sz="0" w:space="0" w:color="auto"/>
        <w:right w:val="none" w:sz="0" w:space="0" w:color="auto"/>
      </w:divBdr>
    </w:div>
    <w:div w:id="1104227928">
      <w:bodyDiv w:val="1"/>
      <w:marLeft w:val="0"/>
      <w:marRight w:val="0"/>
      <w:marTop w:val="0"/>
      <w:marBottom w:val="0"/>
      <w:divBdr>
        <w:top w:val="none" w:sz="0" w:space="0" w:color="auto"/>
        <w:left w:val="none" w:sz="0" w:space="0" w:color="auto"/>
        <w:bottom w:val="none" w:sz="0" w:space="0" w:color="auto"/>
        <w:right w:val="none" w:sz="0" w:space="0" w:color="auto"/>
      </w:divBdr>
    </w:div>
    <w:div w:id="1120687803">
      <w:bodyDiv w:val="1"/>
      <w:marLeft w:val="0"/>
      <w:marRight w:val="0"/>
      <w:marTop w:val="0"/>
      <w:marBottom w:val="0"/>
      <w:divBdr>
        <w:top w:val="none" w:sz="0" w:space="0" w:color="auto"/>
        <w:left w:val="none" w:sz="0" w:space="0" w:color="auto"/>
        <w:bottom w:val="none" w:sz="0" w:space="0" w:color="auto"/>
        <w:right w:val="none" w:sz="0" w:space="0" w:color="auto"/>
      </w:divBdr>
    </w:div>
    <w:div w:id="1141507423">
      <w:bodyDiv w:val="1"/>
      <w:marLeft w:val="0"/>
      <w:marRight w:val="0"/>
      <w:marTop w:val="0"/>
      <w:marBottom w:val="0"/>
      <w:divBdr>
        <w:top w:val="none" w:sz="0" w:space="0" w:color="auto"/>
        <w:left w:val="none" w:sz="0" w:space="0" w:color="auto"/>
        <w:bottom w:val="none" w:sz="0" w:space="0" w:color="auto"/>
        <w:right w:val="none" w:sz="0" w:space="0" w:color="auto"/>
      </w:divBdr>
    </w:div>
    <w:div w:id="1328942603">
      <w:bodyDiv w:val="1"/>
      <w:marLeft w:val="0"/>
      <w:marRight w:val="0"/>
      <w:marTop w:val="0"/>
      <w:marBottom w:val="0"/>
      <w:divBdr>
        <w:top w:val="none" w:sz="0" w:space="0" w:color="auto"/>
        <w:left w:val="none" w:sz="0" w:space="0" w:color="auto"/>
        <w:bottom w:val="none" w:sz="0" w:space="0" w:color="auto"/>
        <w:right w:val="none" w:sz="0" w:space="0" w:color="auto"/>
      </w:divBdr>
    </w:div>
    <w:div w:id="1465154003">
      <w:bodyDiv w:val="1"/>
      <w:marLeft w:val="0"/>
      <w:marRight w:val="0"/>
      <w:marTop w:val="0"/>
      <w:marBottom w:val="0"/>
      <w:divBdr>
        <w:top w:val="none" w:sz="0" w:space="0" w:color="auto"/>
        <w:left w:val="none" w:sz="0" w:space="0" w:color="auto"/>
        <w:bottom w:val="none" w:sz="0" w:space="0" w:color="auto"/>
        <w:right w:val="none" w:sz="0" w:space="0" w:color="auto"/>
      </w:divBdr>
    </w:div>
    <w:div w:id="1482308286">
      <w:bodyDiv w:val="1"/>
      <w:marLeft w:val="0"/>
      <w:marRight w:val="0"/>
      <w:marTop w:val="0"/>
      <w:marBottom w:val="0"/>
      <w:divBdr>
        <w:top w:val="none" w:sz="0" w:space="0" w:color="auto"/>
        <w:left w:val="none" w:sz="0" w:space="0" w:color="auto"/>
        <w:bottom w:val="none" w:sz="0" w:space="0" w:color="auto"/>
        <w:right w:val="none" w:sz="0" w:space="0" w:color="auto"/>
      </w:divBdr>
    </w:div>
    <w:div w:id="1491486094">
      <w:bodyDiv w:val="1"/>
      <w:marLeft w:val="0"/>
      <w:marRight w:val="0"/>
      <w:marTop w:val="0"/>
      <w:marBottom w:val="0"/>
      <w:divBdr>
        <w:top w:val="none" w:sz="0" w:space="0" w:color="auto"/>
        <w:left w:val="none" w:sz="0" w:space="0" w:color="auto"/>
        <w:bottom w:val="none" w:sz="0" w:space="0" w:color="auto"/>
        <w:right w:val="none" w:sz="0" w:space="0" w:color="auto"/>
      </w:divBdr>
    </w:div>
    <w:div w:id="1536381929">
      <w:bodyDiv w:val="1"/>
      <w:marLeft w:val="0"/>
      <w:marRight w:val="0"/>
      <w:marTop w:val="0"/>
      <w:marBottom w:val="0"/>
      <w:divBdr>
        <w:top w:val="none" w:sz="0" w:space="0" w:color="auto"/>
        <w:left w:val="none" w:sz="0" w:space="0" w:color="auto"/>
        <w:bottom w:val="none" w:sz="0" w:space="0" w:color="auto"/>
        <w:right w:val="none" w:sz="0" w:space="0" w:color="auto"/>
      </w:divBdr>
    </w:div>
    <w:div w:id="1636520616">
      <w:bodyDiv w:val="1"/>
      <w:marLeft w:val="0"/>
      <w:marRight w:val="0"/>
      <w:marTop w:val="0"/>
      <w:marBottom w:val="0"/>
      <w:divBdr>
        <w:top w:val="none" w:sz="0" w:space="0" w:color="auto"/>
        <w:left w:val="none" w:sz="0" w:space="0" w:color="auto"/>
        <w:bottom w:val="none" w:sz="0" w:space="0" w:color="auto"/>
        <w:right w:val="none" w:sz="0" w:space="0" w:color="auto"/>
      </w:divBdr>
    </w:div>
    <w:div w:id="1717586296">
      <w:bodyDiv w:val="1"/>
      <w:marLeft w:val="0"/>
      <w:marRight w:val="0"/>
      <w:marTop w:val="0"/>
      <w:marBottom w:val="0"/>
      <w:divBdr>
        <w:top w:val="none" w:sz="0" w:space="0" w:color="auto"/>
        <w:left w:val="none" w:sz="0" w:space="0" w:color="auto"/>
        <w:bottom w:val="none" w:sz="0" w:space="0" w:color="auto"/>
        <w:right w:val="none" w:sz="0" w:space="0" w:color="auto"/>
      </w:divBdr>
    </w:div>
    <w:div w:id="1754349458">
      <w:bodyDiv w:val="1"/>
      <w:marLeft w:val="0"/>
      <w:marRight w:val="0"/>
      <w:marTop w:val="0"/>
      <w:marBottom w:val="0"/>
      <w:divBdr>
        <w:top w:val="none" w:sz="0" w:space="0" w:color="auto"/>
        <w:left w:val="none" w:sz="0" w:space="0" w:color="auto"/>
        <w:bottom w:val="none" w:sz="0" w:space="0" w:color="auto"/>
        <w:right w:val="none" w:sz="0" w:space="0" w:color="auto"/>
      </w:divBdr>
    </w:div>
    <w:div w:id="1827817547">
      <w:bodyDiv w:val="1"/>
      <w:marLeft w:val="0"/>
      <w:marRight w:val="0"/>
      <w:marTop w:val="0"/>
      <w:marBottom w:val="0"/>
      <w:divBdr>
        <w:top w:val="none" w:sz="0" w:space="0" w:color="auto"/>
        <w:left w:val="none" w:sz="0" w:space="0" w:color="auto"/>
        <w:bottom w:val="none" w:sz="0" w:space="0" w:color="auto"/>
        <w:right w:val="none" w:sz="0" w:space="0" w:color="auto"/>
      </w:divBdr>
    </w:div>
    <w:div w:id="1863548149">
      <w:bodyDiv w:val="1"/>
      <w:marLeft w:val="0"/>
      <w:marRight w:val="0"/>
      <w:marTop w:val="0"/>
      <w:marBottom w:val="0"/>
      <w:divBdr>
        <w:top w:val="none" w:sz="0" w:space="0" w:color="auto"/>
        <w:left w:val="none" w:sz="0" w:space="0" w:color="auto"/>
        <w:bottom w:val="none" w:sz="0" w:space="0" w:color="auto"/>
        <w:right w:val="none" w:sz="0" w:space="0" w:color="auto"/>
      </w:divBdr>
    </w:div>
    <w:div w:id="1935936683">
      <w:bodyDiv w:val="1"/>
      <w:marLeft w:val="0"/>
      <w:marRight w:val="0"/>
      <w:marTop w:val="0"/>
      <w:marBottom w:val="0"/>
      <w:divBdr>
        <w:top w:val="none" w:sz="0" w:space="0" w:color="auto"/>
        <w:left w:val="none" w:sz="0" w:space="0" w:color="auto"/>
        <w:bottom w:val="none" w:sz="0" w:space="0" w:color="auto"/>
        <w:right w:val="none" w:sz="0" w:space="0" w:color="auto"/>
      </w:divBdr>
    </w:div>
    <w:div w:id="1939560065">
      <w:bodyDiv w:val="1"/>
      <w:marLeft w:val="0"/>
      <w:marRight w:val="0"/>
      <w:marTop w:val="0"/>
      <w:marBottom w:val="0"/>
      <w:divBdr>
        <w:top w:val="none" w:sz="0" w:space="0" w:color="auto"/>
        <w:left w:val="none" w:sz="0" w:space="0" w:color="auto"/>
        <w:bottom w:val="none" w:sz="0" w:space="0" w:color="auto"/>
        <w:right w:val="none" w:sz="0" w:space="0" w:color="auto"/>
      </w:divBdr>
    </w:div>
    <w:div w:id="2093888533">
      <w:bodyDiv w:val="1"/>
      <w:marLeft w:val="0"/>
      <w:marRight w:val="0"/>
      <w:marTop w:val="0"/>
      <w:marBottom w:val="0"/>
      <w:divBdr>
        <w:top w:val="none" w:sz="0" w:space="0" w:color="auto"/>
        <w:left w:val="none" w:sz="0" w:space="0" w:color="auto"/>
        <w:bottom w:val="none" w:sz="0" w:space="0" w:color="auto"/>
        <w:right w:val="none" w:sz="0" w:space="0" w:color="auto"/>
      </w:divBdr>
      <w:divsChild>
        <w:div w:id="731541318">
          <w:marLeft w:val="0"/>
          <w:marRight w:val="0"/>
          <w:marTop w:val="0"/>
          <w:marBottom w:val="0"/>
          <w:divBdr>
            <w:top w:val="none" w:sz="0" w:space="0" w:color="auto"/>
            <w:left w:val="none" w:sz="0" w:space="0" w:color="auto"/>
            <w:bottom w:val="none" w:sz="0" w:space="0" w:color="auto"/>
            <w:right w:val="none" w:sz="0" w:space="0" w:color="auto"/>
          </w:divBdr>
          <w:divsChild>
            <w:div w:id="967206650">
              <w:marLeft w:val="0"/>
              <w:marRight w:val="0"/>
              <w:marTop w:val="0"/>
              <w:marBottom w:val="0"/>
              <w:divBdr>
                <w:top w:val="none" w:sz="0" w:space="0" w:color="auto"/>
                <w:left w:val="none" w:sz="0" w:space="0" w:color="auto"/>
                <w:bottom w:val="none" w:sz="0" w:space="0" w:color="auto"/>
                <w:right w:val="none" w:sz="0" w:space="0" w:color="auto"/>
              </w:divBdr>
              <w:divsChild>
                <w:div w:id="2011638201">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D0ZnJ3v9n1c+CrTuR8Ss0AO9QA==">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OABqIwoUc3VnZ2VzdC5xMXlxNDJiYXVkY3ASC01hdXJpdHMgQm9zaiMKFHN1Z2dlc3QudWJzdnNuYTlvN21iEgtNYXVyaXRzIEJvc2ojChRzdWdnZXN0LmhjZHRuMnF5MmdzaRILTWF1cml0cyBCb3NyITFQQ1Z4SEJ0WWp6RW9LbVpfZlJTN3NQUW5FSG90cF9hZ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Dossier_x0020_naam xmlns="8f8ea194-333a-4d16-b1a9-33d3a9be7cbc">VB Algemeen</Dossier_x0020_naam>
    <Document_x0020_Type xmlns="8f8ea194-333a-4d16-b1a9-33d3a9be7cbc">Dossier Document</Document_x0020_Type>
    <Conversation_x0020_Index xmlns="8f8ea194-333a-4d16-b1a9-33d3a9be7cbc" xsi:nil="true"/>
    <Cliënt_x0020_nummer xmlns="8f8ea194-333a-4d16-b1a9-33d3a9be7cbc">C1060696</Cliënt_x0020_nummer>
    <Repstor_ConversationTopic xmlns="8f8ea194-333a-4d16-b1a9-33d3a9be7cbc">20231016 Model Aandeelhoudersovereenkomst - Gouden Aandeel Model ENG v1.0 compare v 30 10.docx</Repstor_ConversationTopic>
    <Repstor_From xmlns="8f8ea194-333a-4d16-b1a9-33d3a9be7cbc" xsi:nil="true"/>
    <Repstor_DateReceived xmlns="8f8ea194-333a-4d16-b1a9-33d3a9be7cbc" xsi:nil="true"/>
    <Dossier_x0020_type xmlns="8f8ea194-333a-4d16-b1a9-33d3a9be7cbc">INF - Overig</Dossier_x0020_type>
    <Repstor_Subject xmlns="8f8ea194-333a-4d16-b1a9-33d3a9be7cbc">20231016 Model Aandeelhoudersovereenkomst - Gouden Aandeel Model ENG v1.0 compare v 30 10.docx</Repstor_Subject>
    <Repstor_HasAttachments xmlns="8f8ea194-333a-4d16-b1a9-33d3a9be7cbc">true</Repstor_HasAttachments>
    <Cliënt_x0020_naam xmlns="8f8ea194-333a-4d16-b1a9-33d3a9be7cbc">Netlaw</Cliënt_x0020_naam>
    <Repstor_BCC xmlns="8f8ea194-333a-4d16-b1a9-33d3a9be7cbc" xsi:nil="true"/>
    <Repstor_CC xmlns="8f8ea194-333a-4d16-b1a9-33d3a9be7cbc" xsi:nil="true"/>
    <Repstor_DateSent xmlns="8f8ea194-333a-4d16-b1a9-33d3a9be7cbc" xsi:nil="true"/>
    <Repstor_To xmlns="8f8ea194-333a-4d16-b1a9-33d3a9be7cbc" xsi:nil="true"/>
    <Fingerprint xmlns="8f8ea194-333a-4d16-b1a9-33d3a9be7cbc">{ADF8DC35-8F44-1CF5-AAFD-57201483FDCD}</Fingerprint>
    <Dossier_x0020_nummer xmlns="8f8ea194-333a-4d16-b1a9-33d3a9be7cbc">D39395</Dossier_x0020_nummer>
    <Repstor_ConversationID xmlns="8f8ea194-333a-4d16-b1a9-33d3a9be7cbc">70B22A02250090537BFFBD2B20C7A3E1</Repstor_ConversationID>
    <EmailFileId xmlns="8f8ea194-333a-4d16-b1a9-33d3a9be7cbc">SK:AFE109137D19614DA346F6E9FD91B796</EmailFileId>
    <_dlc_DocId xmlns="8f8ea194-333a-4d16-b1a9-33d3a9be7cbc">WDMSDOC-273829529-156</_dlc_DocId>
    <_dlc_DocIdUrl xmlns="8f8ea194-333a-4d16-b1a9-33d3a9be7cbc">
      <Url>https://wieringaamsterdam.sharepoint.com/sites/CustodianForLegal/d/_layouts/15/DocIdRedir.aspx?ID=WDMSDOC-273829529-156</Url>
      <Description>WDMSDOC-273829529-156</Description>
    </_dlc_DocIdUrl>
    <lcf76f155ced4ddcb4097134ff3c332f xmlns="f3a0ce67-3d31-459f-9cd7-4906538d2f5a">
      <Terms xmlns="http://schemas.microsoft.com/office/infopath/2007/PartnerControls"/>
    </lcf76f155ced4ddcb4097134ff3c332f>
    <TaxCatchAll xmlns="8f8ea194-333a-4d16-b1a9-33d3a9be7cb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ct:contentTypeSchema xmlns:ct="http://schemas.microsoft.com/office/2006/metadata/contentType" xmlns:ma="http://schemas.microsoft.com/office/2006/metadata/properties/metaAttributes" ct:_="" ma:_="" ma:contentTypeName="Custodian Dosier Item" ma:contentTypeID="0x010100DB423E385D295041A868CCAD0676F2BA00B8F74BD4EA207F43893EE14CAF27D64E" ma:contentTypeVersion="51" ma:contentTypeDescription="Een nieuw document maken." ma:contentTypeScope="" ma:versionID="32e27079dc7fe646670305690dd8b8c2">
  <xsd:schema xmlns:xsd="http://www.w3.org/2001/XMLSchema" xmlns:xs="http://www.w3.org/2001/XMLSchema" xmlns:p="http://schemas.microsoft.com/office/2006/metadata/properties" xmlns:ns2="8f8ea194-333a-4d16-b1a9-33d3a9be7cbc" xmlns:ns3="f3a0ce67-3d31-459f-9cd7-4906538d2f5a" targetNamespace="http://schemas.microsoft.com/office/2006/metadata/properties" ma:root="true" ma:fieldsID="f4b427fa7630a1fd5a85236c6cd89d77" ns2:_="" ns3:_="">
    <xsd:import namespace="8f8ea194-333a-4d16-b1a9-33d3a9be7cbc"/>
    <xsd:import namespace="f3a0ce67-3d31-459f-9cd7-4906538d2f5a"/>
    <xsd:element name="properties">
      <xsd:complexType>
        <xsd:sequence>
          <xsd:element name="documentManagement">
            <xsd:complexType>
              <xsd:all>
                <xsd:element ref="ns2:Cliënt_x0020_nummer" minOccurs="0"/>
                <xsd:element ref="ns2:Cliënt_x0020_naam" minOccurs="0"/>
                <xsd:element ref="ns2:Dossier_x0020_nummer" minOccurs="0"/>
                <xsd:element ref="ns2:Dossier_x0020_naam" minOccurs="0"/>
                <xsd:element ref="ns2:Dossier_x0020_type" minOccurs="0"/>
                <xsd:element ref="ns2:Document_x0020_Type" minOccurs="0"/>
                <xsd:element ref="ns2:Repstor_Subject" minOccurs="0"/>
                <xsd:element ref="ns2:Repstor_To" minOccurs="0"/>
                <xsd:element ref="ns2:Repstor_From" minOccurs="0"/>
                <xsd:element ref="ns2:Repstor_CC" minOccurs="0"/>
                <xsd:element ref="ns2:Repstor_BCC" minOccurs="0"/>
                <xsd:element ref="ns2:Repstor_DateReceived" minOccurs="0"/>
                <xsd:element ref="ns2:Repstor_DateSent" minOccurs="0"/>
                <xsd:element ref="ns2:Repstor_ConversationID" minOccurs="0"/>
                <xsd:element ref="ns2:Conversation_x0020_Index" minOccurs="0"/>
                <xsd:element ref="ns2:Repstor_ConversationTopic" minOccurs="0"/>
                <xsd:element ref="ns2:Fingerprint" minOccurs="0"/>
                <xsd:element ref="ns2:Repstor_HasAttachments" minOccurs="0"/>
                <xsd:element ref="ns2:EmailFileId" minOccurs="0"/>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8ea194-333a-4d16-b1a9-33d3a9be7cbc" elementFormDefault="qualified">
    <xsd:import namespace="http://schemas.microsoft.com/office/2006/documentManagement/types"/>
    <xsd:import namespace="http://schemas.microsoft.com/office/infopath/2007/PartnerControls"/>
    <xsd:element name="Cliënt_x0020_nummer" ma:index="8" nillable="true" ma:displayName="Cliëntnummer" ma:internalName="Cli_x00eb_nt_x0020_nummer">
      <xsd:simpleType>
        <xsd:restriction base="dms:Text">
          <xsd:maxLength value="255"/>
        </xsd:restriction>
      </xsd:simpleType>
    </xsd:element>
    <xsd:element name="Cliënt_x0020_naam" ma:index="9" nillable="true" ma:displayName="Cliëntnaam" ma:internalName="Cli_x00eb_nt_x0020_naam">
      <xsd:simpleType>
        <xsd:restriction base="dms:Text">
          <xsd:maxLength value="255"/>
        </xsd:restriction>
      </xsd:simpleType>
    </xsd:element>
    <xsd:element name="Dossier_x0020_nummer" ma:index="10" nillable="true" ma:displayName="Dossiernummer" ma:internalName="Dossier_x0020_nummer">
      <xsd:simpleType>
        <xsd:restriction base="dms:Text">
          <xsd:maxLength value="255"/>
        </xsd:restriction>
      </xsd:simpleType>
    </xsd:element>
    <xsd:element name="Dossier_x0020_naam" ma:index="11" nillable="true" ma:displayName="Dossiernaam" ma:internalName="Dossier_x0020_naam">
      <xsd:simpleType>
        <xsd:restriction base="dms:Text">
          <xsd:maxLength value="255"/>
        </xsd:restriction>
      </xsd:simpleType>
    </xsd:element>
    <xsd:element name="Dossier_x0020_type" ma:index="12" nillable="true" ma:displayName="Dossiertype" ma:internalName="Dossier_x0020_type">
      <xsd:simpleType>
        <xsd:restriction base="dms:Text">
          <xsd:maxLength value="255"/>
        </xsd:restriction>
      </xsd:simpleType>
    </xsd:element>
    <xsd:element name="Document_x0020_Type" ma:index="13" nillable="true" ma:displayName="Document Type" ma:internalName="Document_x0020_Type">
      <xsd:simpleType>
        <xsd:restriction base="dms:Text"/>
      </xsd:simpleType>
    </xsd:element>
    <xsd:element name="Repstor_Subject" ma:index="14" nillable="true" ma:displayName="Subject" ma:description="" ma:internalName="Repstor_Subject">
      <xsd:simpleType>
        <xsd:restriction base="dms:Text">
          <xsd:maxLength value="255"/>
        </xsd:restriction>
      </xsd:simpleType>
    </xsd:element>
    <xsd:element name="Repstor_To" ma:index="15" nillable="true" ma:displayName="To" ma:description="" ma:internalName="Repstor_To">
      <xsd:simpleType>
        <xsd:restriction base="dms:Note">
          <xsd:maxLength value="255"/>
        </xsd:restriction>
      </xsd:simpleType>
    </xsd:element>
    <xsd:element name="Repstor_From" ma:index="16" nillable="true" ma:displayName="From" ma:description="" ma:internalName="Repstor_From">
      <xsd:simpleType>
        <xsd:restriction base="dms:Text">
          <xsd:maxLength value="255"/>
        </xsd:restriction>
      </xsd:simpleType>
    </xsd:element>
    <xsd:element name="Repstor_CC" ma:index="17" nillable="true" ma:displayName="CC" ma:description="" ma:internalName="Repstor_CC">
      <xsd:simpleType>
        <xsd:restriction base="dms:Note">
          <xsd:maxLength value="255"/>
        </xsd:restriction>
      </xsd:simpleType>
    </xsd:element>
    <xsd:element name="Repstor_BCC" ma:index="18" nillable="true" ma:displayName="BCC" ma:description="" ma:internalName="Repstor_BCC">
      <xsd:simpleType>
        <xsd:restriction base="dms:Note">
          <xsd:maxLength value="255"/>
        </xsd:restriction>
      </xsd:simpleType>
    </xsd:element>
    <xsd:element name="Repstor_DateReceived" ma:index="19" nillable="true" ma:displayName="Date Received" ma:description="" ma:format="DateTime" ma:internalName="Repstor_DateReceived">
      <xsd:simpleType>
        <xsd:restriction base="dms:DateTime"/>
      </xsd:simpleType>
    </xsd:element>
    <xsd:element name="Repstor_DateSent" ma:index="20" nillable="true" ma:displayName="Date Sent" ma:description="" ma:format="DateTime" ma:internalName="Repstor_DateSent">
      <xsd:simpleType>
        <xsd:restriction base="dms:DateTime"/>
      </xsd:simpleType>
    </xsd:element>
    <xsd:element name="Repstor_ConversationID" ma:index="21" nillable="true" ma:displayName="Conversation ID" ma:description="" ma:internalName="Repstor_ConversationID">
      <xsd:simpleType>
        <xsd:restriction base="dms:Text">
          <xsd:maxLength value="255"/>
        </xsd:restriction>
      </xsd:simpleType>
    </xsd:element>
    <xsd:element name="Conversation_x0020_Index" ma:index="22" nillable="true" ma:displayName="Conversation Index" ma:description="" ma:internalName="Conversation_x0020_Index">
      <xsd:simpleType>
        <xsd:restriction base="dms:Note">
          <xsd:maxLength value="255"/>
        </xsd:restriction>
      </xsd:simpleType>
    </xsd:element>
    <xsd:element name="Repstor_ConversationTopic" ma:index="23" nillable="true" ma:displayName="Conversation Topic" ma:description="" ma:internalName="Repstor_ConversationTopic">
      <xsd:simpleType>
        <xsd:restriction base="dms:Text">
          <xsd:maxLength value="255"/>
        </xsd:restriction>
      </xsd:simpleType>
    </xsd:element>
    <xsd:element name="Fingerprint" ma:index="24" nillable="true" ma:displayName="Fingerprint" ma:description="" ma:internalName="Fingerprint">
      <xsd:simpleType>
        <xsd:restriction base="dms:Text">
          <xsd:maxLength value="255"/>
        </xsd:restriction>
      </xsd:simpleType>
    </xsd:element>
    <xsd:element name="Repstor_HasAttachments" ma:index="25" nillable="true" ma:displayName="Has Attachments" ma:default="0" ma:description="" ma:internalName="Repstor_HasAttachments">
      <xsd:simpleType>
        <xsd:restriction base="dms:Boolean"/>
      </xsd:simpleType>
    </xsd:element>
    <xsd:element name="EmailFileId" ma:index="26" nillable="true" ma:displayName="EmailFileId" ma:description="" ma:internalName="EmailFileId">
      <xsd:simpleType>
        <xsd:restriction base="dms:Note">
          <xsd:maxLength value="255"/>
        </xsd:restriction>
      </xsd:simpleType>
    </xsd:element>
    <xsd:element name="_dlc_DocId" ma:index="27" nillable="true" ma:displayName="Waarde van de document-id" ma:description="De waarde van de document-id die aan dit item is toegewezen." ma:indexed="true" ma:internalName="_dlc_DocId" ma:readOnly="true">
      <xsd:simpleType>
        <xsd:restriction base="dms:Text"/>
      </xsd:simpleType>
    </xsd:element>
    <xsd:element name="_dlc_DocIdUrl" ma:index="28"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TaxCatchAll" ma:index="37" nillable="true" ma:displayName="Taxonomy Catch All Column" ma:hidden="true" ma:list="{3cecbc39-8e8e-43fe-8991-477f7fa40823}" ma:internalName="TaxCatchAll" ma:showField="CatchAllData" ma:web="8f8ea194-333a-4d16-b1a9-33d3a9be7cb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3a0ce67-3d31-459f-9cd7-4906538d2f5a"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ObjectDetectorVersions" ma:index="34" nillable="true" ma:displayName="MediaServiceObjectDetectorVersions" ma:hidden="true" ma:indexed="true" ma:internalName="MediaServiceObjectDetectorVersions" ma:readOnly="true">
      <xsd:simpleType>
        <xsd:restriction base="dms:Text"/>
      </xsd:simpleType>
    </xsd:element>
    <xsd:element name="lcf76f155ced4ddcb4097134ff3c332f" ma:index="36" nillable="true" ma:taxonomy="true" ma:internalName="lcf76f155ced4ddcb4097134ff3c332f" ma:taxonomyFieldName="MediaServiceImageTags" ma:displayName="Afbeeldingtags" ma:readOnly="false" ma:fieldId="{5cf76f15-5ced-4ddc-b409-7134ff3c332f}" ma:taxonomyMulti="true" ma:sspId="0b13ec5c-ac0a-4ea0-90d9-b9be52e1bd95" ma:termSetId="09814cd3-568e-fe90-9814-8d621ff8fb84" ma:anchorId="fba54fb3-c3e1-fe81-a776-ca4b69148c4d" ma:open="true" ma:isKeyword="false">
      <xsd:complexType>
        <xsd:sequence>
          <xsd:element ref="pc:Terms" minOccurs="0" maxOccurs="1"/>
        </xsd:sequence>
      </xsd:complexType>
    </xsd:element>
    <xsd:element name="MediaServiceOCR" ma:index="38" nillable="true" ma:displayName="Extracted Text" ma:internalName="MediaServiceOCR"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FDC6030-0FD7-489A-92F4-D6614008F286}">
  <ds:schemaRefs>
    <ds:schemaRef ds:uri="http://schemas.openxmlformats.org/officeDocument/2006/bibliography"/>
  </ds:schemaRefs>
</ds:datastoreItem>
</file>

<file path=customXml/itemProps3.xml><?xml version="1.0" encoding="utf-8"?>
<ds:datastoreItem xmlns:ds="http://schemas.openxmlformats.org/officeDocument/2006/customXml" ds:itemID="{8D709790-79AE-49E2-9EC1-3CCA472F2A46}">
  <ds:schemaRefs>
    <ds:schemaRef ds:uri="http://schemas.microsoft.com/office/2006/metadata/properties"/>
    <ds:schemaRef ds:uri="http://schemas.microsoft.com/office/infopath/2007/PartnerControls"/>
    <ds:schemaRef ds:uri="8f8ea194-333a-4d16-b1a9-33d3a9be7cbc"/>
    <ds:schemaRef ds:uri="f3a0ce67-3d31-459f-9cd7-4906538d2f5a"/>
  </ds:schemaRefs>
</ds:datastoreItem>
</file>

<file path=customXml/itemProps4.xml><?xml version="1.0" encoding="utf-8"?>
<ds:datastoreItem xmlns:ds="http://schemas.openxmlformats.org/officeDocument/2006/customXml" ds:itemID="{39FA69B4-C721-44DC-B091-6041036B9C24}">
  <ds:schemaRefs>
    <ds:schemaRef ds:uri="http://schemas.microsoft.com/sharepoint/v3/contenttype/forms"/>
  </ds:schemaRefs>
</ds:datastoreItem>
</file>

<file path=customXml/itemProps5.xml><?xml version="1.0" encoding="utf-8"?>
<ds:datastoreItem xmlns:ds="http://schemas.openxmlformats.org/officeDocument/2006/customXml" ds:itemID="{9A827555-DE73-46FE-9754-035AA4CB1E56}">
  <ds:schemaRefs>
    <ds:schemaRef ds:uri="http://schemas.microsoft.com/sharepoint/events"/>
  </ds:schemaRefs>
</ds:datastoreItem>
</file>

<file path=customXml/itemProps6.xml><?xml version="1.0" encoding="utf-8"?>
<ds:datastoreItem xmlns:ds="http://schemas.openxmlformats.org/officeDocument/2006/customXml" ds:itemID="{BD5F8AF6-05A0-49C4-A943-E134EF9614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8ea194-333a-4d16-b1a9-33d3a9be7cbc"/>
    <ds:schemaRef ds:uri="f3a0ce67-3d31-459f-9cd7-4906538d2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25</Pages>
  <Words>8392</Words>
  <Characters>46157</Characters>
  <Application>Microsoft Office Word</Application>
  <DocSecurity>0</DocSecurity>
  <Lines>384</Lines>
  <Paragraphs>108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Shareholders agreement De Clique BV draft @ 11 2020</vt:lpstr>
    </vt:vector>
  </TitlesOfParts>
  <Company>Webinfra</Company>
  <LinksUpToDate>false</LinksUpToDate>
  <CharactersWithSpaces>54441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Sjoerd Mol</dc:creator>
  <cp:keywords/>
  <dc:description/>
  <cp:lastModifiedBy>Jorick Wijnen</cp:lastModifiedBy>
  <cp:revision>4</cp:revision>
  <cp:lastPrinted>2022-12-21T14:57:00Z</cp:lastPrinted>
  <dcterms:created xsi:type="dcterms:W3CDTF">2023-11-01T12:27:00Z</dcterms:created>
  <dcterms:modified xsi:type="dcterms:W3CDTF">2023-11-01T12:51:00Z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0x010100DB423E385D295041A868CCAD0676F2BA00B8F74BD4EA207F43893EE14CAF27D64E</vt:lpwstr>
  </property>
  <property fmtid="{D5CDD505-2E9C-101B-9397-08002B2CF9AE}" pid="3" name="_dlc_DocIdItemGuid">
    <vt:lpwstr>a2d82c3d-26ee-46b4-b919-08878278dded</vt:lpwstr>
  </property>
  <property fmtid="{D5CDD505-2E9C-101B-9397-08002B2CF9AE}" pid="4" name="Order">
    <vt:r8>13400</vt:r8>
  </property>
  <property fmtid="{D5CDD505-2E9C-101B-9397-08002B2CF9AE}" pid="5" name="MediaServiceImageTags">
    <vt:lpwstr/>
  </property>
</Properties>
</file>