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b w:val="1"/>
          <w:sz w:val="24"/>
          <w:szCs w:val="24"/>
        </w:rPr>
      </w:pPr>
      <w:r w:rsidDel="00000000" w:rsidR="00000000" w:rsidRPr="00000000">
        <w:rPr>
          <w:b w:val="1"/>
          <w:sz w:val="24"/>
          <w:szCs w:val="24"/>
          <w:rtl w:val="0"/>
        </w:rPr>
        <w:t xml:space="preserve">Exhibit A</w:t>
      </w:r>
    </w:p>
    <w:p w:rsidR="00000000" w:rsidDel="00000000" w:rsidP="00000000" w:rsidRDefault="00000000" w:rsidRPr="00000000" w14:paraId="00000002">
      <w:pPr>
        <w:spacing w:after="240" w:line="240" w:lineRule="auto"/>
        <w:jc w:val="center"/>
        <w:rPr>
          <w:b w:val="1"/>
          <w:sz w:val="24"/>
          <w:szCs w:val="24"/>
        </w:rPr>
      </w:pPr>
      <w:r w:rsidDel="00000000" w:rsidR="00000000" w:rsidRPr="00000000">
        <w:rPr>
          <w:b w:val="1"/>
          <w:sz w:val="24"/>
          <w:szCs w:val="24"/>
          <w:rtl w:val="0"/>
        </w:rPr>
        <w:t xml:space="preserve">General Service Level Support Terms</w:t>
      </w:r>
    </w:p>
    <w:p w:rsidR="00000000" w:rsidDel="00000000" w:rsidP="00000000" w:rsidRDefault="00000000" w:rsidRPr="00000000" w14:paraId="00000003">
      <w:pPr>
        <w:numPr>
          <w:ilvl w:val="6"/>
          <w:numId w:val="1"/>
        </w:numPr>
        <w:spacing w:line="240" w:lineRule="auto"/>
        <w:ind w:left="360"/>
        <w:jc w:val="both"/>
        <w:rPr>
          <w:sz w:val="16"/>
          <w:szCs w:val="16"/>
        </w:rPr>
      </w:pPr>
      <w:r w:rsidDel="00000000" w:rsidR="00000000" w:rsidRPr="00000000">
        <w:rPr>
          <w:sz w:val="16"/>
          <w:szCs w:val="16"/>
          <w:u w:val="single"/>
          <w:rtl w:val="0"/>
        </w:rPr>
        <w:t xml:space="preserve">Up-Time and Reliability</w:t>
      </w:r>
      <w:r w:rsidDel="00000000" w:rsidR="00000000" w:rsidRPr="00000000">
        <w:rPr>
          <w:sz w:val="16"/>
          <w:szCs w:val="16"/>
          <w:rtl w:val="0"/>
        </w:rPr>
        <w:t xml:space="preserve">.  Service Provider will use reasonable commercial efforts with the intent that Services will be available and operational to Customer for 99% of all Scheduled Availability Time.   “Scheduled Availability Time” shall be defined as twenty-four (24) hours a day, seven (7) days a week, excluding: (i) scheduled maintenance downtime; (ii) maintenance downtime for specific critical Service issues; and (iii) any downtime due to defects caused by Customer, one of its vendors, third party connections, utilities, or caused by other forces beyond the control of Service Provider (such as internet outages or outages with respect to Customer’s network or internet access).  Service Provider shall use reasonable efforts to provide advance notice in writing or by email of any scheduled service disruption.</w:t>
      </w:r>
    </w:p>
    <w:p w:rsidR="00000000" w:rsidDel="00000000" w:rsidP="00000000" w:rsidRDefault="00000000" w:rsidRPr="00000000" w14:paraId="00000004">
      <w:pPr>
        <w:spacing w:line="240" w:lineRule="auto"/>
        <w:ind w:left="360"/>
        <w:jc w:val="both"/>
        <w:rPr>
          <w:sz w:val="16"/>
          <w:szCs w:val="16"/>
        </w:rPr>
      </w:pPr>
      <w:r w:rsidDel="00000000" w:rsidR="00000000" w:rsidRPr="00000000">
        <w:rPr>
          <w:rtl w:val="0"/>
        </w:rPr>
      </w:r>
    </w:p>
    <w:p w:rsidR="00000000" w:rsidDel="00000000" w:rsidP="00000000" w:rsidRDefault="00000000" w:rsidRPr="00000000" w14:paraId="00000005">
      <w:pPr>
        <w:numPr>
          <w:ilvl w:val="6"/>
          <w:numId w:val="1"/>
        </w:numPr>
        <w:spacing w:line="240" w:lineRule="auto"/>
        <w:ind w:left="360"/>
        <w:jc w:val="both"/>
        <w:rPr>
          <w:sz w:val="16"/>
          <w:szCs w:val="16"/>
        </w:rPr>
      </w:pPr>
      <w:r w:rsidDel="00000000" w:rsidR="00000000" w:rsidRPr="00000000">
        <w:rPr>
          <w:sz w:val="16"/>
          <w:szCs w:val="16"/>
          <w:u w:val="single"/>
          <w:rtl w:val="0"/>
        </w:rPr>
        <w:t xml:space="preserve">Maintenance</w:t>
      </w:r>
      <w:r w:rsidDel="00000000" w:rsidR="00000000" w:rsidRPr="00000000">
        <w:rPr>
          <w:sz w:val="16"/>
          <w:szCs w:val="16"/>
          <w:rtl w:val="0"/>
        </w:rPr>
        <w:t xml:space="preserve">.  Service Provider will make available to Customer as part of the Services, all generally available enhancements, updates and bug fixes to the Services.</w:t>
      </w:r>
    </w:p>
    <w:p w:rsidR="00000000" w:rsidDel="00000000" w:rsidP="00000000" w:rsidRDefault="00000000" w:rsidRPr="00000000" w14:paraId="00000006">
      <w:pPr>
        <w:spacing w:line="240" w:lineRule="auto"/>
        <w:ind w:left="360"/>
        <w:jc w:val="both"/>
        <w:rPr>
          <w:sz w:val="16"/>
          <w:szCs w:val="16"/>
        </w:rPr>
      </w:pPr>
      <w:r w:rsidDel="00000000" w:rsidR="00000000" w:rsidRPr="00000000">
        <w:rPr>
          <w:rtl w:val="0"/>
        </w:rPr>
      </w:r>
    </w:p>
    <w:p w:rsidR="00000000" w:rsidDel="00000000" w:rsidP="00000000" w:rsidRDefault="00000000" w:rsidRPr="00000000" w14:paraId="00000007">
      <w:pPr>
        <w:numPr>
          <w:ilvl w:val="6"/>
          <w:numId w:val="1"/>
        </w:numPr>
        <w:spacing w:line="240" w:lineRule="auto"/>
        <w:ind w:left="360"/>
        <w:jc w:val="both"/>
        <w:rPr>
          <w:sz w:val="16"/>
          <w:szCs w:val="16"/>
        </w:rPr>
      </w:pPr>
      <w:r w:rsidDel="00000000" w:rsidR="00000000" w:rsidRPr="00000000">
        <w:rPr>
          <w:sz w:val="16"/>
          <w:szCs w:val="16"/>
          <w:u w:val="single"/>
          <w:rtl w:val="0"/>
        </w:rPr>
        <w:t xml:space="preserve">Customer Responsibility</w:t>
      </w:r>
      <w:r w:rsidDel="00000000" w:rsidR="00000000" w:rsidRPr="00000000">
        <w:rPr>
          <w:sz w:val="16"/>
          <w:szCs w:val="16"/>
          <w:rtl w:val="0"/>
        </w:rPr>
        <w:t xml:space="preserve">.  In addition to other responsibilities contained herein, Customer will be responsible for ongoing maintenance, management and accuracy of the candidate profile data added to Customer account. Additionally, Customer will be responsible for communicating and managing the vendor registration, vendor training and change management process for their users.</w:t>
      </w:r>
    </w:p>
    <w:p w:rsidR="00000000" w:rsidDel="00000000" w:rsidP="00000000" w:rsidRDefault="00000000" w:rsidRPr="00000000" w14:paraId="00000008">
      <w:pPr>
        <w:spacing w:line="240" w:lineRule="auto"/>
        <w:ind w:left="2520" w:firstLine="0"/>
        <w:jc w:val="both"/>
        <w:rPr>
          <w:sz w:val="16"/>
          <w:szCs w:val="16"/>
        </w:rPr>
      </w:pPr>
      <w:r w:rsidDel="00000000" w:rsidR="00000000" w:rsidRPr="00000000">
        <w:rPr>
          <w:rtl w:val="0"/>
        </w:rPr>
      </w:r>
    </w:p>
    <w:p w:rsidR="00000000" w:rsidDel="00000000" w:rsidP="00000000" w:rsidRDefault="00000000" w:rsidRPr="00000000" w14:paraId="00000009">
      <w:pPr>
        <w:numPr>
          <w:ilvl w:val="6"/>
          <w:numId w:val="1"/>
        </w:numPr>
        <w:spacing w:line="240" w:lineRule="auto"/>
        <w:ind w:left="360"/>
        <w:jc w:val="both"/>
        <w:rPr>
          <w:sz w:val="16"/>
          <w:szCs w:val="16"/>
        </w:rPr>
      </w:pPr>
      <w:r w:rsidDel="00000000" w:rsidR="00000000" w:rsidRPr="00000000">
        <w:rPr>
          <w:sz w:val="16"/>
          <w:szCs w:val="16"/>
          <w:u w:val="single"/>
          <w:rtl w:val="0"/>
        </w:rPr>
        <w:t xml:space="preserve">Support</w:t>
      </w:r>
      <w:r w:rsidDel="00000000" w:rsidR="00000000" w:rsidRPr="00000000">
        <w:rPr>
          <w:sz w:val="16"/>
          <w:szCs w:val="16"/>
          <w:rtl w:val="0"/>
        </w:rPr>
        <w:t xml:space="preserve">.  Service Provider is available to receive product support inquiries via email or the Service Provider website 24 hours per day.  Service Provider Standard Support Hours are 06:30 to 15:30 Pacific Time Monday through Friday for technical information, technical advice and technical consultation regarding Customer’s use of the Services.</w:t>
      </w:r>
    </w:p>
    <w:p w:rsidR="00000000" w:rsidDel="00000000" w:rsidP="00000000" w:rsidRDefault="00000000" w:rsidRPr="00000000" w14:paraId="0000000A">
      <w:pPr>
        <w:spacing w:line="240" w:lineRule="auto"/>
        <w:ind w:left="2520" w:firstLine="0"/>
        <w:jc w:val="both"/>
        <w:rPr>
          <w:sz w:val="16"/>
          <w:szCs w:val="16"/>
        </w:rPr>
      </w:pPr>
      <w:r w:rsidDel="00000000" w:rsidR="00000000" w:rsidRPr="00000000">
        <w:rPr>
          <w:rtl w:val="0"/>
        </w:rPr>
      </w:r>
    </w:p>
    <w:p w:rsidR="00000000" w:rsidDel="00000000" w:rsidP="00000000" w:rsidRDefault="00000000" w:rsidRPr="00000000" w14:paraId="0000000B">
      <w:pPr>
        <w:numPr>
          <w:ilvl w:val="6"/>
          <w:numId w:val="1"/>
        </w:numPr>
        <w:spacing w:line="240" w:lineRule="auto"/>
        <w:ind w:left="360"/>
        <w:jc w:val="both"/>
        <w:rPr>
          <w:sz w:val="16"/>
          <w:szCs w:val="16"/>
        </w:rPr>
      </w:pPr>
      <w:r w:rsidDel="00000000" w:rsidR="00000000" w:rsidRPr="00000000">
        <w:rPr>
          <w:sz w:val="16"/>
          <w:szCs w:val="16"/>
          <w:u w:val="single"/>
          <w:rtl w:val="0"/>
        </w:rPr>
        <w:t xml:space="preserve">Classification of Problems</w:t>
      </w:r>
      <w:r w:rsidDel="00000000" w:rsidR="00000000" w:rsidRPr="00000000">
        <w:rPr>
          <w:sz w:val="16"/>
          <w:szCs w:val="16"/>
          <w:rtl w:val="0"/>
        </w:rPr>
        <w:t xml:space="preserve">.  Service Provider shall classify each problem encountered by Customer according to the following definitions and will use reasonable commercial efforts to address the problem in accordance with such classification according to the table below.</w:t>
      </w:r>
      <w:r w:rsidDel="00000000" w:rsidR="00000000" w:rsidRPr="00000000">
        <w:rPr>
          <w:rtl w:val="0"/>
        </w:rPr>
      </w:r>
    </w:p>
    <w:p w:rsidR="00000000" w:rsidDel="00000000" w:rsidP="00000000" w:rsidRDefault="00000000" w:rsidRPr="00000000" w14:paraId="0000000C">
      <w:pPr>
        <w:spacing w:line="240" w:lineRule="auto"/>
        <w:jc w:val="both"/>
        <w:rPr>
          <w:sz w:val="16"/>
          <w:szCs w:val="16"/>
        </w:rPr>
      </w:pPr>
      <w:r w:rsidDel="00000000" w:rsidR="00000000" w:rsidRPr="00000000">
        <w:rPr>
          <w:rtl w:val="0"/>
        </w:rPr>
      </w:r>
    </w:p>
    <w:p w:rsidR="00000000" w:rsidDel="00000000" w:rsidP="00000000" w:rsidRDefault="00000000" w:rsidRPr="00000000" w14:paraId="0000000D">
      <w:pPr>
        <w:spacing w:line="240" w:lineRule="auto"/>
        <w:jc w:val="both"/>
        <w:rPr>
          <w:sz w:val="16"/>
          <w:szCs w:val="16"/>
        </w:rPr>
      </w:pPr>
      <w:r w:rsidDel="00000000" w:rsidR="00000000" w:rsidRPr="00000000">
        <w:rPr>
          <w:sz w:val="16"/>
          <w:szCs w:val="16"/>
          <w:rtl w:val="0"/>
        </w:rPr>
        <w:t xml:space="preserve">SEVERITY LEVELS AND RESPONSE TIMES</w:t>
      </w:r>
    </w:p>
    <w:p w:rsidR="00000000" w:rsidDel="00000000" w:rsidP="00000000" w:rsidRDefault="00000000" w:rsidRPr="00000000" w14:paraId="0000000E">
      <w:pPr>
        <w:keepLines w:val="1"/>
        <w:widowControl w:val="0"/>
        <w:spacing w:line="240" w:lineRule="auto"/>
        <w:jc w:val="both"/>
        <w:rPr>
          <w:sz w:val="16"/>
          <w:szCs w:val="16"/>
        </w:rPr>
      </w:pPr>
      <w:r w:rsidDel="00000000" w:rsidR="00000000" w:rsidRPr="00000000">
        <w:rPr>
          <w:rtl w:val="0"/>
        </w:rPr>
      </w:r>
    </w:p>
    <w:tbl>
      <w:tblPr>
        <w:tblStyle w:val="Table1"/>
        <w:tblW w:w="1029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69"/>
        <w:gridCol w:w="2689"/>
        <w:gridCol w:w="1669"/>
        <w:gridCol w:w="2885"/>
        <w:gridCol w:w="2179"/>
        <w:tblGridChange w:id="0">
          <w:tblGrid>
            <w:gridCol w:w="869"/>
            <w:gridCol w:w="2689"/>
            <w:gridCol w:w="1669"/>
            <w:gridCol w:w="2885"/>
            <w:gridCol w:w="2179"/>
          </w:tblGrid>
        </w:tblGridChange>
      </w:tblGrid>
      <w:tr>
        <w:trPr>
          <w:cantSplit w:val="0"/>
          <w:trHeight w:val="360" w:hRule="atLeast"/>
          <w:tblHeader w:val="0"/>
        </w:trPr>
        <w:tc>
          <w:tcPr>
            <w:shd w:fill="b3b3b3" w:val="clear"/>
            <w:vAlign w:val="center"/>
          </w:tcPr>
          <w:p w:rsidR="00000000" w:rsidDel="00000000" w:rsidP="00000000" w:rsidRDefault="00000000" w:rsidRPr="00000000" w14:paraId="0000000F">
            <w:pPr>
              <w:keepLines w:val="1"/>
              <w:widowControl w:val="0"/>
              <w:spacing w:line="240" w:lineRule="auto"/>
              <w:jc w:val="center"/>
              <w:rPr>
                <w:b w:val="1"/>
                <w:sz w:val="16"/>
                <w:szCs w:val="16"/>
              </w:rPr>
            </w:pPr>
            <w:r w:rsidDel="00000000" w:rsidR="00000000" w:rsidRPr="00000000">
              <w:rPr>
                <w:b w:val="1"/>
                <w:sz w:val="16"/>
                <w:szCs w:val="16"/>
                <w:rtl w:val="0"/>
              </w:rPr>
              <w:t xml:space="preserve">Priority code</w:t>
            </w:r>
          </w:p>
        </w:tc>
        <w:tc>
          <w:tcPr>
            <w:shd w:fill="b3b3b3" w:val="clear"/>
            <w:vAlign w:val="center"/>
          </w:tcPr>
          <w:p w:rsidR="00000000" w:rsidDel="00000000" w:rsidP="00000000" w:rsidRDefault="00000000" w:rsidRPr="00000000" w14:paraId="00000010">
            <w:pPr>
              <w:keepLines w:val="1"/>
              <w:widowControl w:val="0"/>
              <w:spacing w:line="240" w:lineRule="auto"/>
              <w:jc w:val="center"/>
              <w:rPr>
                <w:b w:val="1"/>
                <w:sz w:val="16"/>
                <w:szCs w:val="16"/>
              </w:rPr>
            </w:pPr>
            <w:r w:rsidDel="00000000" w:rsidR="00000000" w:rsidRPr="00000000">
              <w:rPr>
                <w:b w:val="1"/>
                <w:sz w:val="16"/>
                <w:szCs w:val="16"/>
                <w:rtl w:val="0"/>
              </w:rPr>
              <w:t xml:space="preserve">Priority description</w:t>
            </w:r>
          </w:p>
        </w:tc>
        <w:tc>
          <w:tcPr>
            <w:shd w:fill="b3b3b3" w:val="clear"/>
            <w:vAlign w:val="center"/>
          </w:tcPr>
          <w:p w:rsidR="00000000" w:rsidDel="00000000" w:rsidP="00000000" w:rsidRDefault="00000000" w:rsidRPr="00000000" w14:paraId="00000011">
            <w:pPr>
              <w:keepLines w:val="1"/>
              <w:widowControl w:val="0"/>
              <w:spacing w:line="240" w:lineRule="auto"/>
              <w:jc w:val="center"/>
              <w:rPr>
                <w:b w:val="1"/>
                <w:sz w:val="16"/>
                <w:szCs w:val="16"/>
              </w:rPr>
            </w:pPr>
            <w:r w:rsidDel="00000000" w:rsidR="00000000" w:rsidRPr="00000000">
              <w:rPr>
                <w:b w:val="1"/>
                <w:sz w:val="16"/>
                <w:szCs w:val="16"/>
                <w:rtl w:val="0"/>
              </w:rPr>
              <w:t xml:space="preserve">Action required</w:t>
            </w:r>
          </w:p>
        </w:tc>
        <w:tc>
          <w:tcPr>
            <w:shd w:fill="b3b3b3" w:val="clear"/>
            <w:vAlign w:val="center"/>
          </w:tcPr>
          <w:p w:rsidR="00000000" w:rsidDel="00000000" w:rsidP="00000000" w:rsidRDefault="00000000" w:rsidRPr="00000000" w14:paraId="00000012">
            <w:pPr>
              <w:keepLines w:val="1"/>
              <w:widowControl w:val="0"/>
              <w:spacing w:line="240" w:lineRule="auto"/>
              <w:jc w:val="center"/>
              <w:rPr>
                <w:b w:val="1"/>
                <w:sz w:val="16"/>
                <w:szCs w:val="16"/>
              </w:rPr>
            </w:pPr>
            <w:r w:rsidDel="00000000" w:rsidR="00000000" w:rsidRPr="00000000">
              <w:rPr>
                <w:b w:val="1"/>
                <w:sz w:val="16"/>
                <w:szCs w:val="16"/>
                <w:rtl w:val="0"/>
              </w:rPr>
              <w:t xml:space="preserve">Expected response times</w:t>
            </w:r>
          </w:p>
        </w:tc>
        <w:tc>
          <w:tcPr>
            <w:shd w:fill="b3b3b3" w:val="clear"/>
          </w:tcPr>
          <w:p w:rsidR="00000000" w:rsidDel="00000000" w:rsidP="00000000" w:rsidRDefault="00000000" w:rsidRPr="00000000" w14:paraId="00000013">
            <w:pPr>
              <w:keepLines w:val="1"/>
              <w:widowControl w:val="0"/>
              <w:spacing w:line="240" w:lineRule="auto"/>
              <w:jc w:val="center"/>
              <w:rPr>
                <w:b w:val="1"/>
                <w:sz w:val="16"/>
                <w:szCs w:val="16"/>
              </w:rPr>
            </w:pPr>
            <w:r w:rsidDel="00000000" w:rsidR="00000000" w:rsidRPr="00000000">
              <w:rPr>
                <w:b w:val="1"/>
                <w:sz w:val="16"/>
                <w:szCs w:val="16"/>
                <w:rtl w:val="0"/>
              </w:rPr>
              <w:t xml:space="preserve">Guaranteed Response Times</w:t>
            </w:r>
          </w:p>
        </w:tc>
      </w:tr>
      <w:tr>
        <w:trPr>
          <w:cantSplit w:val="0"/>
          <w:trHeight w:val="1480" w:hRule="atLeast"/>
          <w:tblHeader w:val="0"/>
        </w:trPr>
        <w:tc>
          <w:tcPr>
            <w:vAlign w:val="center"/>
          </w:tcPr>
          <w:p w:rsidR="00000000" w:rsidDel="00000000" w:rsidP="00000000" w:rsidRDefault="00000000" w:rsidRPr="00000000" w14:paraId="00000014">
            <w:pPr>
              <w:keepLines w:val="1"/>
              <w:widowControl w:val="0"/>
              <w:spacing w:line="240" w:lineRule="auto"/>
              <w:jc w:val="center"/>
              <w:rPr>
                <w:sz w:val="16"/>
                <w:szCs w:val="16"/>
              </w:rPr>
            </w:pPr>
            <w:r w:rsidDel="00000000" w:rsidR="00000000" w:rsidRPr="00000000">
              <w:rPr>
                <w:sz w:val="16"/>
                <w:szCs w:val="16"/>
                <w:rtl w:val="0"/>
              </w:rPr>
              <w:t xml:space="preserve">P1</w:t>
            </w:r>
          </w:p>
        </w:tc>
        <w:tc>
          <w:tcPr>
            <w:vAlign w:val="center"/>
          </w:tcPr>
          <w:p w:rsidR="00000000" w:rsidDel="00000000" w:rsidP="00000000" w:rsidRDefault="00000000" w:rsidRPr="00000000" w14:paraId="00000015">
            <w:pPr>
              <w:keepLines w:val="1"/>
              <w:widowControl w:val="0"/>
              <w:spacing w:line="240" w:lineRule="auto"/>
              <w:rPr>
                <w:sz w:val="16"/>
                <w:szCs w:val="16"/>
              </w:rPr>
            </w:pPr>
            <w:r w:rsidDel="00000000" w:rsidR="00000000" w:rsidRPr="00000000">
              <w:rPr>
                <w:b w:val="1"/>
                <w:sz w:val="16"/>
                <w:szCs w:val="16"/>
                <w:rtl w:val="0"/>
              </w:rPr>
              <w:t xml:space="preserve">Mission Critical</w:t>
            </w:r>
            <w:r w:rsidDel="00000000" w:rsidR="00000000" w:rsidRPr="00000000">
              <w:rPr>
                <w:sz w:val="16"/>
                <w:szCs w:val="16"/>
                <w:rtl w:val="0"/>
              </w:rPr>
              <w:t xml:space="preserve">. Data collection services and data reporting services are down, causing critical impact to business operations; no workaround available.</w:t>
            </w:r>
          </w:p>
        </w:tc>
        <w:tc>
          <w:tcPr>
            <w:vAlign w:val="center"/>
          </w:tcPr>
          <w:p w:rsidR="00000000" w:rsidDel="00000000" w:rsidP="00000000" w:rsidRDefault="00000000" w:rsidRPr="00000000" w14:paraId="00000016">
            <w:pPr>
              <w:keepLines w:val="1"/>
              <w:widowControl w:val="0"/>
              <w:spacing w:line="240" w:lineRule="auto"/>
              <w:rPr>
                <w:sz w:val="16"/>
                <w:szCs w:val="16"/>
              </w:rPr>
            </w:pPr>
            <w:r w:rsidDel="00000000" w:rsidR="00000000" w:rsidRPr="00000000">
              <w:rPr>
                <w:sz w:val="16"/>
                <w:szCs w:val="16"/>
                <w:rtl w:val="0"/>
              </w:rPr>
              <w:t xml:space="preserve">Escalation in accordance with provisions in “Escalation procedures” section below.</w:t>
            </w:r>
          </w:p>
        </w:tc>
        <w:tc>
          <w:tcPr>
            <w:vAlign w:val="center"/>
          </w:tcPr>
          <w:p w:rsidR="00000000" w:rsidDel="00000000" w:rsidP="00000000" w:rsidRDefault="00000000" w:rsidRPr="00000000" w14:paraId="00000017">
            <w:pPr>
              <w:keepLines w:val="1"/>
              <w:widowControl w:val="0"/>
              <w:spacing w:line="240" w:lineRule="auto"/>
              <w:rPr>
                <w:sz w:val="16"/>
                <w:szCs w:val="16"/>
              </w:rPr>
            </w:pPr>
            <w:r w:rsidDel="00000000" w:rsidR="00000000" w:rsidRPr="00000000">
              <w:rPr>
                <w:sz w:val="16"/>
                <w:szCs w:val="16"/>
                <w:rtl w:val="0"/>
              </w:rPr>
              <w:t xml:space="preserve">Gem Software, Inc. will provide a status update by telephone and/or e-mail within one (1) business hour within the initial occurrence of the P1 issue.   Gem Software, Inc. ’s goal for resolution of P1 issues is within one (1) calendar day of Customer’s receipt of issue notification.</w:t>
            </w:r>
          </w:p>
        </w:tc>
        <w:tc>
          <w:tcPr/>
          <w:p w:rsidR="00000000" w:rsidDel="00000000" w:rsidP="00000000" w:rsidRDefault="00000000" w:rsidRPr="00000000" w14:paraId="00000018">
            <w:pPr>
              <w:keepLines w:val="1"/>
              <w:widowControl w:val="0"/>
              <w:spacing w:line="240" w:lineRule="auto"/>
              <w:rPr>
                <w:sz w:val="16"/>
                <w:szCs w:val="16"/>
              </w:rPr>
            </w:pPr>
            <w:r w:rsidDel="00000000" w:rsidR="00000000" w:rsidRPr="00000000">
              <w:rPr>
                <w:sz w:val="16"/>
                <w:szCs w:val="16"/>
                <w:rtl w:val="0"/>
              </w:rPr>
              <w:t xml:space="preserve">Gem Software, Inc. will provide a status update by telephone and/or e-mail within four (4) business hours within the initial occurrence of the P1 issue.   </w:t>
            </w:r>
          </w:p>
          <w:p w:rsidR="00000000" w:rsidDel="00000000" w:rsidP="00000000" w:rsidRDefault="00000000" w:rsidRPr="00000000" w14:paraId="00000019">
            <w:pPr>
              <w:keepLines w:val="1"/>
              <w:widowControl w:val="0"/>
              <w:spacing w:line="240" w:lineRule="auto"/>
              <w:rPr>
                <w:sz w:val="16"/>
                <w:szCs w:val="16"/>
              </w:rPr>
            </w:pPr>
            <w:r w:rsidDel="00000000" w:rsidR="00000000" w:rsidRPr="00000000">
              <w:rPr>
                <w:rtl w:val="0"/>
              </w:rPr>
            </w:r>
          </w:p>
        </w:tc>
      </w:tr>
      <w:tr>
        <w:trPr>
          <w:cantSplit w:val="0"/>
          <w:trHeight w:val="2220" w:hRule="atLeast"/>
          <w:tblHeader w:val="0"/>
        </w:trPr>
        <w:tc>
          <w:tcPr>
            <w:vAlign w:val="center"/>
          </w:tcPr>
          <w:p w:rsidR="00000000" w:rsidDel="00000000" w:rsidP="00000000" w:rsidRDefault="00000000" w:rsidRPr="00000000" w14:paraId="0000001A">
            <w:pPr>
              <w:keepLines w:val="1"/>
              <w:widowControl w:val="0"/>
              <w:spacing w:line="240" w:lineRule="auto"/>
              <w:jc w:val="center"/>
              <w:rPr>
                <w:sz w:val="16"/>
                <w:szCs w:val="16"/>
              </w:rPr>
            </w:pPr>
            <w:r w:rsidDel="00000000" w:rsidR="00000000" w:rsidRPr="00000000">
              <w:rPr>
                <w:sz w:val="16"/>
                <w:szCs w:val="16"/>
                <w:rtl w:val="0"/>
              </w:rPr>
              <w:t xml:space="preserve">P2</w:t>
            </w:r>
          </w:p>
        </w:tc>
        <w:tc>
          <w:tcPr>
            <w:vAlign w:val="center"/>
          </w:tcPr>
          <w:p w:rsidR="00000000" w:rsidDel="00000000" w:rsidP="00000000" w:rsidRDefault="00000000" w:rsidRPr="00000000" w14:paraId="0000001B">
            <w:pPr>
              <w:keepLines w:val="1"/>
              <w:widowControl w:val="0"/>
              <w:spacing w:line="240" w:lineRule="auto"/>
              <w:rPr>
                <w:sz w:val="16"/>
                <w:szCs w:val="16"/>
              </w:rPr>
            </w:pPr>
            <w:r w:rsidDel="00000000" w:rsidR="00000000" w:rsidRPr="00000000">
              <w:rPr>
                <w:b w:val="1"/>
                <w:sz w:val="16"/>
                <w:szCs w:val="16"/>
                <w:rtl w:val="0"/>
              </w:rPr>
              <w:t xml:space="preserve">High</w:t>
            </w:r>
            <w:r w:rsidDel="00000000" w:rsidR="00000000" w:rsidRPr="00000000">
              <w:rPr>
                <w:sz w:val="16"/>
                <w:szCs w:val="16"/>
                <w:rtl w:val="0"/>
              </w:rPr>
              <w:t xml:space="preserve">. Data collection services and data reporting services are significantly degraded and/or impacting significant aspects of business operations.</w:t>
            </w:r>
          </w:p>
        </w:tc>
        <w:tc>
          <w:tcPr>
            <w:vAlign w:val="center"/>
          </w:tcPr>
          <w:p w:rsidR="00000000" w:rsidDel="00000000" w:rsidP="00000000" w:rsidRDefault="00000000" w:rsidRPr="00000000" w14:paraId="0000001C">
            <w:pPr>
              <w:keepLines w:val="1"/>
              <w:widowControl w:val="0"/>
              <w:spacing w:line="240" w:lineRule="auto"/>
              <w:rPr>
                <w:sz w:val="16"/>
                <w:szCs w:val="16"/>
              </w:rPr>
            </w:pPr>
            <w:r w:rsidDel="00000000" w:rsidR="00000000" w:rsidRPr="00000000">
              <w:rPr>
                <w:sz w:val="16"/>
                <w:szCs w:val="16"/>
                <w:rtl w:val="0"/>
              </w:rPr>
              <w:t xml:space="preserve">Escalation in accordance with provisions in “Escalation procedures” section below.</w:t>
            </w:r>
          </w:p>
        </w:tc>
        <w:tc>
          <w:tcPr>
            <w:vAlign w:val="center"/>
          </w:tcPr>
          <w:p w:rsidR="00000000" w:rsidDel="00000000" w:rsidP="00000000" w:rsidRDefault="00000000" w:rsidRPr="00000000" w14:paraId="0000001D">
            <w:pPr>
              <w:keepLines w:val="1"/>
              <w:widowControl w:val="0"/>
              <w:spacing w:line="240" w:lineRule="auto"/>
              <w:rPr>
                <w:sz w:val="16"/>
                <w:szCs w:val="16"/>
              </w:rPr>
            </w:pPr>
            <w:r w:rsidDel="00000000" w:rsidR="00000000" w:rsidRPr="00000000">
              <w:rPr>
                <w:sz w:val="16"/>
                <w:szCs w:val="16"/>
                <w:rtl w:val="0"/>
              </w:rPr>
              <w:t xml:space="preserve">Gem Software, Inc. will provide a status update by telephone, e-mail, or via automated notification within the reporting interface of the Measurement Services as mutually agreed upon by the Parties, as warranted until (i) the problem is resolved, (ii) an acceptable workaround is found or (iii) the problem is determined to be outside of Gem Software, Inc.’s ability to control.</w:t>
            </w:r>
          </w:p>
        </w:tc>
        <w:tc>
          <w:tcPr/>
          <w:p w:rsidR="00000000" w:rsidDel="00000000" w:rsidP="00000000" w:rsidRDefault="00000000" w:rsidRPr="00000000" w14:paraId="0000001E">
            <w:pPr>
              <w:keepLines w:val="1"/>
              <w:widowControl w:val="0"/>
              <w:spacing w:line="240" w:lineRule="auto"/>
              <w:rPr>
                <w:sz w:val="16"/>
                <w:szCs w:val="16"/>
              </w:rPr>
            </w:pPr>
            <w:r w:rsidDel="00000000" w:rsidR="00000000" w:rsidRPr="00000000">
              <w:rPr>
                <w:sz w:val="16"/>
                <w:szCs w:val="16"/>
                <w:rtl w:val="0"/>
              </w:rPr>
              <w:t xml:space="preserve">Gem Software, Inc. will provide a status update by eight (8) business hours within the initial occurrence of the P2 issue.   </w:t>
            </w:r>
          </w:p>
          <w:p w:rsidR="00000000" w:rsidDel="00000000" w:rsidP="00000000" w:rsidRDefault="00000000" w:rsidRPr="00000000" w14:paraId="0000001F">
            <w:pPr>
              <w:keepLines w:val="1"/>
              <w:widowControl w:val="0"/>
              <w:spacing w:line="240" w:lineRule="auto"/>
              <w:rPr>
                <w:sz w:val="16"/>
                <w:szCs w:val="16"/>
              </w:rPr>
            </w:pPr>
            <w:r w:rsidDel="00000000" w:rsidR="00000000" w:rsidRPr="00000000">
              <w:rPr>
                <w:rtl w:val="0"/>
              </w:rPr>
            </w:r>
          </w:p>
        </w:tc>
      </w:tr>
    </w:tbl>
    <w:p w:rsidR="00000000" w:rsidDel="00000000" w:rsidP="00000000" w:rsidRDefault="00000000" w:rsidRPr="00000000" w14:paraId="00000020">
      <w:pPr>
        <w:widowControl w:val="0"/>
        <w:spacing w:line="240" w:lineRule="auto"/>
        <w:rPr>
          <w:sz w:val="16"/>
          <w:szCs w:val="16"/>
        </w:rPr>
      </w:pPr>
      <w:r w:rsidDel="00000000" w:rsidR="00000000" w:rsidRPr="00000000">
        <w:rPr>
          <w:rtl w:val="0"/>
        </w:rPr>
      </w:r>
    </w:p>
    <w:p w:rsidR="00000000" w:rsidDel="00000000" w:rsidP="00000000" w:rsidRDefault="00000000" w:rsidRPr="00000000" w14:paraId="00000021">
      <w:pPr>
        <w:widowControl w:val="0"/>
        <w:spacing w:line="240" w:lineRule="auto"/>
        <w:rPr>
          <w:sz w:val="16"/>
          <w:szCs w:val="16"/>
        </w:rPr>
      </w:pPr>
      <w:r w:rsidDel="00000000" w:rsidR="00000000" w:rsidRPr="00000000">
        <w:rPr>
          <w:rtl w:val="0"/>
        </w:rPr>
      </w:r>
    </w:p>
    <w:p w:rsidR="00000000" w:rsidDel="00000000" w:rsidP="00000000" w:rsidRDefault="00000000" w:rsidRPr="00000000" w14:paraId="00000022">
      <w:pPr>
        <w:widowControl w:val="0"/>
        <w:spacing w:line="240" w:lineRule="auto"/>
        <w:rPr>
          <w:b w:val="1"/>
          <w:sz w:val="24"/>
          <w:szCs w:val="24"/>
        </w:rPr>
      </w:pPr>
      <w:r w:rsidDel="00000000" w:rsidR="00000000" w:rsidRPr="00000000">
        <w:rPr>
          <w:sz w:val="16"/>
          <w:szCs w:val="16"/>
          <w:rtl w:val="0"/>
        </w:rPr>
        <w:t xml:space="preserve">ESCALATION PROCEDURES</w:t>
      </w:r>
      <w:r w:rsidDel="00000000" w:rsidR="00000000" w:rsidRPr="00000000">
        <w:rPr>
          <w:rtl w:val="0"/>
        </w:rPr>
      </w:r>
    </w:p>
    <w:p w:rsidR="00000000" w:rsidDel="00000000" w:rsidP="00000000" w:rsidRDefault="00000000" w:rsidRPr="00000000" w14:paraId="00000023">
      <w:pPr>
        <w:keepLines w:val="1"/>
        <w:widowControl w:val="0"/>
        <w:spacing w:line="240" w:lineRule="auto"/>
        <w:jc w:val="both"/>
        <w:rPr>
          <w:sz w:val="16"/>
          <w:szCs w:val="16"/>
        </w:rPr>
      </w:pPr>
      <w:r w:rsidDel="00000000" w:rsidR="00000000" w:rsidRPr="00000000">
        <w:rPr>
          <w:rtl w:val="0"/>
        </w:rPr>
      </w:r>
    </w:p>
    <w:tbl>
      <w:tblPr>
        <w:tblStyle w:val="Table2"/>
        <w:tblW w:w="1029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69"/>
        <w:gridCol w:w="2689"/>
        <w:gridCol w:w="1669"/>
        <w:gridCol w:w="2885"/>
        <w:gridCol w:w="2179"/>
        <w:tblGridChange w:id="0">
          <w:tblGrid>
            <w:gridCol w:w="869"/>
            <w:gridCol w:w="2689"/>
            <w:gridCol w:w="1669"/>
            <w:gridCol w:w="2885"/>
            <w:gridCol w:w="2179"/>
          </w:tblGrid>
        </w:tblGridChange>
      </w:tblGrid>
      <w:tr>
        <w:trPr>
          <w:cantSplit w:val="0"/>
          <w:trHeight w:val="440" w:hRule="atLeast"/>
          <w:tblHeader w:val="0"/>
        </w:trPr>
        <w:tc>
          <w:tcPr>
            <w:tcBorders>
              <w:top w:color="000000" w:space="0" w:sz="4" w:val="single"/>
              <w:left w:color="000000" w:space="0" w:sz="4" w:val="single"/>
              <w:bottom w:color="000000" w:space="0" w:sz="4" w:val="single"/>
              <w:right w:color="000000" w:space="0" w:sz="4" w:val="single"/>
            </w:tcBorders>
            <w:shd w:fill="c0c0c0" w:val="clear"/>
            <w:tcMar>
              <w:top w:w="0.0" w:type="dxa"/>
              <w:left w:w="115.0" w:type="dxa"/>
              <w:bottom w:w="0.0" w:type="dxa"/>
              <w:right w:w="115.0" w:type="dxa"/>
            </w:tcMar>
            <w:vAlign w:val="center"/>
          </w:tcPr>
          <w:p w:rsidR="00000000" w:rsidDel="00000000" w:rsidP="00000000" w:rsidRDefault="00000000" w:rsidRPr="00000000" w14:paraId="00000024">
            <w:pPr>
              <w:keepNext w:val="1"/>
              <w:keepLines w:val="1"/>
              <w:widowControl w:val="0"/>
              <w:spacing w:line="240" w:lineRule="auto"/>
              <w:rPr>
                <w:b w:val="1"/>
                <w:sz w:val="16"/>
                <w:szCs w:val="16"/>
              </w:rPr>
            </w:pPr>
            <w:r w:rsidDel="00000000" w:rsidR="00000000" w:rsidRPr="00000000">
              <w:rPr>
                <w:b w:val="1"/>
                <w:sz w:val="16"/>
                <w:szCs w:val="16"/>
                <w:rtl w:val="0"/>
              </w:rPr>
              <w:t xml:space="preserve">Priority code</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115.0" w:type="dxa"/>
              <w:bottom w:w="0.0" w:type="dxa"/>
              <w:right w:w="115.0" w:type="dxa"/>
            </w:tcMar>
            <w:vAlign w:val="center"/>
          </w:tcPr>
          <w:p w:rsidR="00000000" w:rsidDel="00000000" w:rsidP="00000000" w:rsidRDefault="00000000" w:rsidRPr="00000000" w14:paraId="00000025">
            <w:pPr>
              <w:keepNext w:val="1"/>
              <w:keepLines w:val="1"/>
              <w:widowControl w:val="0"/>
              <w:spacing w:line="240" w:lineRule="auto"/>
              <w:rPr>
                <w:b w:val="1"/>
                <w:sz w:val="16"/>
                <w:szCs w:val="16"/>
              </w:rPr>
            </w:pPr>
            <w:r w:rsidDel="00000000" w:rsidR="00000000" w:rsidRPr="00000000">
              <w:rPr>
                <w:b w:val="1"/>
                <w:sz w:val="16"/>
                <w:szCs w:val="16"/>
                <w:rtl w:val="0"/>
              </w:rPr>
              <w:t xml:space="preserve">Contact type</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115.0" w:type="dxa"/>
              <w:bottom w:w="0.0" w:type="dxa"/>
              <w:right w:w="115.0" w:type="dxa"/>
            </w:tcMar>
            <w:vAlign w:val="center"/>
          </w:tcPr>
          <w:p w:rsidR="00000000" w:rsidDel="00000000" w:rsidP="00000000" w:rsidRDefault="00000000" w:rsidRPr="00000000" w14:paraId="00000026">
            <w:pPr>
              <w:keepNext w:val="1"/>
              <w:keepLines w:val="1"/>
              <w:widowControl w:val="0"/>
              <w:spacing w:line="240" w:lineRule="auto"/>
              <w:rPr>
                <w:b w:val="1"/>
                <w:sz w:val="16"/>
                <w:szCs w:val="16"/>
              </w:rPr>
            </w:pPr>
            <w:r w:rsidDel="00000000" w:rsidR="00000000" w:rsidRPr="00000000">
              <w:rPr>
                <w:b w:val="1"/>
                <w:sz w:val="16"/>
                <w:szCs w:val="16"/>
                <w:rtl w:val="0"/>
              </w:rPr>
              <w:t xml:space="preserve">Name of Gem Software, Inc.  contact / Role</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115.0" w:type="dxa"/>
              <w:bottom w:w="0.0" w:type="dxa"/>
              <w:right w:w="115.0" w:type="dxa"/>
            </w:tcMar>
            <w:vAlign w:val="center"/>
          </w:tcPr>
          <w:p w:rsidR="00000000" w:rsidDel="00000000" w:rsidP="00000000" w:rsidRDefault="00000000" w:rsidRPr="00000000" w14:paraId="00000027">
            <w:pPr>
              <w:keepNext w:val="1"/>
              <w:keepLines w:val="1"/>
              <w:widowControl w:val="0"/>
              <w:spacing w:line="240" w:lineRule="auto"/>
              <w:rPr>
                <w:b w:val="1"/>
                <w:sz w:val="16"/>
                <w:szCs w:val="16"/>
              </w:rPr>
            </w:pPr>
            <w:r w:rsidDel="00000000" w:rsidR="00000000" w:rsidRPr="00000000">
              <w:rPr>
                <w:b w:val="1"/>
                <w:sz w:val="16"/>
                <w:szCs w:val="16"/>
                <w:rtl w:val="0"/>
              </w:rPr>
              <w:t xml:space="preserve">Contact Email address</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115.0" w:type="dxa"/>
              <w:bottom w:w="0.0" w:type="dxa"/>
              <w:right w:w="115.0" w:type="dxa"/>
            </w:tcMar>
            <w:vAlign w:val="center"/>
          </w:tcPr>
          <w:p w:rsidR="00000000" w:rsidDel="00000000" w:rsidP="00000000" w:rsidRDefault="00000000" w:rsidRPr="00000000" w14:paraId="00000028">
            <w:pPr>
              <w:keepNext w:val="1"/>
              <w:keepLines w:val="1"/>
              <w:widowControl w:val="0"/>
              <w:spacing w:line="240" w:lineRule="auto"/>
              <w:rPr>
                <w:b w:val="1"/>
                <w:sz w:val="16"/>
                <w:szCs w:val="16"/>
              </w:rPr>
            </w:pPr>
            <w:r w:rsidDel="00000000" w:rsidR="00000000" w:rsidRPr="00000000">
              <w:rPr>
                <w:b w:val="1"/>
                <w:sz w:val="16"/>
                <w:szCs w:val="16"/>
                <w:rtl w:val="0"/>
              </w:rPr>
              <w:t xml:space="preserve">Time delay before Escalation to next level</w:t>
            </w:r>
          </w:p>
        </w:tc>
      </w:tr>
      <w:tr>
        <w:trPr>
          <w:cantSplit w:val="0"/>
          <w:trHeight w:val="4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9">
            <w:pPr>
              <w:keepNext w:val="1"/>
              <w:keepLines w:val="1"/>
              <w:widowControl w:val="0"/>
              <w:spacing w:line="240" w:lineRule="auto"/>
              <w:rPr>
                <w:sz w:val="16"/>
                <w:szCs w:val="16"/>
              </w:rPr>
            </w:pPr>
            <w:r w:rsidDel="00000000" w:rsidR="00000000" w:rsidRPr="00000000">
              <w:rPr>
                <w:sz w:val="16"/>
                <w:szCs w:val="16"/>
                <w:rtl w:val="0"/>
              </w:rPr>
              <w:t xml:space="preserve">P1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A">
            <w:pPr>
              <w:keepNext w:val="1"/>
              <w:keepLines w:val="1"/>
              <w:widowControl w:val="0"/>
              <w:spacing w:line="240" w:lineRule="auto"/>
              <w:rPr>
                <w:b w:val="1"/>
                <w:sz w:val="16"/>
                <w:szCs w:val="16"/>
              </w:rPr>
            </w:pPr>
            <w:r w:rsidDel="00000000" w:rsidR="00000000" w:rsidRPr="00000000">
              <w:rPr>
                <w:b w:val="1"/>
                <w:sz w:val="16"/>
                <w:szCs w:val="16"/>
                <w:rtl w:val="0"/>
              </w:rPr>
              <w:t xml:space="preserve">Primary</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B">
            <w:pPr>
              <w:keepNext w:val="1"/>
              <w:keepLines w:val="1"/>
              <w:widowControl w:val="0"/>
              <w:spacing w:line="240" w:lineRule="auto"/>
              <w:rPr>
                <w:sz w:val="16"/>
                <w:szCs w:val="16"/>
              </w:rPr>
            </w:pPr>
            <w:r w:rsidDel="00000000" w:rsidR="00000000" w:rsidRPr="00000000">
              <w:rPr>
                <w:sz w:val="16"/>
                <w:szCs w:val="16"/>
                <w:rtl w:val="0"/>
              </w:rPr>
              <w:t xml:space="preserve">Key Tech Staffer/ First Available</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C">
            <w:pPr>
              <w:keepNext w:val="1"/>
              <w:keepLines w:val="1"/>
              <w:widowControl w:val="0"/>
              <w:spacing w:line="240" w:lineRule="auto"/>
              <w:rPr>
                <w:sz w:val="16"/>
                <w:szCs w:val="16"/>
              </w:rPr>
            </w:pPr>
            <w:r w:rsidDel="00000000" w:rsidR="00000000" w:rsidRPr="00000000">
              <w:rPr>
                <w:sz w:val="16"/>
                <w:szCs w:val="16"/>
                <w:rtl w:val="0"/>
              </w:rPr>
              <w:t xml:space="preserve">emergency@gem.com</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D">
            <w:pPr>
              <w:keepNext w:val="1"/>
              <w:keepLines w:val="1"/>
              <w:widowControl w:val="0"/>
              <w:spacing w:line="240" w:lineRule="auto"/>
              <w:rPr>
                <w:sz w:val="16"/>
                <w:szCs w:val="16"/>
              </w:rPr>
            </w:pPr>
            <w:r w:rsidDel="00000000" w:rsidR="00000000" w:rsidRPr="00000000">
              <w:rPr>
                <w:sz w:val="16"/>
                <w:szCs w:val="16"/>
                <w:rtl w:val="0"/>
              </w:rPr>
              <w:t xml:space="preserve">2 hours</w:t>
            </w:r>
          </w:p>
        </w:tc>
      </w:tr>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E">
            <w:pPr>
              <w:keepNext w:val="1"/>
              <w:keepLines w:val="1"/>
              <w:widowControl w:val="0"/>
              <w:spacing w:line="240" w:lineRule="auto"/>
              <w:rPr>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F">
            <w:pPr>
              <w:keepNext w:val="1"/>
              <w:keepLines w:val="1"/>
              <w:widowControl w:val="0"/>
              <w:spacing w:line="240" w:lineRule="auto"/>
              <w:rPr>
                <w:sz w:val="16"/>
                <w:szCs w:val="16"/>
              </w:rPr>
            </w:pPr>
            <w:r w:rsidDel="00000000" w:rsidR="00000000" w:rsidRPr="00000000">
              <w:rPr>
                <w:sz w:val="16"/>
                <w:szCs w:val="16"/>
                <w:rtl w:val="0"/>
              </w:rPr>
              <w:t xml:space="preserve">Secondary </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0">
            <w:pPr>
              <w:keepNext w:val="1"/>
              <w:keepLines w:val="1"/>
              <w:widowControl w:val="0"/>
              <w:spacing w:line="240" w:lineRule="auto"/>
              <w:rPr>
                <w:sz w:val="16"/>
                <w:szCs w:val="16"/>
              </w:rPr>
            </w:pPr>
            <w:r w:rsidDel="00000000" w:rsidR="00000000" w:rsidRPr="00000000">
              <w:rPr>
                <w:sz w:val="16"/>
                <w:szCs w:val="16"/>
                <w:rtl w:val="0"/>
              </w:rPr>
              <w:t xml:space="preserve">Dedicated Account Manager</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1">
            <w:pPr>
              <w:keepNext w:val="1"/>
              <w:keepLines w:val="1"/>
              <w:widowControl w:val="0"/>
              <w:spacing w:line="240" w:lineRule="auto"/>
              <w:rPr>
                <w:color w:val="0000ff"/>
                <w:sz w:val="16"/>
                <w:szCs w:val="16"/>
                <w:u w:val="single"/>
              </w:rPr>
            </w:pPr>
            <w:r w:rsidDel="00000000" w:rsidR="00000000" w:rsidRPr="00000000">
              <w:rPr>
                <w:sz w:val="16"/>
                <w:szCs w:val="16"/>
                <w:rtl w:val="0"/>
              </w:rPr>
              <w:t xml:space="preserve">support@gem.com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2">
            <w:pPr>
              <w:keepNext w:val="1"/>
              <w:keepLines w:val="1"/>
              <w:widowControl w:val="0"/>
              <w:spacing w:line="240" w:lineRule="auto"/>
              <w:rPr>
                <w:sz w:val="16"/>
                <w:szCs w:val="16"/>
              </w:rPr>
            </w:pPr>
            <w:r w:rsidDel="00000000" w:rsidR="00000000" w:rsidRPr="00000000">
              <w:rPr>
                <w:sz w:val="16"/>
                <w:szCs w:val="16"/>
                <w:rtl w:val="0"/>
              </w:rPr>
              <w:t xml:space="preserve">4 hours</w:t>
            </w:r>
          </w:p>
        </w:tc>
      </w:tr>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3">
            <w:pPr>
              <w:keepNext w:val="1"/>
              <w:keepLines w:val="1"/>
              <w:widowControl w:val="0"/>
              <w:spacing w:line="240" w:lineRule="auto"/>
              <w:rPr>
                <w:sz w:val="16"/>
                <w:szCs w:val="16"/>
              </w:rPr>
            </w:pPr>
            <w:r w:rsidDel="00000000" w:rsidR="00000000" w:rsidRPr="00000000">
              <w:rPr>
                <w:sz w:val="16"/>
                <w:szCs w:val="16"/>
                <w:rtl w:val="0"/>
              </w:rPr>
              <w:t xml:space="preserve">P2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4">
            <w:pPr>
              <w:keepNext w:val="1"/>
              <w:keepLines w:val="1"/>
              <w:widowControl w:val="0"/>
              <w:spacing w:line="240" w:lineRule="auto"/>
              <w:rPr>
                <w:b w:val="1"/>
                <w:sz w:val="16"/>
                <w:szCs w:val="16"/>
              </w:rPr>
            </w:pPr>
            <w:r w:rsidDel="00000000" w:rsidR="00000000" w:rsidRPr="00000000">
              <w:rPr>
                <w:b w:val="1"/>
                <w:sz w:val="16"/>
                <w:szCs w:val="16"/>
                <w:rtl w:val="0"/>
              </w:rPr>
              <w:t xml:space="preserve">Primary</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5">
            <w:pPr>
              <w:keepNext w:val="1"/>
              <w:keepLines w:val="1"/>
              <w:widowControl w:val="0"/>
              <w:spacing w:line="240" w:lineRule="auto"/>
              <w:rPr>
                <w:sz w:val="16"/>
                <w:szCs w:val="16"/>
              </w:rPr>
            </w:pPr>
            <w:r w:rsidDel="00000000" w:rsidR="00000000" w:rsidRPr="00000000">
              <w:rPr>
                <w:sz w:val="16"/>
                <w:szCs w:val="16"/>
                <w:rtl w:val="0"/>
              </w:rPr>
              <w:t xml:space="preserve">All Staff / First Available</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6">
            <w:pPr>
              <w:keepNext w:val="1"/>
              <w:keepLines w:val="1"/>
              <w:widowControl w:val="0"/>
              <w:spacing w:line="240" w:lineRule="auto"/>
              <w:rPr>
                <w:sz w:val="16"/>
                <w:szCs w:val="16"/>
              </w:rPr>
            </w:pPr>
            <w:r w:rsidDel="00000000" w:rsidR="00000000" w:rsidRPr="00000000">
              <w:rPr>
                <w:sz w:val="16"/>
                <w:szCs w:val="16"/>
                <w:rtl w:val="0"/>
              </w:rPr>
              <w:t xml:space="preserve">emergency@gem.com</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7">
            <w:pPr>
              <w:keepNext w:val="1"/>
              <w:keepLines w:val="1"/>
              <w:widowControl w:val="0"/>
              <w:spacing w:line="240" w:lineRule="auto"/>
              <w:rPr>
                <w:sz w:val="16"/>
                <w:szCs w:val="16"/>
              </w:rPr>
            </w:pPr>
            <w:r w:rsidDel="00000000" w:rsidR="00000000" w:rsidRPr="00000000">
              <w:rPr>
                <w:sz w:val="16"/>
                <w:szCs w:val="16"/>
                <w:rtl w:val="0"/>
              </w:rPr>
              <w:t xml:space="preserve">8 hours</w:t>
            </w:r>
          </w:p>
        </w:tc>
      </w:tr>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8">
            <w:pPr>
              <w:keepNext w:val="1"/>
              <w:keepLines w:val="1"/>
              <w:widowControl w:val="0"/>
              <w:spacing w:line="240" w:lineRule="auto"/>
              <w:rPr>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9">
            <w:pPr>
              <w:keepNext w:val="1"/>
              <w:keepLines w:val="1"/>
              <w:widowControl w:val="0"/>
              <w:spacing w:line="240" w:lineRule="auto"/>
              <w:rPr>
                <w:sz w:val="16"/>
                <w:szCs w:val="16"/>
              </w:rPr>
            </w:pPr>
            <w:r w:rsidDel="00000000" w:rsidR="00000000" w:rsidRPr="00000000">
              <w:rPr>
                <w:sz w:val="16"/>
                <w:szCs w:val="16"/>
                <w:rtl w:val="0"/>
              </w:rPr>
              <w:t xml:space="preserve">Secondary </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A">
            <w:pPr>
              <w:keepNext w:val="1"/>
              <w:keepLines w:val="1"/>
              <w:widowControl w:val="0"/>
              <w:spacing w:line="240" w:lineRule="auto"/>
              <w:rPr>
                <w:sz w:val="16"/>
                <w:szCs w:val="16"/>
              </w:rPr>
            </w:pPr>
            <w:r w:rsidDel="00000000" w:rsidR="00000000" w:rsidRPr="00000000">
              <w:rPr>
                <w:sz w:val="16"/>
                <w:szCs w:val="16"/>
                <w:rtl w:val="0"/>
              </w:rPr>
              <w:t xml:space="preserve">Dedicated Account Manager</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B">
            <w:pPr>
              <w:keepNext w:val="1"/>
              <w:keepLines w:val="1"/>
              <w:widowControl w:val="0"/>
              <w:spacing w:line="240" w:lineRule="auto"/>
              <w:rPr>
                <w:color w:val="0000ff"/>
                <w:sz w:val="16"/>
                <w:szCs w:val="16"/>
                <w:u w:val="single"/>
              </w:rPr>
            </w:pPr>
            <w:r w:rsidDel="00000000" w:rsidR="00000000" w:rsidRPr="00000000">
              <w:rPr>
                <w:sz w:val="16"/>
                <w:szCs w:val="16"/>
                <w:rtl w:val="0"/>
              </w:rPr>
              <w:t xml:space="preserve">support@gem.com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3C">
            <w:pPr>
              <w:keepNext w:val="1"/>
              <w:keepLines w:val="1"/>
              <w:widowControl w:val="0"/>
              <w:spacing w:line="240" w:lineRule="auto"/>
              <w:rPr>
                <w:sz w:val="16"/>
                <w:szCs w:val="16"/>
              </w:rPr>
            </w:pPr>
            <w:r w:rsidDel="00000000" w:rsidR="00000000" w:rsidRPr="00000000">
              <w:rPr>
                <w:sz w:val="16"/>
                <w:szCs w:val="16"/>
                <w:rtl w:val="0"/>
              </w:rPr>
              <w:t xml:space="preserve">12 hours</w:t>
            </w:r>
          </w:p>
        </w:tc>
      </w:tr>
    </w:tbl>
    <w:p w:rsidR="00000000" w:rsidDel="00000000" w:rsidP="00000000" w:rsidRDefault="00000000" w:rsidRPr="00000000" w14:paraId="0000003D">
      <w:pPr>
        <w:spacing w:lin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Roman"/>
      <w:lvlText w:val="(%1)"/>
      <w:lvlJc w:val="left"/>
      <w:pPr>
        <w:ind w:left="0" w:firstLine="0"/>
      </w:pPr>
      <w:rPr>
        <w:rFonts w:ascii="Times New Roman" w:cs="Times New Roman" w:eastAsia="Times New Roman" w:hAnsi="Times New Roman"/>
        <w:b w:val="0"/>
        <w:i w:val="0"/>
        <w:sz w:val="20"/>
        <w:szCs w:val="20"/>
      </w:rPr>
    </w:lvl>
    <w:lvl w:ilvl="1">
      <w:start w:val="1"/>
      <w:numFmt w:val="decimal"/>
      <w:lvlText w:val="%2."/>
      <w:lvlJc w:val="left"/>
      <w:pPr>
        <w:ind w:left="0" w:firstLine="1440"/>
      </w:pPr>
      <w:rPr>
        <w:rFonts w:ascii="Times" w:cs="Times" w:eastAsia="Times" w:hAnsi="Times"/>
        <w:b w:val="1"/>
        <w:i w:val="0"/>
        <w:sz w:val="20"/>
        <w:szCs w:val="20"/>
      </w:rPr>
    </w:lvl>
    <w:lvl w:ilvl="2">
      <w:start w:val="1"/>
      <w:numFmt w:val="decimal"/>
      <w:lvlText w:val="%3."/>
      <w:lvlJc w:val="left"/>
      <w:pPr>
        <w:ind w:left="0" w:firstLine="2160"/>
      </w:pPr>
      <w:rPr>
        <w:rFonts w:ascii="Times" w:cs="Times" w:eastAsia="Times" w:hAnsi="Times"/>
        <w:b w:val="1"/>
        <w:i w:val="0"/>
        <w:sz w:val="16"/>
        <w:szCs w:val="16"/>
      </w:rPr>
    </w:lvl>
    <w:lvl w:ilvl="3">
      <w:start w:val="1"/>
      <w:numFmt w:val="decimal"/>
      <w:lvlText w:val="%3.%4"/>
      <w:lvlJc w:val="left"/>
      <w:pPr>
        <w:ind w:left="-2880" w:firstLine="2880"/>
      </w:pPr>
      <w:rPr>
        <w:rFonts w:ascii="Times New Roman" w:cs="Times New Roman" w:eastAsia="Times New Roman" w:hAnsi="Times New Roman"/>
        <w:b w:val="0"/>
        <w:i w:val="0"/>
        <w:sz w:val="16"/>
        <w:szCs w:val="16"/>
      </w:rPr>
    </w:lvl>
    <w:lvl w:ilvl="4">
      <w:start w:val="1"/>
      <w:numFmt w:val="lowerRoman"/>
      <w:lvlText w:val="(%5)"/>
      <w:lvlJc w:val="left"/>
      <w:pPr>
        <w:ind w:left="0" w:firstLine="3600"/>
      </w:pPr>
      <w:rPr>
        <w:rFonts w:ascii="Times New Roman" w:cs="Times New Roman" w:eastAsia="Times New Roman" w:hAnsi="Times New Roman"/>
        <w:b w:val="0"/>
        <w:i w:val="0"/>
        <w:sz w:val="20"/>
        <w:szCs w:val="20"/>
      </w:rPr>
    </w:lvl>
    <w:lvl w:ilvl="5">
      <w:start w:val="1"/>
      <w:numFmt w:val="lowerRoman"/>
      <w:lvlText w:val="(%6)"/>
      <w:lvlJc w:val="left"/>
      <w:pPr>
        <w:ind w:left="0" w:firstLine="4320"/>
      </w:pPr>
      <w:rPr>
        <w:rFonts w:ascii="Arial Narrow" w:cs="Arial Narrow" w:eastAsia="Arial Narrow" w:hAnsi="Arial Narrow"/>
        <w:b w:val="0"/>
        <w:i w:val="0"/>
        <w:sz w:val="24"/>
        <w:szCs w:val="24"/>
      </w:rPr>
    </w:lvl>
    <w:lvl w:ilvl="6">
      <w:start w:val="1"/>
      <w:numFmt w:val="decimal"/>
      <w:lvlText w:val="%7."/>
      <w:lvlJc w:val="left"/>
      <w:pPr>
        <w:ind w:left="2520" w:hanging="360"/>
      </w:pPr>
      <w:rPr>
        <w:b w:val="0"/>
      </w:rPr>
    </w:lvl>
    <w:lvl w:ilvl="7">
      <w:start w:val="1"/>
      <w:numFmt w:val="lowerLetter"/>
      <w:lvlText w:val="%8."/>
      <w:lvlJc w:val="left"/>
      <w:pPr>
        <w:ind w:left="2880" w:hanging="360"/>
      </w:pPr>
      <w:rPr/>
    </w:lvl>
    <w:lvl w:ilvl="8">
      <w:start w:val="1"/>
      <w:numFmt w:val="lowerRoman"/>
      <w:lvlText w:val="%9."/>
      <w:lvlJc w:val="left"/>
      <w:pPr>
        <w:ind w:left="324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